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9F0F" w14:textId="77777777" w:rsidR="007B1EB4" w:rsidRPr="0088714B" w:rsidRDefault="007B1EB4" w:rsidP="006C5B54">
      <w:pPr>
        <w:tabs>
          <w:tab w:val="left" w:pos="709"/>
          <w:tab w:val="left" w:pos="9781"/>
        </w:tabs>
        <w:jc w:val="both"/>
        <w:rPr>
          <w:rFonts w:ascii="Arial" w:eastAsia="Arial" w:hAnsi="Arial" w:cstheme="minorBidi"/>
          <w:spacing w:val="-4"/>
          <w:sz w:val="18"/>
          <w:szCs w:val="18"/>
          <w:cs/>
          <w:lang w:val="en-GB"/>
        </w:rPr>
      </w:pPr>
    </w:p>
    <w:tbl>
      <w:tblPr>
        <w:tblW w:w="9461" w:type="dxa"/>
        <w:tblInd w:w="108" w:type="dxa"/>
        <w:tblLayout w:type="fixed"/>
        <w:tblLook w:val="0000" w:firstRow="0" w:lastRow="0" w:firstColumn="0" w:lastColumn="0" w:noHBand="0" w:noVBand="0"/>
      </w:tblPr>
      <w:tblGrid>
        <w:gridCol w:w="9461"/>
      </w:tblGrid>
      <w:tr w:rsidR="00CD5F07" w:rsidRPr="00034E50" w14:paraId="11182728" w14:textId="77777777" w:rsidTr="00CD5F07">
        <w:trPr>
          <w:trHeight w:val="389"/>
        </w:trPr>
        <w:tc>
          <w:tcPr>
            <w:tcW w:w="9461" w:type="dxa"/>
            <w:shd w:val="clear" w:color="auto" w:fill="auto"/>
            <w:vAlign w:val="center"/>
          </w:tcPr>
          <w:p w14:paraId="01AAD0C8" w14:textId="5B8D36D2" w:rsidR="007B1EB4" w:rsidRPr="00034E50" w:rsidRDefault="009805F1" w:rsidP="00CD5F07">
            <w:pPr>
              <w:tabs>
                <w:tab w:val="left" w:pos="432"/>
              </w:tabs>
              <w:ind w:hanging="100"/>
              <w:rPr>
                <w:rFonts w:ascii="Arial" w:eastAsia="Arial" w:hAnsi="Arial" w:cs="Arial"/>
                <w:b/>
                <w:sz w:val="18"/>
                <w:szCs w:val="18"/>
              </w:rPr>
            </w:pPr>
            <w:r w:rsidRPr="00034E50">
              <w:rPr>
                <w:rFonts w:ascii="Arial" w:eastAsia="Arial" w:hAnsi="Arial"/>
                <w:b/>
                <w:sz w:val="18"/>
                <w:szCs w:val="18"/>
              </w:rPr>
              <w:t>1</w:t>
            </w:r>
            <w:r w:rsidR="007B1EB4" w:rsidRPr="00034E50">
              <w:rPr>
                <w:rFonts w:ascii="Arial" w:eastAsia="Arial" w:hAnsi="Arial" w:cs="Arial"/>
                <w:b/>
                <w:sz w:val="18"/>
                <w:szCs w:val="18"/>
              </w:rPr>
              <w:tab/>
              <w:t>Basis of preparation</w:t>
            </w:r>
          </w:p>
        </w:tc>
      </w:tr>
    </w:tbl>
    <w:p w14:paraId="763EB6F4" w14:textId="77777777" w:rsidR="00E83F5A" w:rsidRPr="006035B1" w:rsidRDefault="00E83F5A" w:rsidP="006C5B54">
      <w:pPr>
        <w:tabs>
          <w:tab w:val="left" w:pos="709"/>
          <w:tab w:val="left" w:pos="9781"/>
        </w:tabs>
        <w:jc w:val="both"/>
        <w:rPr>
          <w:rFonts w:ascii="Arial" w:eastAsia="Arial" w:hAnsi="Arial" w:cs="Arial"/>
          <w:spacing w:val="-4"/>
          <w:sz w:val="14"/>
          <w:szCs w:val="14"/>
        </w:rPr>
      </w:pPr>
    </w:p>
    <w:p w14:paraId="2AA27AF2" w14:textId="266F8AC2" w:rsidR="00285916" w:rsidRPr="00034E50" w:rsidRDefault="00B446C8" w:rsidP="006C5B54">
      <w:pPr>
        <w:tabs>
          <w:tab w:val="left" w:pos="709"/>
          <w:tab w:val="left" w:pos="9781"/>
        </w:tabs>
        <w:jc w:val="both"/>
        <w:rPr>
          <w:rFonts w:ascii="Arial" w:eastAsia="Arial" w:hAnsi="Arial" w:cs="Arial"/>
          <w:sz w:val="18"/>
          <w:szCs w:val="18"/>
          <w:lang w:val="en-GB"/>
        </w:rPr>
      </w:pPr>
      <w:r w:rsidRPr="00034E50">
        <w:rPr>
          <w:rFonts w:ascii="Arial" w:eastAsia="Arial" w:hAnsi="Arial" w:cs="Arial"/>
          <w:spacing w:val="-4"/>
          <w:sz w:val="18"/>
          <w:szCs w:val="18"/>
        </w:rPr>
        <w:t xml:space="preserve">The interim consolidated and separated financial information has been prepared in accordance with Thai Accounting Standard (TAS) no. </w:t>
      </w:r>
      <w:r w:rsidR="0047174E" w:rsidRPr="00034E50">
        <w:rPr>
          <w:rFonts w:ascii="Arial" w:eastAsia="Arial" w:hAnsi="Arial" w:cs="Arial"/>
          <w:spacing w:val="-4"/>
          <w:sz w:val="18"/>
          <w:szCs w:val="18"/>
          <w:lang w:val="en-GB"/>
        </w:rPr>
        <w:t>34</w:t>
      </w:r>
      <w:r w:rsidRPr="00034E50">
        <w:rPr>
          <w:rFonts w:ascii="Arial" w:eastAsia="Arial" w:hAnsi="Arial" w:cs="Arial"/>
          <w:spacing w:val="-4"/>
          <w:sz w:val="18"/>
          <w:szCs w:val="18"/>
        </w:rPr>
        <w:t>, Interim Financial Reporting</w:t>
      </w:r>
      <w:r w:rsidR="003B187F" w:rsidRPr="00034E50">
        <w:rPr>
          <w:rFonts w:ascii="Arial" w:eastAsia="Arial" w:hAnsi="Arial" w:cs="Arial"/>
          <w:spacing w:val="-4"/>
          <w:sz w:val="18"/>
          <w:szCs w:val="18"/>
        </w:rPr>
        <w:t xml:space="preserve"> and other financial reporting requirements issued under the Securities and Exchange Act</w:t>
      </w:r>
      <w:r w:rsidR="00200471" w:rsidRPr="00034E50">
        <w:rPr>
          <w:rFonts w:ascii="Arial" w:eastAsia="Arial" w:hAnsi="Arial" w:cs="Arial"/>
          <w:spacing w:val="-4"/>
          <w:sz w:val="18"/>
          <w:szCs w:val="18"/>
        </w:rPr>
        <w:t>.</w:t>
      </w:r>
    </w:p>
    <w:p w14:paraId="01F9CB2D" w14:textId="77777777" w:rsidR="00B446C8" w:rsidRPr="006035B1" w:rsidRDefault="00B446C8" w:rsidP="006C5B54">
      <w:pPr>
        <w:tabs>
          <w:tab w:val="left" w:pos="709"/>
          <w:tab w:val="left" w:pos="9781"/>
        </w:tabs>
        <w:jc w:val="both"/>
        <w:rPr>
          <w:rFonts w:ascii="Arial" w:eastAsia="Arial" w:hAnsi="Arial" w:cs="Arial"/>
          <w:spacing w:val="-2"/>
          <w:sz w:val="14"/>
          <w:szCs w:val="14"/>
        </w:rPr>
      </w:pPr>
    </w:p>
    <w:p w14:paraId="79670B9F" w14:textId="1E759501" w:rsidR="00F83DD1" w:rsidRPr="00034E50" w:rsidRDefault="00F83DD1" w:rsidP="006C5B54">
      <w:pPr>
        <w:tabs>
          <w:tab w:val="left" w:pos="709"/>
          <w:tab w:val="left" w:pos="9781"/>
        </w:tabs>
        <w:jc w:val="both"/>
        <w:rPr>
          <w:rFonts w:ascii="Arial" w:eastAsia="Arial" w:hAnsi="Arial" w:cs="Arial"/>
          <w:sz w:val="18"/>
          <w:szCs w:val="18"/>
        </w:rPr>
      </w:pPr>
      <w:r w:rsidRPr="00034E50">
        <w:rPr>
          <w:rFonts w:ascii="Arial" w:eastAsia="Arial" w:hAnsi="Arial" w:cs="Arial"/>
          <w:sz w:val="18"/>
          <w:szCs w:val="18"/>
        </w:rPr>
        <w:t xml:space="preserve">The interim financial information should be read in conjunction with the annual financial statements for the year ended </w:t>
      </w:r>
      <w:r w:rsidR="0047174E" w:rsidRPr="00034E50">
        <w:rPr>
          <w:rFonts w:ascii="Arial" w:eastAsia="Arial" w:hAnsi="Arial" w:cs="Arial"/>
          <w:sz w:val="18"/>
          <w:szCs w:val="18"/>
          <w:lang w:val="en-GB"/>
        </w:rPr>
        <w:t>31</w:t>
      </w:r>
      <w:r w:rsidRPr="00034E50">
        <w:rPr>
          <w:rFonts w:ascii="Arial" w:eastAsia="Arial" w:hAnsi="Arial" w:cs="Arial"/>
          <w:sz w:val="18"/>
          <w:szCs w:val="18"/>
          <w:lang w:val="en-GB"/>
        </w:rPr>
        <w:t xml:space="preserve"> December </w:t>
      </w:r>
      <w:r w:rsidR="0047174E" w:rsidRPr="00034E50">
        <w:rPr>
          <w:rFonts w:ascii="Arial" w:eastAsia="Arial" w:hAnsi="Arial" w:cs="Arial"/>
          <w:sz w:val="18"/>
          <w:szCs w:val="18"/>
          <w:lang w:val="en-GB"/>
        </w:rPr>
        <w:t>202</w:t>
      </w:r>
      <w:r w:rsidR="00E32967" w:rsidRPr="00034E50">
        <w:rPr>
          <w:rFonts w:ascii="Arial" w:eastAsia="Arial" w:hAnsi="Arial" w:cs="Arial"/>
          <w:sz w:val="18"/>
          <w:szCs w:val="18"/>
          <w:lang w:val="en-GB"/>
        </w:rPr>
        <w:t>4</w:t>
      </w:r>
      <w:r w:rsidRPr="00034E50">
        <w:rPr>
          <w:rFonts w:ascii="Arial" w:eastAsia="Arial" w:hAnsi="Arial" w:cs="Arial"/>
          <w:sz w:val="18"/>
          <w:szCs w:val="18"/>
        </w:rPr>
        <w:t>.</w:t>
      </w:r>
    </w:p>
    <w:p w14:paraId="60EF0B12" w14:textId="77777777" w:rsidR="008D246E" w:rsidRPr="006035B1" w:rsidRDefault="008D246E" w:rsidP="006C5B54">
      <w:pPr>
        <w:tabs>
          <w:tab w:val="left" w:pos="709"/>
          <w:tab w:val="left" w:pos="9781"/>
        </w:tabs>
        <w:jc w:val="both"/>
        <w:rPr>
          <w:rFonts w:ascii="Arial" w:eastAsia="Arial" w:hAnsi="Arial" w:cs="Arial"/>
          <w:sz w:val="14"/>
          <w:szCs w:val="14"/>
        </w:rPr>
      </w:pPr>
    </w:p>
    <w:p w14:paraId="5963CB0D" w14:textId="77777777" w:rsidR="008D246E" w:rsidRPr="00034E50" w:rsidRDefault="008D246E" w:rsidP="008D246E">
      <w:pPr>
        <w:tabs>
          <w:tab w:val="left" w:pos="709"/>
          <w:tab w:val="left" w:pos="9781"/>
        </w:tabs>
        <w:jc w:val="both"/>
        <w:rPr>
          <w:rFonts w:ascii="Arial" w:eastAsia="Arial" w:hAnsi="Arial" w:cs="Arial"/>
          <w:sz w:val="18"/>
          <w:szCs w:val="18"/>
        </w:rPr>
      </w:pPr>
      <w:r w:rsidRPr="00034E50">
        <w:rPr>
          <w:rFonts w:ascii="Arial" w:eastAsia="Arial" w:hAnsi="Arial" w:cs="Arial"/>
          <w:sz w:val="18"/>
          <w:szCs w:val="18"/>
        </w:rPr>
        <w:t>Comparative figures have been adjusted and reclassified to conform with changes in presentation in the current year.</w:t>
      </w:r>
    </w:p>
    <w:p w14:paraId="3AC1C224" w14:textId="3641A297" w:rsidR="007B1EB4" w:rsidRPr="006035B1" w:rsidRDefault="007B1EB4" w:rsidP="006C5B54">
      <w:pPr>
        <w:tabs>
          <w:tab w:val="left" w:pos="709"/>
          <w:tab w:val="left" w:pos="9781"/>
        </w:tabs>
        <w:jc w:val="both"/>
        <w:rPr>
          <w:rFonts w:ascii="Arial" w:eastAsia="Arial" w:hAnsi="Arial" w:cs="Arial"/>
          <w:sz w:val="14"/>
          <w:szCs w:val="14"/>
        </w:rPr>
      </w:pPr>
    </w:p>
    <w:p w14:paraId="092A5CA3" w14:textId="295DCD66" w:rsidR="00F83DD1" w:rsidRPr="00034E50" w:rsidRDefault="00F83DD1" w:rsidP="006C5B54">
      <w:pPr>
        <w:tabs>
          <w:tab w:val="left" w:pos="709"/>
          <w:tab w:val="left" w:pos="9781"/>
        </w:tabs>
        <w:jc w:val="both"/>
        <w:rPr>
          <w:rFonts w:ascii="Arial" w:eastAsia="Arial" w:hAnsi="Arial" w:cs="Arial"/>
          <w:sz w:val="18"/>
          <w:szCs w:val="18"/>
        </w:rPr>
      </w:pPr>
      <w:r w:rsidRPr="00034E50">
        <w:rPr>
          <w:rFonts w:ascii="Arial" w:eastAsia="Arial" w:hAnsi="Arial" w:cs="Arial"/>
          <w:sz w:val="18"/>
          <w:szCs w:val="18"/>
        </w:rPr>
        <w:t xml:space="preserve">An English version of these interim financial information has been prepared from the interim financial information that </w:t>
      </w:r>
      <w:r w:rsidRPr="00034E50">
        <w:rPr>
          <w:rFonts w:ascii="Arial" w:eastAsia="Arial" w:hAnsi="Arial" w:cs="Arial"/>
          <w:spacing w:val="-4"/>
          <w:sz w:val="18"/>
          <w:szCs w:val="18"/>
        </w:rPr>
        <w:t>is in the Thai language. In the event of a conflict or a difference in interpretation between the two languages, the Thai language</w:t>
      </w:r>
      <w:r w:rsidRPr="00034E50">
        <w:rPr>
          <w:rFonts w:ascii="Arial" w:eastAsia="Arial" w:hAnsi="Arial" w:cs="Arial"/>
          <w:sz w:val="18"/>
          <w:szCs w:val="18"/>
        </w:rPr>
        <w:t xml:space="preserve"> interim financial information shall prevail.</w:t>
      </w:r>
    </w:p>
    <w:p w14:paraId="4F0B1AE6" w14:textId="77777777" w:rsidR="009A05BB" w:rsidRPr="006035B1" w:rsidRDefault="009A05BB" w:rsidP="006C5B54">
      <w:pPr>
        <w:tabs>
          <w:tab w:val="left" w:pos="709"/>
          <w:tab w:val="left" w:pos="9781"/>
        </w:tabs>
        <w:jc w:val="both"/>
        <w:rPr>
          <w:rFonts w:ascii="Arial" w:eastAsia="Arial" w:hAnsi="Arial" w:cs="Arial"/>
          <w:sz w:val="14"/>
          <w:szCs w:val="14"/>
        </w:rPr>
      </w:pPr>
    </w:p>
    <w:p w14:paraId="7813DAD8" w14:textId="77777777" w:rsidR="009A05BB" w:rsidRPr="006035B1" w:rsidRDefault="009A05BB" w:rsidP="006C5B54">
      <w:pPr>
        <w:tabs>
          <w:tab w:val="left" w:pos="709"/>
          <w:tab w:val="left" w:pos="9781"/>
        </w:tabs>
        <w:jc w:val="both"/>
        <w:rPr>
          <w:rFonts w:ascii="Arial" w:eastAsia="Arial" w:hAnsi="Arial" w:cs="Arial"/>
          <w:sz w:val="14"/>
          <w:szCs w:val="14"/>
        </w:rPr>
      </w:pPr>
    </w:p>
    <w:tbl>
      <w:tblPr>
        <w:tblW w:w="9461" w:type="dxa"/>
        <w:tblInd w:w="108" w:type="dxa"/>
        <w:tblLayout w:type="fixed"/>
        <w:tblLook w:val="0000" w:firstRow="0" w:lastRow="0" w:firstColumn="0" w:lastColumn="0" w:noHBand="0" w:noVBand="0"/>
      </w:tblPr>
      <w:tblGrid>
        <w:gridCol w:w="9461"/>
      </w:tblGrid>
      <w:tr w:rsidR="00CD5F07" w:rsidRPr="00034E50" w14:paraId="6FC6E3E8" w14:textId="77777777" w:rsidTr="00CD5F07">
        <w:trPr>
          <w:trHeight w:val="389"/>
        </w:trPr>
        <w:tc>
          <w:tcPr>
            <w:tcW w:w="9461" w:type="dxa"/>
            <w:shd w:val="clear" w:color="auto" w:fill="auto"/>
            <w:vAlign w:val="center"/>
          </w:tcPr>
          <w:p w14:paraId="4A0D0007" w14:textId="7D149CA3" w:rsidR="00E677AE" w:rsidRPr="00034E50" w:rsidRDefault="00B951AC"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05F1" w:rsidRPr="00034E50">
              <w:rPr>
                <w:rFonts w:ascii="Arial" w:eastAsia="Arial" w:hAnsi="Arial"/>
                <w:b/>
                <w:sz w:val="18"/>
                <w:szCs w:val="18"/>
              </w:rPr>
              <w:t>2</w:t>
            </w:r>
            <w:r w:rsidR="00FC1D72" w:rsidRPr="00034E50">
              <w:rPr>
                <w:rFonts w:ascii="Arial" w:eastAsia="Arial" w:hAnsi="Arial"/>
                <w:b/>
                <w:sz w:val="18"/>
                <w:szCs w:val="18"/>
              </w:rPr>
              <w:tab/>
              <w:t>Accounting policies</w:t>
            </w:r>
          </w:p>
        </w:tc>
      </w:tr>
    </w:tbl>
    <w:p w14:paraId="3C22338B" w14:textId="77777777" w:rsidR="00E677AE" w:rsidRPr="006035B1" w:rsidRDefault="00E677AE" w:rsidP="00D46899">
      <w:pPr>
        <w:jc w:val="thaiDistribute"/>
        <w:rPr>
          <w:rFonts w:ascii="Arial" w:eastAsia="Arial" w:hAnsi="Arial" w:cs="Arial"/>
          <w:sz w:val="14"/>
          <w:szCs w:val="14"/>
        </w:rPr>
      </w:pPr>
    </w:p>
    <w:p w14:paraId="55C0223C" w14:textId="2855A86E" w:rsidR="003E0547" w:rsidRPr="006035B1" w:rsidRDefault="003E0547" w:rsidP="006F6B88">
      <w:pPr>
        <w:jc w:val="thaiDistribute"/>
        <w:rPr>
          <w:rFonts w:ascii="Arial" w:eastAsia="Arial" w:hAnsi="Arial" w:cs="Arial"/>
          <w:sz w:val="14"/>
          <w:szCs w:val="14"/>
        </w:rPr>
      </w:pPr>
      <w:r w:rsidRPr="00034E50">
        <w:rPr>
          <w:rFonts w:ascii="Arial" w:eastAsia="Arial" w:hAnsi="Arial" w:cs="Arial"/>
          <w:sz w:val="18"/>
          <w:szCs w:val="18"/>
        </w:rPr>
        <w:t xml:space="preserve">The accounting policies used in the preparation of the interim financial information are consistent with those used in the annual financial statements for the year ended </w:t>
      </w:r>
      <w:r w:rsidR="0047174E" w:rsidRPr="00034E50">
        <w:rPr>
          <w:rFonts w:ascii="Arial" w:eastAsia="Arial" w:hAnsi="Arial" w:cs="Arial"/>
          <w:sz w:val="18"/>
          <w:szCs w:val="18"/>
          <w:lang w:val="en-GB"/>
        </w:rPr>
        <w:t>31</w:t>
      </w:r>
      <w:r w:rsidRPr="00034E50">
        <w:rPr>
          <w:rFonts w:ascii="Arial" w:eastAsia="Arial" w:hAnsi="Arial" w:cs="Arial"/>
          <w:sz w:val="18"/>
          <w:szCs w:val="18"/>
        </w:rPr>
        <w:t xml:space="preserve"> December </w:t>
      </w:r>
      <w:r w:rsidR="0047174E" w:rsidRPr="00034E50">
        <w:rPr>
          <w:rFonts w:ascii="Arial" w:eastAsia="Arial" w:hAnsi="Arial" w:cs="Arial"/>
          <w:sz w:val="18"/>
          <w:szCs w:val="18"/>
          <w:lang w:val="en-GB"/>
        </w:rPr>
        <w:t>202</w:t>
      </w:r>
      <w:r w:rsidR="00E32967" w:rsidRPr="00034E50">
        <w:rPr>
          <w:rFonts w:ascii="Arial" w:eastAsia="Arial" w:hAnsi="Arial" w:cs="Arial"/>
          <w:sz w:val="18"/>
          <w:szCs w:val="18"/>
          <w:lang w:val="en-GB"/>
        </w:rPr>
        <w:t>4</w:t>
      </w:r>
      <w:r w:rsidRPr="00034E50">
        <w:rPr>
          <w:rFonts w:ascii="Arial" w:eastAsia="Arial" w:hAnsi="Arial" w:cs="Arial"/>
          <w:sz w:val="18"/>
          <w:szCs w:val="18"/>
        </w:rPr>
        <w:t xml:space="preserve">. </w:t>
      </w:r>
      <w:r w:rsidR="006F6B88" w:rsidRPr="006F6B88">
        <w:rPr>
          <w:rFonts w:ascii="Arial" w:eastAsia="Arial" w:hAnsi="Arial" w:cs="Arial"/>
          <w:sz w:val="18"/>
          <w:szCs w:val="18"/>
        </w:rPr>
        <w:t>The Group has applied</w:t>
      </w:r>
      <w:r w:rsidR="006F6B88">
        <w:rPr>
          <w:rFonts w:ascii="Arial" w:eastAsia="Arial" w:hAnsi="Arial" w:cs="Arial"/>
          <w:sz w:val="18"/>
          <w:szCs w:val="18"/>
        </w:rPr>
        <w:t xml:space="preserve"> </w:t>
      </w:r>
      <w:r w:rsidR="00AB0E2B" w:rsidRPr="006F6B88">
        <w:rPr>
          <w:rFonts w:ascii="Arial" w:eastAsia="Arial" w:hAnsi="Arial" w:cs="Arial"/>
          <w:sz w:val="18"/>
          <w:szCs w:val="18"/>
        </w:rPr>
        <w:t>additional</w:t>
      </w:r>
      <w:r w:rsidR="006F6B88" w:rsidRPr="006F6B88">
        <w:rPr>
          <w:rFonts w:ascii="Arial" w:eastAsia="Arial" w:hAnsi="Arial" w:cs="Arial"/>
          <w:sz w:val="18"/>
          <w:szCs w:val="18"/>
        </w:rPr>
        <w:t xml:space="preserve"> accounting policies used in the </w:t>
      </w:r>
      <w:r w:rsidR="006F6B88" w:rsidRPr="00034E50">
        <w:rPr>
          <w:rFonts w:ascii="Arial" w:eastAsia="Arial" w:hAnsi="Arial" w:cs="Arial"/>
          <w:sz w:val="18"/>
          <w:szCs w:val="18"/>
        </w:rPr>
        <w:t xml:space="preserve">interim financial information </w:t>
      </w:r>
      <w:r w:rsidR="006F6B88" w:rsidRPr="006F6B88">
        <w:rPr>
          <w:rFonts w:ascii="Arial" w:eastAsia="Arial" w:hAnsi="Arial" w:cs="Arial"/>
          <w:sz w:val="18"/>
          <w:szCs w:val="18"/>
        </w:rPr>
        <w:t>preparation as follows:</w:t>
      </w:r>
      <w:r w:rsidR="006F6B88" w:rsidRPr="006F6B88">
        <w:rPr>
          <w:rFonts w:ascii="Arial" w:eastAsia="Arial" w:hAnsi="Arial" w:cs="Arial"/>
          <w:sz w:val="18"/>
          <w:szCs w:val="18"/>
        </w:rPr>
        <w:cr/>
      </w:r>
    </w:p>
    <w:p w14:paraId="6D7C8CFD" w14:textId="5E39B46E" w:rsidR="006F6B88" w:rsidRPr="006F6B88" w:rsidRDefault="006F6B88" w:rsidP="006F6B88">
      <w:pPr>
        <w:jc w:val="thaiDistribute"/>
        <w:rPr>
          <w:rFonts w:ascii="Arial" w:eastAsia="Arial" w:hAnsi="Arial" w:cs="Arial"/>
          <w:b/>
          <w:bCs/>
          <w:sz w:val="18"/>
          <w:szCs w:val="18"/>
        </w:rPr>
      </w:pPr>
      <w:r w:rsidRPr="006F6B88">
        <w:rPr>
          <w:rFonts w:ascii="Arial" w:eastAsia="Arial" w:hAnsi="Arial" w:cs="Arial"/>
          <w:b/>
          <w:bCs/>
          <w:sz w:val="18"/>
          <w:szCs w:val="18"/>
        </w:rPr>
        <w:t>Business combination</w:t>
      </w:r>
    </w:p>
    <w:p w14:paraId="46EE2978" w14:textId="77777777" w:rsidR="003E0547" w:rsidRPr="006035B1" w:rsidRDefault="003E0547" w:rsidP="00D46899">
      <w:pPr>
        <w:jc w:val="thaiDistribute"/>
        <w:rPr>
          <w:rFonts w:ascii="Arial" w:eastAsia="Arial" w:hAnsi="Arial" w:cs="Arial"/>
          <w:sz w:val="14"/>
          <w:szCs w:val="14"/>
        </w:rPr>
      </w:pPr>
    </w:p>
    <w:p w14:paraId="6E1AC6D7" w14:textId="77777777" w:rsidR="006F6B88" w:rsidRPr="006F6B88" w:rsidRDefault="006F6B88" w:rsidP="006F6B88">
      <w:pPr>
        <w:jc w:val="thaiDistribute"/>
        <w:rPr>
          <w:rFonts w:ascii="Arial" w:eastAsia="Arial" w:hAnsi="Arial" w:cs="Arial"/>
          <w:sz w:val="18"/>
          <w:szCs w:val="18"/>
        </w:rPr>
      </w:pPr>
      <w:r w:rsidRPr="006F6B88">
        <w:rPr>
          <w:rFonts w:ascii="Arial" w:eastAsia="Arial" w:hAnsi="Arial" w:cs="Arial"/>
          <w:sz w:val="18"/>
          <w:szCs w:val="18"/>
        </w:rPr>
        <w:t>The Group applies the acquisition method to account for business combinations with an exception on business combination under common control. The consideration transferred for the acquisition of a subsidiary comprises.</w:t>
      </w:r>
    </w:p>
    <w:p w14:paraId="144B2B55" w14:textId="77777777" w:rsidR="006F6B88" w:rsidRPr="006035B1" w:rsidRDefault="006F6B88" w:rsidP="006F6B88">
      <w:pPr>
        <w:jc w:val="thaiDistribute"/>
        <w:rPr>
          <w:rFonts w:ascii="Arial" w:eastAsia="Arial" w:hAnsi="Arial" w:cs="Arial"/>
          <w:sz w:val="14"/>
          <w:szCs w:val="14"/>
        </w:rPr>
      </w:pPr>
    </w:p>
    <w:p w14:paraId="2A23795E" w14:textId="77777777" w:rsidR="006F6B88" w:rsidRDefault="006F6B88" w:rsidP="00F361E3">
      <w:pPr>
        <w:numPr>
          <w:ilvl w:val="0"/>
          <w:numId w:val="26"/>
        </w:numPr>
        <w:ind w:left="360"/>
        <w:jc w:val="thaiDistribute"/>
        <w:rPr>
          <w:rFonts w:ascii="Arial" w:eastAsia="Arial" w:hAnsi="Arial" w:cs="Arial"/>
          <w:sz w:val="18"/>
          <w:szCs w:val="18"/>
        </w:rPr>
      </w:pPr>
      <w:r w:rsidRPr="006F6B88">
        <w:rPr>
          <w:rFonts w:ascii="Arial" w:eastAsia="Arial" w:hAnsi="Arial" w:cs="Arial"/>
          <w:sz w:val="18"/>
          <w:szCs w:val="18"/>
        </w:rPr>
        <w:t>fair value of the assets transferred,</w:t>
      </w:r>
    </w:p>
    <w:p w14:paraId="433A2CBD" w14:textId="77777777" w:rsidR="006F6B88" w:rsidRDefault="006F6B88" w:rsidP="00F361E3">
      <w:pPr>
        <w:numPr>
          <w:ilvl w:val="0"/>
          <w:numId w:val="26"/>
        </w:numPr>
        <w:ind w:left="360"/>
        <w:jc w:val="thaiDistribute"/>
        <w:rPr>
          <w:rFonts w:ascii="Arial" w:eastAsia="Arial" w:hAnsi="Arial" w:cs="Arial"/>
          <w:sz w:val="18"/>
          <w:szCs w:val="18"/>
        </w:rPr>
      </w:pPr>
      <w:r w:rsidRPr="006F6B88">
        <w:rPr>
          <w:rFonts w:ascii="Arial" w:eastAsia="Arial" w:hAnsi="Arial" w:cs="Arial"/>
          <w:sz w:val="18"/>
          <w:szCs w:val="18"/>
        </w:rPr>
        <w:t>liabilities incurred to the former owners of the acquiree</w:t>
      </w:r>
    </w:p>
    <w:p w14:paraId="72358482" w14:textId="1B37B57D" w:rsidR="006F6B88" w:rsidRPr="006F6B88" w:rsidRDefault="006F6B88" w:rsidP="00F361E3">
      <w:pPr>
        <w:numPr>
          <w:ilvl w:val="0"/>
          <w:numId w:val="26"/>
        </w:numPr>
        <w:ind w:left="360"/>
        <w:jc w:val="thaiDistribute"/>
        <w:rPr>
          <w:rFonts w:ascii="Arial" w:eastAsia="Arial" w:hAnsi="Arial" w:cs="Arial"/>
          <w:sz w:val="18"/>
          <w:szCs w:val="18"/>
        </w:rPr>
      </w:pPr>
      <w:r w:rsidRPr="006F6B88">
        <w:rPr>
          <w:rFonts w:ascii="Arial" w:eastAsia="Arial" w:hAnsi="Arial" w:cs="Arial"/>
          <w:sz w:val="18"/>
          <w:szCs w:val="18"/>
        </w:rPr>
        <w:t>equity interests issued by the Group</w:t>
      </w:r>
    </w:p>
    <w:p w14:paraId="424E801A" w14:textId="77777777" w:rsidR="006F6B88" w:rsidRPr="006035B1" w:rsidRDefault="006F6B88" w:rsidP="00D46899">
      <w:pPr>
        <w:jc w:val="thaiDistribute"/>
        <w:rPr>
          <w:rFonts w:ascii="Arial" w:eastAsia="Arial" w:hAnsi="Arial" w:cs="Arial"/>
          <w:sz w:val="14"/>
          <w:szCs w:val="14"/>
        </w:rPr>
      </w:pPr>
    </w:p>
    <w:p w14:paraId="3DDB58E5" w14:textId="77777777" w:rsidR="00510964" w:rsidRPr="00510964" w:rsidRDefault="00510964" w:rsidP="00510964">
      <w:pPr>
        <w:jc w:val="thaiDistribute"/>
        <w:rPr>
          <w:rFonts w:ascii="Arial" w:eastAsia="Arial" w:hAnsi="Arial" w:cs="Arial"/>
          <w:sz w:val="18"/>
          <w:szCs w:val="18"/>
        </w:rPr>
      </w:pPr>
      <w:r w:rsidRPr="00510964">
        <w:rPr>
          <w:rFonts w:ascii="Arial" w:eastAsia="Arial" w:hAnsi="Arial" w:cs="Arial"/>
          <w:sz w:val="18"/>
          <w:szCs w:val="18"/>
        </w:rPr>
        <w:t>Identifiable assets and liabilities acquired and contingent liabilities assumed in a business combination are measured initially at their fair values at the acquisition date.</w:t>
      </w:r>
    </w:p>
    <w:p w14:paraId="22EE12D9" w14:textId="77777777" w:rsidR="00510964" w:rsidRPr="006035B1" w:rsidRDefault="00510964" w:rsidP="00510964">
      <w:pPr>
        <w:jc w:val="thaiDistribute"/>
        <w:rPr>
          <w:rFonts w:ascii="Arial" w:eastAsia="Arial" w:hAnsi="Arial" w:cs="Arial"/>
          <w:sz w:val="14"/>
          <w:szCs w:val="14"/>
        </w:rPr>
      </w:pPr>
    </w:p>
    <w:p w14:paraId="2255D784" w14:textId="77777777" w:rsidR="00510964" w:rsidRPr="00510964" w:rsidRDefault="00510964" w:rsidP="00510964">
      <w:pPr>
        <w:jc w:val="thaiDistribute"/>
        <w:rPr>
          <w:rFonts w:ascii="Arial" w:eastAsia="Arial" w:hAnsi="Arial" w:cs="Arial"/>
          <w:sz w:val="18"/>
          <w:szCs w:val="18"/>
        </w:rPr>
      </w:pPr>
      <w:r w:rsidRPr="00510964">
        <w:rPr>
          <w:rFonts w:ascii="Arial" w:eastAsia="Arial" w:hAnsi="Arial" w:cs="Arial"/>
          <w:sz w:val="18"/>
          <w:szCs w:val="18"/>
        </w:rPr>
        <w:t>On an acquisition-by-acquisition basis, the Group initially recognises any non-controlling interest in the acquiree either at fair value or at the non-controlling interest’s proportionate share of the acquiree’s net assets.</w:t>
      </w:r>
    </w:p>
    <w:p w14:paraId="52399DC5" w14:textId="77777777" w:rsidR="00510964" w:rsidRPr="006035B1" w:rsidRDefault="00510964" w:rsidP="00510964">
      <w:pPr>
        <w:jc w:val="thaiDistribute"/>
        <w:rPr>
          <w:rFonts w:ascii="Arial" w:eastAsia="Arial" w:hAnsi="Arial" w:cs="Arial"/>
          <w:sz w:val="14"/>
          <w:szCs w:val="14"/>
        </w:rPr>
      </w:pPr>
    </w:p>
    <w:p w14:paraId="07667EF6" w14:textId="77777777" w:rsidR="00510964" w:rsidRPr="00510964" w:rsidRDefault="00510964" w:rsidP="00510964">
      <w:pPr>
        <w:jc w:val="thaiDistribute"/>
        <w:rPr>
          <w:rFonts w:ascii="Arial" w:eastAsia="Arial" w:hAnsi="Arial" w:cs="Arial"/>
          <w:sz w:val="18"/>
          <w:szCs w:val="18"/>
        </w:rPr>
      </w:pPr>
      <w:r w:rsidRPr="00510964">
        <w:rPr>
          <w:rFonts w:ascii="Arial" w:eastAsia="Arial" w:hAnsi="Arial" w:cs="Arial"/>
          <w:sz w:val="18"/>
          <w:szCs w:val="18"/>
        </w:rPr>
        <w:t>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is recorded as goodwill. In the case of a bargain purchase, the difference is recognised directly in profit or loss.</w:t>
      </w:r>
    </w:p>
    <w:p w14:paraId="72EB0994" w14:textId="77777777" w:rsidR="00510964" w:rsidRPr="006035B1" w:rsidRDefault="00510964" w:rsidP="00D46899">
      <w:pPr>
        <w:jc w:val="thaiDistribute"/>
        <w:rPr>
          <w:rFonts w:ascii="Arial" w:eastAsia="Arial" w:hAnsi="Arial" w:cs="Arial"/>
          <w:sz w:val="14"/>
          <w:szCs w:val="14"/>
          <w:lang w:val="en-GB"/>
        </w:rPr>
      </w:pPr>
    </w:p>
    <w:p w14:paraId="256AE7E2" w14:textId="77777777" w:rsidR="00510964" w:rsidRPr="00510964" w:rsidRDefault="00510964" w:rsidP="00510964">
      <w:pPr>
        <w:jc w:val="thaiDistribute"/>
        <w:rPr>
          <w:rFonts w:ascii="Arial" w:eastAsia="Arial" w:hAnsi="Arial" w:cs="Arial"/>
          <w:sz w:val="18"/>
          <w:szCs w:val="18"/>
        </w:rPr>
      </w:pPr>
      <w:r w:rsidRPr="00510964">
        <w:rPr>
          <w:rFonts w:ascii="Arial" w:eastAsia="Arial" w:hAnsi="Arial" w:cs="Arial"/>
          <w:sz w:val="18"/>
          <w:szCs w:val="18"/>
        </w:rPr>
        <w:t>Acquisition-related cost</w:t>
      </w:r>
    </w:p>
    <w:p w14:paraId="114E99E1" w14:textId="77777777" w:rsidR="00510964" w:rsidRPr="006035B1" w:rsidRDefault="00510964" w:rsidP="00510964">
      <w:pPr>
        <w:jc w:val="thaiDistribute"/>
        <w:rPr>
          <w:rFonts w:ascii="Arial" w:eastAsia="Arial" w:hAnsi="Arial" w:cs="Arial"/>
          <w:sz w:val="14"/>
          <w:szCs w:val="14"/>
        </w:rPr>
      </w:pPr>
    </w:p>
    <w:p w14:paraId="0F71F8E0" w14:textId="57E7E61D" w:rsidR="00510964" w:rsidRPr="00510964" w:rsidRDefault="00510964" w:rsidP="00510964">
      <w:pPr>
        <w:jc w:val="thaiDistribute"/>
        <w:rPr>
          <w:rFonts w:ascii="Arial" w:eastAsia="Arial" w:hAnsi="Arial" w:cs="Arial"/>
          <w:sz w:val="18"/>
          <w:szCs w:val="18"/>
        </w:rPr>
      </w:pPr>
      <w:r w:rsidRPr="00510964">
        <w:rPr>
          <w:rFonts w:ascii="Arial" w:eastAsia="Arial" w:hAnsi="Arial" w:cs="Arial"/>
          <w:sz w:val="18"/>
          <w:szCs w:val="18"/>
        </w:rPr>
        <w:t xml:space="preserve">Acquisition-related cost are recognised as expenses in </w:t>
      </w:r>
      <w:r w:rsidR="00163FAD">
        <w:rPr>
          <w:rFonts w:ascii="Arial" w:eastAsia="Arial" w:hAnsi="Arial" w:cs="Arial"/>
          <w:sz w:val="18"/>
          <w:szCs w:val="18"/>
        </w:rPr>
        <w:t xml:space="preserve">the </w:t>
      </w:r>
      <w:r w:rsidRPr="00510964">
        <w:rPr>
          <w:rFonts w:ascii="Arial" w:eastAsia="Arial" w:hAnsi="Arial" w:cs="Arial"/>
          <w:sz w:val="18"/>
          <w:szCs w:val="18"/>
        </w:rPr>
        <w:t>consolidated financial statements.</w:t>
      </w:r>
    </w:p>
    <w:p w14:paraId="60D6A453" w14:textId="77777777" w:rsidR="00510964" w:rsidRPr="00510964" w:rsidRDefault="00510964" w:rsidP="00D46899">
      <w:pPr>
        <w:jc w:val="thaiDistribute"/>
        <w:rPr>
          <w:rFonts w:ascii="Arial" w:eastAsia="Arial" w:hAnsi="Arial" w:cs="Arial"/>
          <w:sz w:val="18"/>
          <w:szCs w:val="18"/>
          <w:lang w:val="en-GB"/>
        </w:rPr>
      </w:pPr>
    </w:p>
    <w:p w14:paraId="1068E619" w14:textId="4E83109E" w:rsidR="003323B8" w:rsidRPr="00034E50" w:rsidRDefault="003E0547" w:rsidP="00D46899">
      <w:pPr>
        <w:jc w:val="thaiDistribute"/>
        <w:rPr>
          <w:rFonts w:ascii="Arial" w:eastAsia="Arial" w:hAnsi="Arial" w:cs="Arial"/>
          <w:sz w:val="18"/>
          <w:szCs w:val="18"/>
        </w:rPr>
      </w:pPr>
      <w:r w:rsidRPr="00034E50">
        <w:rPr>
          <w:rFonts w:ascii="Arial" w:eastAsia="Arial" w:hAnsi="Arial" w:cs="Arial"/>
          <w:spacing w:val="-8"/>
          <w:sz w:val="18"/>
          <w:szCs w:val="18"/>
        </w:rPr>
        <w:t xml:space="preserve">New and amended Thai Financial Reporting Standards effective for the accounting periods beginning on or after </w:t>
      </w:r>
      <w:r w:rsidR="0047174E" w:rsidRPr="00034E50">
        <w:rPr>
          <w:rFonts w:ascii="Arial" w:eastAsia="Arial" w:hAnsi="Arial" w:cs="Arial"/>
          <w:spacing w:val="-8"/>
          <w:sz w:val="18"/>
          <w:szCs w:val="18"/>
          <w:lang w:val="en-GB"/>
        </w:rPr>
        <w:t>1</w:t>
      </w:r>
      <w:r w:rsidRPr="00034E50">
        <w:rPr>
          <w:rFonts w:ascii="Arial" w:eastAsia="Arial" w:hAnsi="Arial" w:cs="Arial"/>
          <w:spacing w:val="-8"/>
          <w:sz w:val="18"/>
          <w:szCs w:val="18"/>
        </w:rPr>
        <w:t xml:space="preserve"> January </w:t>
      </w:r>
      <w:r w:rsidR="0047174E" w:rsidRPr="00034E50">
        <w:rPr>
          <w:rFonts w:ascii="Arial" w:eastAsia="Arial" w:hAnsi="Arial" w:cs="Arial"/>
          <w:spacing w:val="-8"/>
          <w:sz w:val="18"/>
          <w:szCs w:val="18"/>
          <w:lang w:val="en-GB"/>
        </w:rPr>
        <w:t>2024</w:t>
      </w:r>
      <w:r w:rsidR="00E7681A" w:rsidRPr="00034E50">
        <w:rPr>
          <w:rFonts w:ascii="Arial" w:eastAsia="Arial" w:hAnsi="Arial" w:cs="Arial"/>
          <w:spacing w:val="-8"/>
          <w:sz w:val="18"/>
          <w:szCs w:val="18"/>
          <w:lang w:val="en-GB"/>
        </w:rPr>
        <w:t xml:space="preserve"> and 1 January 2025</w:t>
      </w:r>
      <w:r w:rsidRPr="00034E50">
        <w:rPr>
          <w:rFonts w:ascii="Arial" w:eastAsia="Arial" w:hAnsi="Arial" w:cs="Arial"/>
          <w:sz w:val="18"/>
          <w:szCs w:val="18"/>
        </w:rPr>
        <w:t xml:space="preserve"> do not have material impact on the Group.</w:t>
      </w:r>
    </w:p>
    <w:p w14:paraId="083951B9" w14:textId="37F1BF62" w:rsidR="002153DC" w:rsidRPr="006035B1" w:rsidRDefault="002153DC" w:rsidP="00D46899">
      <w:pPr>
        <w:tabs>
          <w:tab w:val="left" w:pos="709"/>
          <w:tab w:val="left" w:pos="9781"/>
        </w:tabs>
        <w:jc w:val="thaiDistribute"/>
        <w:rPr>
          <w:rFonts w:ascii="Arial" w:eastAsia="Arial" w:hAnsi="Arial"/>
          <w:sz w:val="14"/>
          <w:szCs w:val="14"/>
        </w:rPr>
      </w:pPr>
    </w:p>
    <w:p w14:paraId="5047E34C" w14:textId="77777777" w:rsidR="005674D1" w:rsidRPr="006035B1" w:rsidRDefault="005674D1" w:rsidP="00D46899">
      <w:pPr>
        <w:tabs>
          <w:tab w:val="left" w:pos="709"/>
          <w:tab w:val="left" w:pos="9781"/>
        </w:tabs>
        <w:jc w:val="thaiDistribute"/>
        <w:rPr>
          <w:rFonts w:ascii="Arial" w:eastAsia="Arial" w:hAnsi="Arial"/>
          <w:sz w:val="14"/>
          <w:szCs w:val="14"/>
        </w:rPr>
      </w:pPr>
    </w:p>
    <w:tbl>
      <w:tblPr>
        <w:tblW w:w="9461" w:type="dxa"/>
        <w:tblInd w:w="108" w:type="dxa"/>
        <w:tblLayout w:type="fixed"/>
        <w:tblLook w:val="0000" w:firstRow="0" w:lastRow="0" w:firstColumn="0" w:lastColumn="0" w:noHBand="0" w:noVBand="0"/>
      </w:tblPr>
      <w:tblGrid>
        <w:gridCol w:w="9461"/>
      </w:tblGrid>
      <w:tr w:rsidR="00CD5F07" w:rsidRPr="00034E50" w14:paraId="5CFDC916" w14:textId="77777777" w:rsidTr="00CD5F07">
        <w:trPr>
          <w:trHeight w:val="389"/>
        </w:trPr>
        <w:tc>
          <w:tcPr>
            <w:tcW w:w="9461" w:type="dxa"/>
            <w:shd w:val="clear" w:color="auto" w:fill="auto"/>
            <w:vAlign w:val="center"/>
          </w:tcPr>
          <w:p w14:paraId="5300B3C7" w14:textId="557A7869" w:rsidR="00E677AE" w:rsidRPr="00034E50" w:rsidRDefault="004E6D68"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05F1" w:rsidRPr="00034E50">
              <w:rPr>
                <w:rFonts w:ascii="Arial" w:eastAsia="Arial" w:hAnsi="Arial"/>
                <w:b/>
                <w:sz w:val="18"/>
                <w:szCs w:val="18"/>
              </w:rPr>
              <w:t>3</w:t>
            </w:r>
            <w:r w:rsidR="00FC1D72" w:rsidRPr="00034E50">
              <w:rPr>
                <w:rFonts w:ascii="Arial" w:eastAsia="Arial" w:hAnsi="Arial"/>
                <w:b/>
                <w:sz w:val="18"/>
                <w:szCs w:val="18"/>
              </w:rPr>
              <w:tab/>
            </w:r>
            <w:r w:rsidR="00FD0305" w:rsidRPr="00034E50">
              <w:rPr>
                <w:rFonts w:ascii="Arial" w:eastAsia="Arial" w:hAnsi="Arial"/>
                <w:b/>
                <w:sz w:val="18"/>
                <w:szCs w:val="18"/>
              </w:rPr>
              <w:t>Accounting e</w:t>
            </w:r>
            <w:r w:rsidR="00FC1D72" w:rsidRPr="00034E50">
              <w:rPr>
                <w:rFonts w:ascii="Arial" w:eastAsia="Arial" w:hAnsi="Arial"/>
                <w:b/>
                <w:sz w:val="18"/>
                <w:szCs w:val="18"/>
              </w:rPr>
              <w:t>stimates</w:t>
            </w:r>
          </w:p>
        </w:tc>
      </w:tr>
    </w:tbl>
    <w:p w14:paraId="0F182B22" w14:textId="77777777" w:rsidR="00E677AE" w:rsidRPr="006035B1" w:rsidRDefault="00E677AE" w:rsidP="00D46899">
      <w:pPr>
        <w:jc w:val="thaiDistribute"/>
        <w:rPr>
          <w:rFonts w:ascii="Arial" w:eastAsia="Arial" w:hAnsi="Arial" w:cs="Arial"/>
          <w:sz w:val="14"/>
          <w:szCs w:val="14"/>
        </w:rPr>
      </w:pPr>
    </w:p>
    <w:p w14:paraId="698F13D2" w14:textId="40932041" w:rsidR="009A05BB" w:rsidRPr="00034E50" w:rsidRDefault="00B064D6" w:rsidP="00D46899">
      <w:pPr>
        <w:jc w:val="thaiDistribute"/>
        <w:rPr>
          <w:rFonts w:ascii="Arial" w:eastAsia="Arial" w:hAnsi="Arial" w:cs="Arial"/>
          <w:spacing w:val="-2"/>
          <w:sz w:val="18"/>
          <w:szCs w:val="18"/>
        </w:rPr>
      </w:pPr>
      <w:r w:rsidRPr="00034E50">
        <w:rPr>
          <w:rFonts w:ascii="Arial" w:eastAsia="Arial" w:hAnsi="Arial" w:cs="Arial"/>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791F7889" w14:textId="1E65F3B0" w:rsidR="00A4148F" w:rsidRPr="006035B1" w:rsidRDefault="00A4148F" w:rsidP="0025449A">
      <w:pPr>
        <w:ind w:right="9"/>
        <w:jc w:val="both"/>
        <w:rPr>
          <w:rFonts w:ascii="Arial" w:eastAsia="Arial" w:hAnsi="Arial" w:cs="Arial"/>
          <w:sz w:val="14"/>
          <w:szCs w:val="14"/>
        </w:rPr>
      </w:pPr>
    </w:p>
    <w:p w14:paraId="484270E4" w14:textId="1194A612" w:rsidR="005674D1" w:rsidRPr="006035B1" w:rsidRDefault="005674D1" w:rsidP="0025449A">
      <w:pPr>
        <w:ind w:right="9"/>
        <w:jc w:val="both"/>
        <w:rPr>
          <w:rFonts w:ascii="Arial" w:eastAsia="Arial" w:hAnsi="Arial" w:cs="Arial"/>
          <w:sz w:val="14"/>
          <w:szCs w:val="14"/>
        </w:rPr>
      </w:pPr>
    </w:p>
    <w:tbl>
      <w:tblPr>
        <w:tblW w:w="9450" w:type="dxa"/>
        <w:tblInd w:w="108" w:type="dxa"/>
        <w:tblLayout w:type="fixed"/>
        <w:tblLook w:val="0000" w:firstRow="0" w:lastRow="0" w:firstColumn="0" w:lastColumn="0" w:noHBand="0" w:noVBand="0"/>
      </w:tblPr>
      <w:tblGrid>
        <w:gridCol w:w="9450"/>
      </w:tblGrid>
      <w:tr w:rsidR="00CD5F07" w:rsidRPr="00034E50" w14:paraId="02B0931D" w14:textId="77777777" w:rsidTr="00CD5F07">
        <w:trPr>
          <w:trHeight w:val="389"/>
        </w:trPr>
        <w:tc>
          <w:tcPr>
            <w:tcW w:w="9450" w:type="dxa"/>
            <w:shd w:val="clear" w:color="auto" w:fill="auto"/>
            <w:vAlign w:val="center"/>
          </w:tcPr>
          <w:p w14:paraId="07347671" w14:textId="77777777" w:rsidR="00405033" w:rsidRPr="00034E50" w:rsidRDefault="00405033"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Pr="00034E50">
              <w:rPr>
                <w:rFonts w:ascii="Arial" w:eastAsia="Arial" w:hAnsi="Arial"/>
                <w:b/>
                <w:sz w:val="18"/>
                <w:szCs w:val="18"/>
              </w:rPr>
              <w:br w:type="page"/>
            </w:r>
            <w:r w:rsidRPr="00034E50">
              <w:rPr>
                <w:rFonts w:ascii="Arial" w:eastAsia="Arial" w:hAnsi="Arial"/>
                <w:b/>
                <w:sz w:val="18"/>
                <w:szCs w:val="18"/>
              </w:rPr>
              <w:br w:type="page"/>
            </w:r>
            <w:r w:rsidRPr="00034E50">
              <w:rPr>
                <w:rFonts w:ascii="Arial" w:eastAsia="Arial" w:hAnsi="Arial"/>
                <w:b/>
                <w:sz w:val="18"/>
                <w:szCs w:val="18"/>
              </w:rPr>
              <w:br w:type="page"/>
              <w:t>4</w:t>
            </w:r>
            <w:r w:rsidRPr="00034E50">
              <w:rPr>
                <w:rFonts w:ascii="Arial" w:eastAsia="Arial" w:hAnsi="Arial"/>
                <w:b/>
                <w:sz w:val="18"/>
                <w:szCs w:val="18"/>
              </w:rPr>
              <w:tab/>
              <w:t>Segment and revenue information</w:t>
            </w:r>
          </w:p>
        </w:tc>
      </w:tr>
    </w:tbl>
    <w:p w14:paraId="4B086CA4" w14:textId="77777777" w:rsidR="00405033" w:rsidRPr="006035B1" w:rsidRDefault="00405033" w:rsidP="00405033">
      <w:pPr>
        <w:tabs>
          <w:tab w:val="left" w:pos="1701"/>
        </w:tabs>
        <w:ind w:right="9"/>
        <w:jc w:val="both"/>
        <w:rPr>
          <w:rFonts w:ascii="Arial" w:eastAsia="Arial" w:hAnsi="Arial" w:cs="Arial"/>
          <w:sz w:val="14"/>
          <w:szCs w:val="14"/>
        </w:rPr>
      </w:pPr>
    </w:p>
    <w:p w14:paraId="1D3CB6C2" w14:textId="77777777" w:rsidR="00405033" w:rsidRPr="00034E50" w:rsidRDefault="00405033" w:rsidP="00405033">
      <w:pPr>
        <w:ind w:right="9"/>
        <w:jc w:val="both"/>
        <w:rPr>
          <w:rFonts w:ascii="Arial" w:eastAsia="Arial" w:hAnsi="Arial" w:cs="Arial"/>
          <w:sz w:val="18"/>
          <w:szCs w:val="18"/>
        </w:rPr>
      </w:pPr>
      <w:r w:rsidRPr="00034E50">
        <w:rPr>
          <w:rFonts w:ascii="Arial" w:eastAsia="Arial" w:hAnsi="Arial" w:cs="Arial"/>
          <w:sz w:val="18"/>
          <w:szCs w:val="18"/>
        </w:rPr>
        <w:t xml:space="preserve">Operating segment information is reported in a manner consistent with the internal reports that are regularly reviewed </w:t>
      </w:r>
      <w:r w:rsidRPr="00034E50">
        <w:rPr>
          <w:rFonts w:ascii="Arial" w:eastAsia="Arial" w:hAnsi="Arial" w:cs="Arial"/>
          <w:spacing w:val="-4"/>
          <w:sz w:val="18"/>
          <w:szCs w:val="18"/>
        </w:rPr>
        <w:t>by the Chairman of Executive Committee and the Managing Director who make decisions about the allocation of resources</w:t>
      </w:r>
      <w:r w:rsidRPr="00034E50">
        <w:rPr>
          <w:rFonts w:ascii="Arial" w:eastAsia="Arial" w:hAnsi="Arial" w:cs="Arial"/>
          <w:sz w:val="18"/>
          <w:szCs w:val="18"/>
        </w:rPr>
        <w:t xml:space="preserve"> to the segment and assess its performances.</w:t>
      </w:r>
    </w:p>
    <w:p w14:paraId="3D3BFF87" w14:textId="77777777" w:rsidR="00405033" w:rsidRPr="006035B1" w:rsidRDefault="00405033" w:rsidP="00405033">
      <w:pPr>
        <w:ind w:right="9"/>
        <w:jc w:val="both"/>
        <w:rPr>
          <w:rFonts w:ascii="Arial" w:eastAsia="Arial" w:hAnsi="Arial" w:cs="Arial"/>
          <w:sz w:val="14"/>
          <w:szCs w:val="14"/>
          <w:cs/>
        </w:rPr>
      </w:pPr>
    </w:p>
    <w:p w14:paraId="41C6A9B9" w14:textId="63713BA8" w:rsidR="00405033" w:rsidRPr="00034E50" w:rsidRDefault="00405033" w:rsidP="00405033">
      <w:pPr>
        <w:ind w:right="9"/>
        <w:jc w:val="both"/>
        <w:rPr>
          <w:rFonts w:ascii="Arial" w:eastAsia="Arial" w:hAnsi="Arial" w:cs="Arial"/>
          <w:sz w:val="18"/>
          <w:szCs w:val="18"/>
        </w:rPr>
      </w:pPr>
      <w:r w:rsidRPr="00034E50">
        <w:rPr>
          <w:rFonts w:ascii="Arial" w:eastAsia="Arial" w:hAnsi="Arial" w:cs="Arial"/>
          <w:sz w:val="18"/>
          <w:szCs w:val="18"/>
        </w:rPr>
        <w:t xml:space="preserve">The Group operates under </w:t>
      </w:r>
      <w:r w:rsidR="006F6B88">
        <w:rPr>
          <w:rFonts w:ascii="Arial" w:eastAsia="Arial" w:hAnsi="Arial"/>
          <w:sz w:val="18"/>
          <w:szCs w:val="18"/>
        </w:rPr>
        <w:t>4</w:t>
      </w:r>
      <w:r w:rsidRPr="00034E50">
        <w:rPr>
          <w:rFonts w:ascii="Arial" w:eastAsia="Arial" w:hAnsi="Arial" w:cs="Arial"/>
          <w:sz w:val="18"/>
          <w:szCs w:val="18"/>
        </w:rPr>
        <w:t xml:space="preserve"> operating segments as follows:</w:t>
      </w:r>
    </w:p>
    <w:p w14:paraId="7D69E336" w14:textId="77777777" w:rsidR="00405033" w:rsidRPr="006035B1" w:rsidRDefault="00405033" w:rsidP="00405033">
      <w:pPr>
        <w:ind w:right="9"/>
        <w:jc w:val="both"/>
        <w:rPr>
          <w:rFonts w:ascii="Arial" w:eastAsia="Arial" w:hAnsi="Arial" w:cs="Arial"/>
          <w:sz w:val="14"/>
          <w:szCs w:val="14"/>
        </w:rPr>
      </w:pPr>
    </w:p>
    <w:p w14:paraId="2A24FBE9" w14:textId="3BDD2642" w:rsidR="00830CAC" w:rsidRPr="00510964" w:rsidRDefault="00510964" w:rsidP="00830CAC">
      <w:pPr>
        <w:numPr>
          <w:ilvl w:val="0"/>
          <w:numId w:val="19"/>
        </w:numPr>
        <w:tabs>
          <w:tab w:val="left" w:pos="540"/>
        </w:tabs>
        <w:ind w:left="540" w:right="9" w:hanging="540"/>
        <w:jc w:val="both"/>
        <w:rPr>
          <w:rFonts w:ascii="Arial" w:eastAsia="Arial" w:hAnsi="Arial" w:cs="Arial"/>
          <w:sz w:val="18"/>
          <w:szCs w:val="18"/>
          <w:lang w:val="en-GB"/>
        </w:rPr>
      </w:pPr>
      <w:r w:rsidRPr="00510964">
        <w:rPr>
          <w:rFonts w:ascii="Arial" w:eastAsia="Arial" w:hAnsi="Arial" w:cs="Arial"/>
          <w:sz w:val="18"/>
          <w:szCs w:val="18"/>
          <w:lang w:val="en-GB"/>
        </w:rPr>
        <w:t>Construction</w:t>
      </w:r>
      <w:r w:rsidR="00830CAC" w:rsidRPr="00510964">
        <w:rPr>
          <w:rFonts w:ascii="Arial" w:eastAsia="Arial" w:hAnsi="Arial" w:cs="Arial"/>
          <w:sz w:val="18"/>
          <w:szCs w:val="18"/>
          <w:lang w:val="en-GB"/>
        </w:rPr>
        <w:t xml:space="preserve"> segment</w:t>
      </w:r>
    </w:p>
    <w:p w14:paraId="72F6D98B" w14:textId="6BE92392" w:rsidR="00510964" w:rsidRPr="00510964" w:rsidRDefault="00510964" w:rsidP="00830CAC">
      <w:pPr>
        <w:numPr>
          <w:ilvl w:val="0"/>
          <w:numId w:val="19"/>
        </w:numPr>
        <w:tabs>
          <w:tab w:val="left" w:pos="540"/>
        </w:tabs>
        <w:ind w:left="540" w:right="9" w:hanging="540"/>
        <w:jc w:val="both"/>
        <w:rPr>
          <w:rFonts w:ascii="Arial" w:eastAsia="Arial" w:hAnsi="Arial" w:cs="Arial"/>
          <w:sz w:val="18"/>
          <w:szCs w:val="18"/>
          <w:lang w:val="en-GB"/>
        </w:rPr>
      </w:pPr>
      <w:r w:rsidRPr="00510964">
        <w:rPr>
          <w:rFonts w:ascii="Arial" w:eastAsia="Arial" w:hAnsi="Arial" w:cs="Arial"/>
          <w:sz w:val="18"/>
          <w:szCs w:val="18"/>
          <w:lang w:val="en-GB"/>
        </w:rPr>
        <w:t>IT products segment</w:t>
      </w:r>
    </w:p>
    <w:p w14:paraId="14EF6F0B" w14:textId="5268B86B" w:rsidR="00510964" w:rsidRDefault="0088714B" w:rsidP="00830CAC">
      <w:pPr>
        <w:numPr>
          <w:ilvl w:val="0"/>
          <w:numId w:val="19"/>
        </w:numPr>
        <w:tabs>
          <w:tab w:val="left" w:pos="540"/>
        </w:tabs>
        <w:ind w:left="540" w:right="9" w:hanging="540"/>
        <w:jc w:val="both"/>
        <w:rPr>
          <w:rFonts w:ascii="Arial" w:eastAsia="Arial" w:hAnsi="Arial" w:cs="Arial"/>
          <w:sz w:val="18"/>
          <w:szCs w:val="18"/>
          <w:lang w:val="en-GB"/>
        </w:rPr>
      </w:pPr>
      <w:r w:rsidRPr="0088714B">
        <w:rPr>
          <w:rFonts w:ascii="Arial" w:eastAsia="Arial" w:hAnsi="Arial" w:cs="Arial"/>
          <w:sz w:val="18"/>
          <w:szCs w:val="18"/>
          <w:lang w:val="en-GB"/>
        </w:rPr>
        <w:t xml:space="preserve">Cosmetics and Supplements production and distribution </w:t>
      </w:r>
      <w:r w:rsidR="00510964" w:rsidRPr="00510964">
        <w:rPr>
          <w:rFonts w:ascii="Arial" w:eastAsia="Arial" w:hAnsi="Arial" w:cs="Arial"/>
          <w:sz w:val="18"/>
          <w:szCs w:val="18"/>
          <w:lang w:val="en-GB"/>
        </w:rPr>
        <w:t>segment</w:t>
      </w:r>
    </w:p>
    <w:p w14:paraId="5A874891" w14:textId="1343F2D6" w:rsidR="00034E50" w:rsidRPr="006035B1" w:rsidRDefault="00510964" w:rsidP="00264615">
      <w:pPr>
        <w:numPr>
          <w:ilvl w:val="0"/>
          <w:numId w:val="19"/>
        </w:numPr>
        <w:tabs>
          <w:tab w:val="left" w:pos="540"/>
        </w:tabs>
        <w:ind w:left="540" w:right="9" w:hanging="540"/>
        <w:jc w:val="both"/>
        <w:rPr>
          <w:rFonts w:ascii="Arial" w:eastAsia="Arial" w:hAnsi="Arial" w:cs="Arial"/>
          <w:b/>
          <w:bCs/>
          <w:sz w:val="18"/>
          <w:szCs w:val="18"/>
        </w:rPr>
      </w:pPr>
      <w:r w:rsidRPr="006035B1">
        <w:rPr>
          <w:rFonts w:ascii="Arial" w:eastAsia="Arial" w:hAnsi="Arial" w:cs="Arial"/>
          <w:sz w:val="18"/>
          <w:szCs w:val="18"/>
          <w:lang w:val="en-GB"/>
        </w:rPr>
        <w:t>Other segment</w:t>
      </w:r>
    </w:p>
    <w:p w14:paraId="0A91FD38" w14:textId="13F58BE9" w:rsidR="00866AE9" w:rsidRPr="00034E50" w:rsidRDefault="00866AE9" w:rsidP="0025449A">
      <w:pPr>
        <w:numPr>
          <w:ilvl w:val="0"/>
          <w:numId w:val="19"/>
        </w:numPr>
        <w:tabs>
          <w:tab w:val="left" w:pos="540"/>
        </w:tabs>
        <w:ind w:left="540" w:right="9" w:hanging="540"/>
        <w:jc w:val="both"/>
        <w:rPr>
          <w:rFonts w:ascii="Arial" w:eastAsia="Arial" w:hAnsi="Arial" w:cs="Arial"/>
          <w:b/>
          <w:bCs/>
          <w:sz w:val="18"/>
          <w:szCs w:val="18"/>
        </w:rPr>
        <w:sectPr w:rsidR="00866AE9" w:rsidRPr="00034E50" w:rsidSect="00881A34">
          <w:headerReference w:type="default" r:id="rId8"/>
          <w:footerReference w:type="default" r:id="rId9"/>
          <w:pgSz w:w="11907" w:h="16840" w:code="9"/>
          <w:pgMar w:top="1440" w:right="720" w:bottom="720" w:left="1728" w:header="706" w:footer="706" w:gutter="0"/>
          <w:pgNumType w:start="9"/>
          <w:cols w:space="720"/>
        </w:sectPr>
      </w:pPr>
    </w:p>
    <w:p w14:paraId="424A1D29" w14:textId="77777777" w:rsidR="00F361E3" w:rsidRDefault="00F361E3" w:rsidP="00866AE9">
      <w:pPr>
        <w:rPr>
          <w:rFonts w:ascii="Arial" w:hAnsi="Arial"/>
          <w:sz w:val="18"/>
          <w:szCs w:val="18"/>
        </w:rPr>
      </w:pPr>
    </w:p>
    <w:p w14:paraId="0D9C2C6E" w14:textId="5342BC99" w:rsidR="00866AE9" w:rsidRPr="00034E50" w:rsidRDefault="00866AE9" w:rsidP="00866AE9">
      <w:pPr>
        <w:rPr>
          <w:rFonts w:ascii="Arial" w:hAnsi="Arial"/>
          <w:sz w:val="18"/>
          <w:szCs w:val="18"/>
        </w:rPr>
      </w:pPr>
      <w:r w:rsidRPr="00034E50">
        <w:rPr>
          <w:rFonts w:ascii="Arial" w:hAnsi="Arial"/>
          <w:sz w:val="18"/>
          <w:szCs w:val="18"/>
        </w:rPr>
        <w:t>The material segments’ revenue and profits for the Group are presented as follow: </w:t>
      </w:r>
    </w:p>
    <w:p w14:paraId="3B613DB8" w14:textId="77777777" w:rsidR="00866AE9" w:rsidRPr="00034E50" w:rsidRDefault="00866AE9" w:rsidP="00866AE9">
      <w:pPr>
        <w:rPr>
          <w:rFonts w:ascii="Arial" w:hAnsi="Arial"/>
          <w:sz w:val="18"/>
          <w:szCs w:val="18"/>
        </w:rPr>
      </w:pPr>
      <w:r w:rsidRPr="00034E50">
        <w:rPr>
          <w:rFonts w:ascii="Arial" w:hAnsi="Arial"/>
          <w:sz w:val="18"/>
          <w:szCs w:val="18"/>
        </w:rPr>
        <w:t> </w:t>
      </w:r>
    </w:p>
    <w:tbl>
      <w:tblPr>
        <w:tblW w:w="151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2"/>
        <w:gridCol w:w="1396"/>
        <w:gridCol w:w="1129"/>
        <w:gridCol w:w="1178"/>
        <w:gridCol w:w="1128"/>
        <w:gridCol w:w="1120"/>
        <w:gridCol w:w="1115"/>
        <w:gridCol w:w="1098"/>
        <w:gridCol w:w="1098"/>
        <w:gridCol w:w="1178"/>
        <w:gridCol w:w="1128"/>
      </w:tblGrid>
      <w:tr w:rsidR="005C316A" w:rsidRPr="00F361E3" w14:paraId="1B0F0644" w14:textId="77777777" w:rsidTr="00F361E3">
        <w:tc>
          <w:tcPr>
            <w:tcW w:w="3542" w:type="dxa"/>
            <w:tcBorders>
              <w:top w:val="nil"/>
              <w:left w:val="nil"/>
              <w:bottom w:val="nil"/>
              <w:right w:val="nil"/>
            </w:tcBorders>
            <w:shd w:val="clear" w:color="auto" w:fill="auto"/>
            <w:vAlign w:val="bottom"/>
            <w:hideMark/>
          </w:tcPr>
          <w:p w14:paraId="1C8999CE"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1568" w:type="dxa"/>
            <w:gridSpan w:val="10"/>
            <w:tcBorders>
              <w:top w:val="nil"/>
              <w:left w:val="nil"/>
              <w:bottom w:val="single" w:sz="6" w:space="0" w:color="auto"/>
              <w:right w:val="nil"/>
            </w:tcBorders>
            <w:shd w:val="clear" w:color="auto" w:fill="auto"/>
            <w:vAlign w:val="bottom"/>
            <w:hideMark/>
          </w:tcPr>
          <w:p w14:paraId="65DE4522" w14:textId="655B7AF8" w:rsidR="005C316A" w:rsidRPr="00F361E3" w:rsidRDefault="005C316A" w:rsidP="00C919BA">
            <w:pPr>
              <w:jc w:val="center"/>
              <w:rPr>
                <w:rFonts w:ascii="Arial" w:hAnsi="Arial" w:cs="Arial"/>
                <w:sz w:val="18"/>
                <w:szCs w:val="18"/>
              </w:rPr>
            </w:pPr>
            <w:r w:rsidRPr="00F361E3">
              <w:rPr>
                <w:rFonts w:ascii="Arial" w:hAnsi="Arial" w:cs="Arial"/>
                <w:b/>
                <w:bCs/>
                <w:sz w:val="18"/>
                <w:szCs w:val="18"/>
                <w:lang w:val="en-GB"/>
              </w:rPr>
              <w:t>For the three-month period ended 31 March</w:t>
            </w:r>
          </w:p>
        </w:tc>
      </w:tr>
      <w:tr w:rsidR="005C316A" w:rsidRPr="00F361E3" w14:paraId="6DA9EE5C" w14:textId="77777777" w:rsidTr="00F361E3">
        <w:trPr>
          <w:trHeight w:val="193"/>
        </w:trPr>
        <w:tc>
          <w:tcPr>
            <w:tcW w:w="3542" w:type="dxa"/>
            <w:tcBorders>
              <w:top w:val="nil"/>
              <w:left w:val="nil"/>
              <w:bottom w:val="nil"/>
              <w:right w:val="nil"/>
            </w:tcBorders>
            <w:shd w:val="clear" w:color="auto" w:fill="auto"/>
            <w:vAlign w:val="bottom"/>
            <w:hideMark/>
          </w:tcPr>
          <w:p w14:paraId="2A701B2C"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2525" w:type="dxa"/>
            <w:gridSpan w:val="2"/>
            <w:tcBorders>
              <w:top w:val="single" w:sz="6" w:space="0" w:color="auto"/>
              <w:left w:val="nil"/>
              <w:bottom w:val="single" w:sz="6" w:space="0" w:color="auto"/>
              <w:right w:val="nil"/>
            </w:tcBorders>
            <w:shd w:val="clear" w:color="auto" w:fill="auto"/>
            <w:vAlign w:val="bottom"/>
            <w:hideMark/>
          </w:tcPr>
          <w:p w14:paraId="459406E4" w14:textId="19DC3A84" w:rsidR="005C316A" w:rsidRPr="00F361E3" w:rsidRDefault="005C316A" w:rsidP="00510964">
            <w:pPr>
              <w:jc w:val="center"/>
              <w:rPr>
                <w:rFonts w:ascii="Arial" w:hAnsi="Arial" w:cs="Arial"/>
                <w:sz w:val="18"/>
                <w:szCs w:val="18"/>
              </w:rPr>
            </w:pPr>
            <w:r w:rsidRPr="00F361E3">
              <w:rPr>
                <w:rFonts w:ascii="Arial" w:hAnsi="Arial" w:cs="Arial"/>
                <w:b/>
                <w:bCs/>
                <w:sz w:val="18"/>
                <w:szCs w:val="18"/>
              </w:rPr>
              <w:t>Construction</w:t>
            </w:r>
            <w:r w:rsidRPr="00F361E3">
              <w:rPr>
                <w:rFonts w:ascii="Arial" w:hAnsi="Arial" w:cs="Arial"/>
                <w:b/>
                <w:bCs/>
                <w:sz w:val="18"/>
                <w:szCs w:val="18"/>
                <w:cs/>
              </w:rPr>
              <w:t xml:space="preserve"> </w:t>
            </w:r>
            <w:r w:rsidRPr="00F361E3">
              <w:rPr>
                <w:rFonts w:ascii="Arial" w:hAnsi="Arial" w:cs="Arial"/>
                <w:b/>
                <w:bCs/>
                <w:sz w:val="18"/>
                <w:szCs w:val="18"/>
              </w:rPr>
              <w:t>service</w:t>
            </w:r>
          </w:p>
        </w:tc>
        <w:tc>
          <w:tcPr>
            <w:tcW w:w="2306" w:type="dxa"/>
            <w:gridSpan w:val="2"/>
            <w:tcBorders>
              <w:top w:val="single" w:sz="6" w:space="0" w:color="auto"/>
              <w:left w:val="nil"/>
              <w:bottom w:val="single" w:sz="6" w:space="0" w:color="auto"/>
              <w:right w:val="nil"/>
            </w:tcBorders>
            <w:shd w:val="clear" w:color="auto" w:fill="auto"/>
            <w:vAlign w:val="bottom"/>
          </w:tcPr>
          <w:p w14:paraId="5DA7882F" w14:textId="152DAF4E" w:rsidR="005C316A" w:rsidRPr="00F361E3" w:rsidRDefault="005C316A" w:rsidP="00510964">
            <w:pPr>
              <w:jc w:val="center"/>
              <w:rPr>
                <w:rFonts w:ascii="Arial" w:hAnsi="Arial" w:cs="Arial"/>
                <w:sz w:val="18"/>
                <w:szCs w:val="18"/>
              </w:rPr>
            </w:pPr>
            <w:r w:rsidRPr="00F361E3">
              <w:rPr>
                <w:rFonts w:ascii="Arial" w:hAnsi="Arial" w:cs="Arial"/>
                <w:b/>
                <w:bCs/>
                <w:sz w:val="18"/>
                <w:szCs w:val="18"/>
                <w:lang w:val="en-GB"/>
              </w:rPr>
              <w:t>IT products</w:t>
            </w:r>
          </w:p>
        </w:tc>
        <w:tc>
          <w:tcPr>
            <w:tcW w:w="2235" w:type="dxa"/>
            <w:gridSpan w:val="2"/>
            <w:tcBorders>
              <w:top w:val="single" w:sz="6" w:space="0" w:color="auto"/>
              <w:left w:val="nil"/>
              <w:bottom w:val="single" w:sz="6" w:space="0" w:color="auto"/>
              <w:right w:val="nil"/>
            </w:tcBorders>
            <w:shd w:val="clear" w:color="auto" w:fill="auto"/>
            <w:vAlign w:val="bottom"/>
          </w:tcPr>
          <w:p w14:paraId="1A2CE564" w14:textId="39DCB494" w:rsidR="005C316A" w:rsidRPr="00F361E3" w:rsidRDefault="0088714B" w:rsidP="00510964">
            <w:pPr>
              <w:jc w:val="center"/>
              <w:rPr>
                <w:rFonts w:ascii="Arial" w:hAnsi="Arial" w:cs="Arial"/>
                <w:b/>
                <w:bCs/>
                <w:sz w:val="18"/>
                <w:szCs w:val="18"/>
              </w:rPr>
            </w:pPr>
            <w:r>
              <w:rPr>
                <w:rFonts w:ascii="Arial" w:hAnsi="Arial" w:cs="Arial"/>
                <w:b/>
                <w:bCs/>
                <w:sz w:val="18"/>
                <w:szCs w:val="18"/>
              </w:rPr>
              <w:t xml:space="preserve">Cosmetics and </w:t>
            </w:r>
            <w:r w:rsidR="00C354E6">
              <w:rPr>
                <w:rFonts w:ascii="Arial" w:hAnsi="Arial" w:cs="Arial"/>
                <w:b/>
                <w:bCs/>
                <w:sz w:val="18"/>
                <w:szCs w:val="18"/>
              </w:rPr>
              <w:t>s</w:t>
            </w:r>
            <w:r w:rsidR="00510964" w:rsidRPr="00F361E3">
              <w:rPr>
                <w:rFonts w:ascii="Arial" w:hAnsi="Arial" w:cs="Arial"/>
                <w:b/>
                <w:bCs/>
                <w:sz w:val="18"/>
                <w:szCs w:val="18"/>
              </w:rPr>
              <w:t>upplements</w:t>
            </w:r>
          </w:p>
        </w:tc>
        <w:tc>
          <w:tcPr>
            <w:tcW w:w="2196" w:type="dxa"/>
            <w:gridSpan w:val="2"/>
            <w:tcBorders>
              <w:top w:val="single" w:sz="6" w:space="0" w:color="auto"/>
              <w:left w:val="nil"/>
              <w:bottom w:val="single" w:sz="6" w:space="0" w:color="auto"/>
              <w:right w:val="nil"/>
            </w:tcBorders>
            <w:vAlign w:val="bottom"/>
          </w:tcPr>
          <w:p w14:paraId="5D68A20A" w14:textId="12F7CBCE" w:rsidR="005C316A" w:rsidRPr="00F361E3" w:rsidRDefault="005C316A" w:rsidP="00510964">
            <w:pPr>
              <w:jc w:val="center"/>
              <w:rPr>
                <w:rFonts w:ascii="Arial" w:hAnsi="Arial" w:cs="Arial"/>
                <w:sz w:val="18"/>
                <w:szCs w:val="18"/>
              </w:rPr>
            </w:pPr>
            <w:r w:rsidRPr="00F361E3">
              <w:rPr>
                <w:rFonts w:ascii="Arial" w:hAnsi="Arial" w:cs="Arial"/>
                <w:b/>
                <w:bCs/>
                <w:sz w:val="18"/>
                <w:szCs w:val="18"/>
                <w:lang w:val="en-GB"/>
              </w:rPr>
              <w:t>Others</w:t>
            </w:r>
          </w:p>
        </w:tc>
        <w:tc>
          <w:tcPr>
            <w:tcW w:w="2306" w:type="dxa"/>
            <w:gridSpan w:val="2"/>
            <w:tcBorders>
              <w:top w:val="single" w:sz="6" w:space="0" w:color="auto"/>
              <w:left w:val="nil"/>
              <w:bottom w:val="single" w:sz="6" w:space="0" w:color="auto"/>
              <w:right w:val="nil"/>
            </w:tcBorders>
            <w:shd w:val="clear" w:color="auto" w:fill="auto"/>
            <w:vAlign w:val="bottom"/>
          </w:tcPr>
          <w:p w14:paraId="25489C89" w14:textId="1572404C" w:rsidR="005C316A" w:rsidRPr="00F361E3" w:rsidRDefault="005C316A" w:rsidP="00510964">
            <w:pPr>
              <w:jc w:val="center"/>
              <w:rPr>
                <w:rFonts w:ascii="Arial" w:hAnsi="Arial" w:cs="Arial"/>
                <w:sz w:val="18"/>
                <w:szCs w:val="18"/>
              </w:rPr>
            </w:pPr>
            <w:r w:rsidRPr="00F361E3">
              <w:rPr>
                <w:rFonts w:ascii="Arial" w:hAnsi="Arial" w:cs="Arial"/>
                <w:b/>
                <w:bCs/>
                <w:sz w:val="18"/>
                <w:szCs w:val="18"/>
              </w:rPr>
              <w:t>Total</w:t>
            </w:r>
          </w:p>
        </w:tc>
      </w:tr>
      <w:tr w:rsidR="005C316A" w:rsidRPr="00F361E3" w14:paraId="4F538ADB" w14:textId="77777777" w:rsidTr="00F361E3">
        <w:tc>
          <w:tcPr>
            <w:tcW w:w="3542" w:type="dxa"/>
            <w:tcBorders>
              <w:top w:val="nil"/>
              <w:left w:val="nil"/>
              <w:bottom w:val="nil"/>
              <w:right w:val="nil"/>
            </w:tcBorders>
            <w:shd w:val="clear" w:color="auto" w:fill="auto"/>
            <w:vAlign w:val="bottom"/>
            <w:hideMark/>
          </w:tcPr>
          <w:p w14:paraId="2B2A4146"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single" w:sz="6" w:space="0" w:color="auto"/>
              <w:left w:val="nil"/>
              <w:bottom w:val="nil"/>
              <w:right w:val="nil"/>
            </w:tcBorders>
            <w:shd w:val="clear" w:color="auto" w:fill="auto"/>
            <w:vAlign w:val="bottom"/>
            <w:hideMark/>
          </w:tcPr>
          <w:p w14:paraId="0F16EC08"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29" w:type="dxa"/>
            <w:tcBorders>
              <w:top w:val="single" w:sz="6" w:space="0" w:color="auto"/>
              <w:left w:val="nil"/>
              <w:bottom w:val="nil"/>
              <w:right w:val="nil"/>
            </w:tcBorders>
            <w:shd w:val="clear" w:color="auto" w:fill="auto"/>
            <w:vAlign w:val="bottom"/>
            <w:hideMark/>
          </w:tcPr>
          <w:p w14:paraId="7D699AF6"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78" w:type="dxa"/>
            <w:tcBorders>
              <w:top w:val="single" w:sz="6" w:space="0" w:color="auto"/>
              <w:left w:val="nil"/>
              <w:bottom w:val="nil"/>
              <w:right w:val="nil"/>
            </w:tcBorders>
            <w:shd w:val="clear" w:color="auto" w:fill="auto"/>
            <w:vAlign w:val="bottom"/>
            <w:hideMark/>
          </w:tcPr>
          <w:p w14:paraId="576AC813"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28" w:type="dxa"/>
            <w:tcBorders>
              <w:top w:val="single" w:sz="6" w:space="0" w:color="auto"/>
              <w:left w:val="nil"/>
              <w:bottom w:val="nil"/>
              <w:right w:val="nil"/>
            </w:tcBorders>
            <w:shd w:val="clear" w:color="auto" w:fill="auto"/>
            <w:vAlign w:val="bottom"/>
            <w:hideMark/>
          </w:tcPr>
          <w:p w14:paraId="368A72B8"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20" w:type="dxa"/>
            <w:tcBorders>
              <w:top w:val="single" w:sz="6" w:space="0" w:color="auto"/>
              <w:left w:val="nil"/>
              <w:bottom w:val="nil"/>
              <w:right w:val="nil"/>
            </w:tcBorders>
            <w:shd w:val="clear" w:color="auto" w:fill="auto"/>
            <w:vAlign w:val="bottom"/>
            <w:hideMark/>
          </w:tcPr>
          <w:p w14:paraId="785FD34F"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15" w:type="dxa"/>
            <w:tcBorders>
              <w:top w:val="single" w:sz="6" w:space="0" w:color="auto"/>
              <w:left w:val="nil"/>
              <w:bottom w:val="nil"/>
              <w:right w:val="nil"/>
            </w:tcBorders>
            <w:shd w:val="clear" w:color="auto" w:fill="auto"/>
            <w:vAlign w:val="bottom"/>
            <w:hideMark/>
          </w:tcPr>
          <w:p w14:paraId="0F3A6F12"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098" w:type="dxa"/>
            <w:tcBorders>
              <w:top w:val="single" w:sz="6" w:space="0" w:color="auto"/>
              <w:left w:val="nil"/>
              <w:bottom w:val="nil"/>
              <w:right w:val="nil"/>
            </w:tcBorders>
            <w:vAlign w:val="bottom"/>
          </w:tcPr>
          <w:p w14:paraId="06D3690B" w14:textId="6EB9A0C5" w:rsidR="005C316A" w:rsidRPr="00F361E3" w:rsidRDefault="005C316A" w:rsidP="005C316A">
            <w:pPr>
              <w:jc w:val="right"/>
              <w:rPr>
                <w:rFonts w:ascii="Arial" w:hAnsi="Arial" w:cs="Arial"/>
                <w:b/>
                <w:bCs/>
                <w:sz w:val="18"/>
                <w:szCs w:val="18"/>
                <w:lang w:val="en-GB"/>
              </w:rPr>
            </w:pPr>
            <w:r w:rsidRPr="00F361E3">
              <w:rPr>
                <w:rFonts w:ascii="Arial" w:hAnsi="Arial" w:cs="Arial"/>
                <w:b/>
                <w:bCs/>
                <w:sz w:val="18"/>
                <w:szCs w:val="18"/>
                <w:lang w:val="en-GB"/>
              </w:rPr>
              <w:t>Unaudited</w:t>
            </w:r>
            <w:r w:rsidRPr="00F361E3">
              <w:rPr>
                <w:rFonts w:ascii="Arial" w:hAnsi="Arial" w:cs="Arial"/>
                <w:sz w:val="18"/>
                <w:szCs w:val="18"/>
              </w:rPr>
              <w:t> </w:t>
            </w:r>
          </w:p>
        </w:tc>
        <w:tc>
          <w:tcPr>
            <w:tcW w:w="1098" w:type="dxa"/>
            <w:tcBorders>
              <w:top w:val="single" w:sz="6" w:space="0" w:color="auto"/>
              <w:left w:val="nil"/>
              <w:bottom w:val="nil"/>
              <w:right w:val="nil"/>
            </w:tcBorders>
            <w:vAlign w:val="bottom"/>
          </w:tcPr>
          <w:p w14:paraId="77718D01" w14:textId="6259A46B" w:rsidR="005C316A" w:rsidRPr="00F361E3" w:rsidRDefault="005C316A" w:rsidP="005C316A">
            <w:pPr>
              <w:jc w:val="right"/>
              <w:rPr>
                <w:rFonts w:ascii="Arial" w:hAnsi="Arial" w:cs="Arial"/>
                <w:b/>
                <w:bCs/>
                <w:sz w:val="18"/>
                <w:szCs w:val="18"/>
                <w:lang w:val="en-GB"/>
              </w:rPr>
            </w:pPr>
            <w:r w:rsidRPr="00F361E3">
              <w:rPr>
                <w:rFonts w:ascii="Arial" w:hAnsi="Arial" w:cs="Arial"/>
                <w:b/>
                <w:bCs/>
                <w:sz w:val="18"/>
                <w:szCs w:val="18"/>
                <w:lang w:val="en-GB"/>
              </w:rPr>
              <w:t>Unaudited</w:t>
            </w:r>
            <w:r w:rsidRPr="00F361E3">
              <w:rPr>
                <w:rFonts w:ascii="Arial" w:hAnsi="Arial" w:cs="Arial"/>
                <w:sz w:val="18"/>
                <w:szCs w:val="18"/>
              </w:rPr>
              <w:t> </w:t>
            </w:r>
          </w:p>
        </w:tc>
        <w:tc>
          <w:tcPr>
            <w:tcW w:w="1178" w:type="dxa"/>
            <w:tcBorders>
              <w:top w:val="single" w:sz="6" w:space="0" w:color="auto"/>
              <w:left w:val="nil"/>
              <w:bottom w:val="nil"/>
              <w:right w:val="nil"/>
            </w:tcBorders>
            <w:shd w:val="clear" w:color="auto" w:fill="auto"/>
            <w:vAlign w:val="bottom"/>
            <w:hideMark/>
          </w:tcPr>
          <w:p w14:paraId="4FC3B245" w14:textId="121D3DAA"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c>
          <w:tcPr>
            <w:tcW w:w="1128" w:type="dxa"/>
            <w:tcBorders>
              <w:top w:val="single" w:sz="6" w:space="0" w:color="auto"/>
              <w:left w:val="nil"/>
              <w:bottom w:val="nil"/>
              <w:right w:val="nil"/>
            </w:tcBorders>
            <w:shd w:val="clear" w:color="auto" w:fill="auto"/>
            <w:vAlign w:val="bottom"/>
            <w:hideMark/>
          </w:tcPr>
          <w:p w14:paraId="219AEBC4"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Unaudited</w:t>
            </w:r>
            <w:r w:rsidRPr="00F361E3">
              <w:rPr>
                <w:rFonts w:ascii="Arial" w:hAnsi="Arial" w:cs="Arial"/>
                <w:sz w:val="18"/>
                <w:szCs w:val="18"/>
              </w:rPr>
              <w:t> </w:t>
            </w:r>
          </w:p>
        </w:tc>
      </w:tr>
      <w:tr w:rsidR="005C316A" w:rsidRPr="00F361E3" w14:paraId="6F79E744" w14:textId="77777777" w:rsidTr="00F361E3">
        <w:tc>
          <w:tcPr>
            <w:tcW w:w="3542" w:type="dxa"/>
            <w:tcBorders>
              <w:top w:val="nil"/>
              <w:left w:val="nil"/>
              <w:bottom w:val="nil"/>
              <w:right w:val="nil"/>
            </w:tcBorders>
            <w:shd w:val="clear" w:color="auto" w:fill="auto"/>
            <w:vAlign w:val="bottom"/>
            <w:hideMark/>
          </w:tcPr>
          <w:p w14:paraId="5302C66E"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nil"/>
              <w:left w:val="nil"/>
              <w:bottom w:val="nil"/>
              <w:right w:val="nil"/>
            </w:tcBorders>
            <w:shd w:val="clear" w:color="auto" w:fill="auto"/>
            <w:vAlign w:val="bottom"/>
            <w:hideMark/>
          </w:tcPr>
          <w:p w14:paraId="2C833FC1"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2025</w:t>
            </w:r>
            <w:r w:rsidRPr="00F361E3">
              <w:rPr>
                <w:rFonts w:ascii="Arial" w:hAnsi="Arial" w:cs="Arial"/>
                <w:sz w:val="18"/>
                <w:szCs w:val="18"/>
              </w:rPr>
              <w:t> </w:t>
            </w:r>
          </w:p>
        </w:tc>
        <w:tc>
          <w:tcPr>
            <w:tcW w:w="1129" w:type="dxa"/>
            <w:tcBorders>
              <w:top w:val="nil"/>
              <w:left w:val="nil"/>
              <w:bottom w:val="nil"/>
              <w:right w:val="nil"/>
            </w:tcBorders>
            <w:shd w:val="clear" w:color="auto" w:fill="auto"/>
            <w:vAlign w:val="bottom"/>
            <w:hideMark/>
          </w:tcPr>
          <w:p w14:paraId="4231A821"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2024</w:t>
            </w:r>
            <w:r w:rsidRPr="00F361E3">
              <w:rPr>
                <w:rFonts w:ascii="Arial" w:hAnsi="Arial" w:cs="Arial"/>
                <w:sz w:val="18"/>
                <w:szCs w:val="18"/>
              </w:rPr>
              <w:t> </w:t>
            </w:r>
          </w:p>
        </w:tc>
        <w:tc>
          <w:tcPr>
            <w:tcW w:w="1178" w:type="dxa"/>
            <w:tcBorders>
              <w:top w:val="nil"/>
              <w:left w:val="nil"/>
              <w:bottom w:val="nil"/>
              <w:right w:val="nil"/>
            </w:tcBorders>
            <w:shd w:val="clear" w:color="auto" w:fill="auto"/>
            <w:vAlign w:val="bottom"/>
            <w:hideMark/>
          </w:tcPr>
          <w:p w14:paraId="060BCBBD"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2025</w:t>
            </w:r>
            <w:r w:rsidRPr="00F361E3">
              <w:rPr>
                <w:rFonts w:ascii="Arial" w:hAnsi="Arial" w:cs="Arial"/>
                <w:sz w:val="18"/>
                <w:szCs w:val="18"/>
              </w:rPr>
              <w:t> </w:t>
            </w:r>
          </w:p>
        </w:tc>
        <w:tc>
          <w:tcPr>
            <w:tcW w:w="1128" w:type="dxa"/>
            <w:tcBorders>
              <w:top w:val="nil"/>
              <w:left w:val="nil"/>
              <w:bottom w:val="nil"/>
              <w:right w:val="nil"/>
            </w:tcBorders>
            <w:shd w:val="clear" w:color="auto" w:fill="auto"/>
            <w:vAlign w:val="bottom"/>
            <w:hideMark/>
          </w:tcPr>
          <w:p w14:paraId="0D93CBA8"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2024</w:t>
            </w:r>
            <w:r w:rsidRPr="00F361E3">
              <w:rPr>
                <w:rFonts w:ascii="Arial" w:hAnsi="Arial" w:cs="Arial"/>
                <w:sz w:val="18"/>
                <w:szCs w:val="18"/>
              </w:rPr>
              <w:t> </w:t>
            </w:r>
          </w:p>
        </w:tc>
        <w:tc>
          <w:tcPr>
            <w:tcW w:w="1120" w:type="dxa"/>
            <w:tcBorders>
              <w:top w:val="nil"/>
              <w:left w:val="nil"/>
              <w:bottom w:val="nil"/>
              <w:right w:val="nil"/>
            </w:tcBorders>
            <w:shd w:val="clear" w:color="auto" w:fill="auto"/>
            <w:vAlign w:val="bottom"/>
            <w:hideMark/>
          </w:tcPr>
          <w:p w14:paraId="79F8B622"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2025</w:t>
            </w:r>
            <w:r w:rsidRPr="00F361E3">
              <w:rPr>
                <w:rFonts w:ascii="Arial" w:hAnsi="Arial" w:cs="Arial"/>
                <w:sz w:val="18"/>
                <w:szCs w:val="18"/>
              </w:rPr>
              <w:t> </w:t>
            </w:r>
          </w:p>
        </w:tc>
        <w:tc>
          <w:tcPr>
            <w:tcW w:w="1115" w:type="dxa"/>
            <w:tcBorders>
              <w:top w:val="nil"/>
              <w:left w:val="nil"/>
              <w:bottom w:val="nil"/>
              <w:right w:val="nil"/>
            </w:tcBorders>
            <w:shd w:val="clear" w:color="auto" w:fill="auto"/>
            <w:vAlign w:val="bottom"/>
            <w:hideMark/>
          </w:tcPr>
          <w:p w14:paraId="557028D7"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2024</w:t>
            </w:r>
            <w:r w:rsidRPr="00F361E3">
              <w:rPr>
                <w:rFonts w:ascii="Arial" w:hAnsi="Arial" w:cs="Arial"/>
                <w:sz w:val="18"/>
                <w:szCs w:val="18"/>
              </w:rPr>
              <w:t> </w:t>
            </w:r>
          </w:p>
        </w:tc>
        <w:tc>
          <w:tcPr>
            <w:tcW w:w="1098" w:type="dxa"/>
            <w:tcBorders>
              <w:top w:val="nil"/>
              <w:left w:val="nil"/>
              <w:bottom w:val="nil"/>
              <w:right w:val="nil"/>
            </w:tcBorders>
            <w:vAlign w:val="bottom"/>
          </w:tcPr>
          <w:p w14:paraId="32F36DAB" w14:textId="24058AA5" w:rsidR="005C316A" w:rsidRPr="00F361E3" w:rsidRDefault="005C316A" w:rsidP="005C316A">
            <w:pPr>
              <w:jc w:val="right"/>
              <w:rPr>
                <w:rFonts w:ascii="Arial" w:hAnsi="Arial" w:cs="Arial"/>
                <w:b/>
                <w:bCs/>
                <w:sz w:val="18"/>
                <w:szCs w:val="18"/>
                <w:lang w:val="en-GB"/>
              </w:rPr>
            </w:pPr>
            <w:r w:rsidRPr="00F361E3">
              <w:rPr>
                <w:rFonts w:ascii="Arial" w:hAnsi="Arial" w:cs="Arial"/>
                <w:b/>
                <w:bCs/>
                <w:sz w:val="18"/>
                <w:szCs w:val="18"/>
                <w:lang w:val="en-GB"/>
              </w:rPr>
              <w:t>2025</w:t>
            </w:r>
            <w:r w:rsidRPr="00F361E3">
              <w:rPr>
                <w:rFonts w:ascii="Arial" w:hAnsi="Arial" w:cs="Arial"/>
                <w:sz w:val="18"/>
                <w:szCs w:val="18"/>
              </w:rPr>
              <w:t> </w:t>
            </w:r>
          </w:p>
        </w:tc>
        <w:tc>
          <w:tcPr>
            <w:tcW w:w="1098" w:type="dxa"/>
            <w:tcBorders>
              <w:top w:val="nil"/>
              <w:left w:val="nil"/>
              <w:bottom w:val="nil"/>
              <w:right w:val="nil"/>
            </w:tcBorders>
            <w:vAlign w:val="bottom"/>
          </w:tcPr>
          <w:p w14:paraId="3FC3034D" w14:textId="03A49364" w:rsidR="005C316A" w:rsidRPr="00F361E3" w:rsidRDefault="005C316A" w:rsidP="005C316A">
            <w:pPr>
              <w:jc w:val="right"/>
              <w:rPr>
                <w:rFonts w:ascii="Arial" w:hAnsi="Arial" w:cs="Arial"/>
                <w:b/>
                <w:bCs/>
                <w:sz w:val="18"/>
                <w:szCs w:val="18"/>
                <w:lang w:val="en-GB"/>
              </w:rPr>
            </w:pPr>
            <w:r w:rsidRPr="00F361E3">
              <w:rPr>
                <w:rFonts w:ascii="Arial" w:hAnsi="Arial" w:cs="Arial"/>
                <w:b/>
                <w:bCs/>
                <w:sz w:val="18"/>
                <w:szCs w:val="18"/>
                <w:lang w:val="en-GB"/>
              </w:rPr>
              <w:t>2024</w:t>
            </w:r>
            <w:r w:rsidRPr="00F361E3">
              <w:rPr>
                <w:rFonts w:ascii="Arial" w:hAnsi="Arial" w:cs="Arial"/>
                <w:sz w:val="18"/>
                <w:szCs w:val="18"/>
              </w:rPr>
              <w:t> </w:t>
            </w:r>
          </w:p>
        </w:tc>
        <w:tc>
          <w:tcPr>
            <w:tcW w:w="1178" w:type="dxa"/>
            <w:tcBorders>
              <w:top w:val="nil"/>
              <w:left w:val="nil"/>
              <w:bottom w:val="nil"/>
              <w:right w:val="nil"/>
            </w:tcBorders>
            <w:shd w:val="clear" w:color="auto" w:fill="auto"/>
            <w:vAlign w:val="bottom"/>
            <w:hideMark/>
          </w:tcPr>
          <w:p w14:paraId="4ADBAEED" w14:textId="5A3B608A"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2025</w:t>
            </w:r>
            <w:r w:rsidRPr="00F361E3">
              <w:rPr>
                <w:rFonts w:ascii="Arial" w:hAnsi="Arial" w:cs="Arial"/>
                <w:sz w:val="18"/>
                <w:szCs w:val="18"/>
              </w:rPr>
              <w:t> </w:t>
            </w:r>
          </w:p>
        </w:tc>
        <w:tc>
          <w:tcPr>
            <w:tcW w:w="1128" w:type="dxa"/>
            <w:tcBorders>
              <w:top w:val="nil"/>
              <w:left w:val="nil"/>
              <w:bottom w:val="nil"/>
              <w:right w:val="nil"/>
            </w:tcBorders>
            <w:shd w:val="clear" w:color="auto" w:fill="auto"/>
            <w:vAlign w:val="bottom"/>
            <w:hideMark/>
          </w:tcPr>
          <w:p w14:paraId="68D2865F"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lang w:val="en-GB"/>
              </w:rPr>
              <w:t>2024</w:t>
            </w:r>
            <w:r w:rsidRPr="00F361E3">
              <w:rPr>
                <w:rFonts w:ascii="Arial" w:hAnsi="Arial" w:cs="Arial"/>
                <w:sz w:val="18"/>
                <w:szCs w:val="18"/>
              </w:rPr>
              <w:t> </w:t>
            </w:r>
          </w:p>
        </w:tc>
      </w:tr>
      <w:tr w:rsidR="005C316A" w:rsidRPr="00F361E3" w14:paraId="71DE469C" w14:textId="77777777" w:rsidTr="00F361E3">
        <w:tc>
          <w:tcPr>
            <w:tcW w:w="3542" w:type="dxa"/>
            <w:tcBorders>
              <w:top w:val="nil"/>
              <w:left w:val="nil"/>
              <w:bottom w:val="nil"/>
              <w:right w:val="nil"/>
            </w:tcBorders>
            <w:shd w:val="clear" w:color="auto" w:fill="auto"/>
            <w:vAlign w:val="bottom"/>
            <w:hideMark/>
          </w:tcPr>
          <w:p w14:paraId="32AA061A"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nil"/>
              <w:left w:val="nil"/>
              <w:bottom w:val="single" w:sz="6" w:space="0" w:color="auto"/>
              <w:right w:val="nil"/>
            </w:tcBorders>
            <w:shd w:val="clear" w:color="auto" w:fill="auto"/>
            <w:vAlign w:val="bottom"/>
            <w:hideMark/>
          </w:tcPr>
          <w:p w14:paraId="3FB8EA96"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29" w:type="dxa"/>
            <w:tcBorders>
              <w:top w:val="nil"/>
              <w:left w:val="nil"/>
              <w:bottom w:val="single" w:sz="6" w:space="0" w:color="auto"/>
              <w:right w:val="nil"/>
            </w:tcBorders>
            <w:shd w:val="clear" w:color="auto" w:fill="auto"/>
            <w:vAlign w:val="bottom"/>
            <w:hideMark/>
          </w:tcPr>
          <w:p w14:paraId="340C5FD9"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78" w:type="dxa"/>
            <w:tcBorders>
              <w:top w:val="nil"/>
              <w:left w:val="nil"/>
              <w:bottom w:val="single" w:sz="6" w:space="0" w:color="auto"/>
              <w:right w:val="nil"/>
            </w:tcBorders>
            <w:shd w:val="clear" w:color="auto" w:fill="auto"/>
            <w:vAlign w:val="bottom"/>
            <w:hideMark/>
          </w:tcPr>
          <w:p w14:paraId="59C5DC20"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28" w:type="dxa"/>
            <w:tcBorders>
              <w:top w:val="nil"/>
              <w:left w:val="nil"/>
              <w:bottom w:val="single" w:sz="6" w:space="0" w:color="auto"/>
              <w:right w:val="nil"/>
            </w:tcBorders>
            <w:shd w:val="clear" w:color="auto" w:fill="auto"/>
            <w:vAlign w:val="bottom"/>
            <w:hideMark/>
          </w:tcPr>
          <w:p w14:paraId="169A9EBB"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20" w:type="dxa"/>
            <w:tcBorders>
              <w:top w:val="nil"/>
              <w:left w:val="nil"/>
              <w:bottom w:val="single" w:sz="6" w:space="0" w:color="auto"/>
              <w:right w:val="nil"/>
            </w:tcBorders>
            <w:shd w:val="clear" w:color="auto" w:fill="auto"/>
            <w:vAlign w:val="bottom"/>
            <w:hideMark/>
          </w:tcPr>
          <w:p w14:paraId="44C81D03"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15" w:type="dxa"/>
            <w:tcBorders>
              <w:top w:val="nil"/>
              <w:left w:val="nil"/>
              <w:bottom w:val="single" w:sz="6" w:space="0" w:color="auto"/>
              <w:right w:val="nil"/>
            </w:tcBorders>
            <w:shd w:val="clear" w:color="auto" w:fill="auto"/>
            <w:vAlign w:val="bottom"/>
            <w:hideMark/>
          </w:tcPr>
          <w:p w14:paraId="4C0DD4F4"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098" w:type="dxa"/>
            <w:tcBorders>
              <w:top w:val="nil"/>
              <w:left w:val="nil"/>
              <w:bottom w:val="single" w:sz="6" w:space="0" w:color="auto"/>
              <w:right w:val="nil"/>
            </w:tcBorders>
            <w:vAlign w:val="bottom"/>
          </w:tcPr>
          <w:p w14:paraId="570B9ADF" w14:textId="5BB726B0" w:rsidR="005C316A" w:rsidRPr="00F361E3" w:rsidRDefault="005C316A" w:rsidP="005C316A">
            <w:pPr>
              <w:jc w:val="right"/>
              <w:rPr>
                <w:rFonts w:ascii="Arial" w:hAnsi="Arial" w:cs="Arial"/>
                <w:b/>
                <w:bCs/>
                <w:sz w:val="18"/>
                <w:szCs w:val="18"/>
              </w:rPr>
            </w:pPr>
            <w:r w:rsidRPr="00F361E3">
              <w:rPr>
                <w:rFonts w:ascii="Arial" w:hAnsi="Arial" w:cs="Arial"/>
                <w:b/>
                <w:bCs/>
                <w:sz w:val="18"/>
                <w:szCs w:val="18"/>
              </w:rPr>
              <w:t>Baht</w:t>
            </w:r>
            <w:r w:rsidRPr="00F361E3">
              <w:rPr>
                <w:rFonts w:ascii="Arial" w:hAnsi="Arial" w:cs="Arial"/>
                <w:sz w:val="18"/>
                <w:szCs w:val="18"/>
              </w:rPr>
              <w:t> </w:t>
            </w:r>
          </w:p>
        </w:tc>
        <w:tc>
          <w:tcPr>
            <w:tcW w:w="1098" w:type="dxa"/>
            <w:tcBorders>
              <w:top w:val="nil"/>
              <w:left w:val="nil"/>
              <w:bottom w:val="single" w:sz="6" w:space="0" w:color="auto"/>
              <w:right w:val="nil"/>
            </w:tcBorders>
            <w:vAlign w:val="bottom"/>
          </w:tcPr>
          <w:p w14:paraId="73415006" w14:textId="1C541318" w:rsidR="005C316A" w:rsidRPr="00F361E3" w:rsidRDefault="005C316A" w:rsidP="005C316A">
            <w:pPr>
              <w:jc w:val="right"/>
              <w:rPr>
                <w:rFonts w:ascii="Arial" w:hAnsi="Arial" w:cs="Arial"/>
                <w:b/>
                <w:bCs/>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78" w:type="dxa"/>
            <w:tcBorders>
              <w:top w:val="nil"/>
              <w:left w:val="nil"/>
              <w:bottom w:val="single" w:sz="6" w:space="0" w:color="auto"/>
              <w:right w:val="nil"/>
            </w:tcBorders>
            <w:shd w:val="clear" w:color="auto" w:fill="auto"/>
            <w:vAlign w:val="bottom"/>
            <w:hideMark/>
          </w:tcPr>
          <w:p w14:paraId="49AF7ED0" w14:textId="37627412"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c>
          <w:tcPr>
            <w:tcW w:w="1128" w:type="dxa"/>
            <w:tcBorders>
              <w:top w:val="nil"/>
              <w:left w:val="nil"/>
              <w:bottom w:val="single" w:sz="6" w:space="0" w:color="auto"/>
              <w:right w:val="nil"/>
            </w:tcBorders>
            <w:shd w:val="clear" w:color="auto" w:fill="auto"/>
            <w:vAlign w:val="bottom"/>
            <w:hideMark/>
          </w:tcPr>
          <w:p w14:paraId="6CA0DA29" w14:textId="77777777" w:rsidR="005C316A" w:rsidRPr="00F361E3" w:rsidRDefault="005C316A" w:rsidP="005C316A">
            <w:pPr>
              <w:jc w:val="right"/>
              <w:rPr>
                <w:rFonts w:ascii="Arial" w:hAnsi="Arial" w:cs="Arial"/>
                <w:sz w:val="18"/>
                <w:szCs w:val="18"/>
              </w:rPr>
            </w:pPr>
            <w:r w:rsidRPr="00F361E3">
              <w:rPr>
                <w:rFonts w:ascii="Arial" w:hAnsi="Arial" w:cs="Arial"/>
                <w:b/>
                <w:bCs/>
                <w:sz w:val="18"/>
                <w:szCs w:val="18"/>
              </w:rPr>
              <w:t>Baht</w:t>
            </w:r>
            <w:r w:rsidRPr="00F361E3">
              <w:rPr>
                <w:rFonts w:ascii="Arial" w:hAnsi="Arial" w:cs="Arial"/>
                <w:sz w:val="18"/>
                <w:szCs w:val="18"/>
              </w:rPr>
              <w:t> </w:t>
            </w:r>
          </w:p>
        </w:tc>
      </w:tr>
      <w:tr w:rsidR="005C316A" w:rsidRPr="00F361E3" w14:paraId="0A81A0F0" w14:textId="77777777" w:rsidTr="00F361E3">
        <w:tc>
          <w:tcPr>
            <w:tcW w:w="3542" w:type="dxa"/>
            <w:tcBorders>
              <w:top w:val="nil"/>
              <w:left w:val="nil"/>
              <w:bottom w:val="nil"/>
              <w:right w:val="nil"/>
            </w:tcBorders>
            <w:shd w:val="clear" w:color="auto" w:fill="auto"/>
            <w:vAlign w:val="bottom"/>
            <w:hideMark/>
          </w:tcPr>
          <w:p w14:paraId="7747C847"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single" w:sz="6" w:space="0" w:color="auto"/>
              <w:left w:val="nil"/>
              <w:bottom w:val="nil"/>
              <w:right w:val="nil"/>
            </w:tcBorders>
            <w:shd w:val="clear" w:color="auto" w:fill="auto"/>
            <w:vAlign w:val="bottom"/>
            <w:hideMark/>
          </w:tcPr>
          <w:p w14:paraId="17DB4481"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29" w:type="dxa"/>
            <w:tcBorders>
              <w:top w:val="single" w:sz="6" w:space="0" w:color="auto"/>
              <w:left w:val="nil"/>
              <w:bottom w:val="nil"/>
              <w:right w:val="nil"/>
            </w:tcBorders>
            <w:shd w:val="clear" w:color="auto" w:fill="auto"/>
            <w:vAlign w:val="bottom"/>
            <w:hideMark/>
          </w:tcPr>
          <w:p w14:paraId="51DFD451"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78" w:type="dxa"/>
            <w:tcBorders>
              <w:top w:val="single" w:sz="6" w:space="0" w:color="auto"/>
              <w:left w:val="nil"/>
              <w:bottom w:val="nil"/>
              <w:right w:val="nil"/>
            </w:tcBorders>
            <w:shd w:val="clear" w:color="auto" w:fill="auto"/>
            <w:vAlign w:val="bottom"/>
            <w:hideMark/>
          </w:tcPr>
          <w:p w14:paraId="12E0FDE5"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28" w:type="dxa"/>
            <w:tcBorders>
              <w:top w:val="single" w:sz="6" w:space="0" w:color="auto"/>
              <w:left w:val="nil"/>
              <w:bottom w:val="nil"/>
              <w:right w:val="nil"/>
            </w:tcBorders>
            <w:shd w:val="clear" w:color="auto" w:fill="auto"/>
            <w:vAlign w:val="bottom"/>
            <w:hideMark/>
          </w:tcPr>
          <w:p w14:paraId="5C790531"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20" w:type="dxa"/>
            <w:tcBorders>
              <w:top w:val="single" w:sz="6" w:space="0" w:color="auto"/>
              <w:left w:val="nil"/>
              <w:bottom w:val="nil"/>
              <w:right w:val="nil"/>
            </w:tcBorders>
            <w:shd w:val="clear" w:color="auto" w:fill="auto"/>
            <w:vAlign w:val="bottom"/>
            <w:hideMark/>
          </w:tcPr>
          <w:p w14:paraId="29C92230"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15" w:type="dxa"/>
            <w:tcBorders>
              <w:top w:val="single" w:sz="6" w:space="0" w:color="auto"/>
              <w:left w:val="nil"/>
              <w:bottom w:val="nil"/>
              <w:right w:val="nil"/>
            </w:tcBorders>
            <w:shd w:val="clear" w:color="auto" w:fill="auto"/>
            <w:vAlign w:val="bottom"/>
            <w:hideMark/>
          </w:tcPr>
          <w:p w14:paraId="243148CE"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098" w:type="dxa"/>
            <w:tcBorders>
              <w:top w:val="single" w:sz="6" w:space="0" w:color="auto"/>
              <w:left w:val="nil"/>
              <w:bottom w:val="nil"/>
              <w:right w:val="nil"/>
            </w:tcBorders>
          </w:tcPr>
          <w:p w14:paraId="64988B73" w14:textId="77777777" w:rsidR="005C316A" w:rsidRPr="00F361E3" w:rsidRDefault="005C316A" w:rsidP="00866AE9">
            <w:pPr>
              <w:rPr>
                <w:rFonts w:ascii="Arial" w:hAnsi="Arial" w:cs="Arial"/>
                <w:sz w:val="18"/>
                <w:szCs w:val="18"/>
              </w:rPr>
            </w:pPr>
          </w:p>
        </w:tc>
        <w:tc>
          <w:tcPr>
            <w:tcW w:w="1098" w:type="dxa"/>
            <w:tcBorders>
              <w:top w:val="single" w:sz="6" w:space="0" w:color="auto"/>
              <w:left w:val="nil"/>
              <w:bottom w:val="nil"/>
              <w:right w:val="nil"/>
            </w:tcBorders>
          </w:tcPr>
          <w:p w14:paraId="4B2AA1BA" w14:textId="77777777" w:rsidR="005C316A" w:rsidRPr="00F361E3" w:rsidRDefault="005C316A" w:rsidP="00866AE9">
            <w:pPr>
              <w:rPr>
                <w:rFonts w:ascii="Arial" w:hAnsi="Arial" w:cs="Arial"/>
                <w:sz w:val="18"/>
                <w:szCs w:val="18"/>
              </w:rPr>
            </w:pPr>
          </w:p>
        </w:tc>
        <w:tc>
          <w:tcPr>
            <w:tcW w:w="1178" w:type="dxa"/>
            <w:tcBorders>
              <w:top w:val="single" w:sz="6" w:space="0" w:color="auto"/>
              <w:left w:val="nil"/>
              <w:bottom w:val="nil"/>
              <w:right w:val="nil"/>
            </w:tcBorders>
            <w:shd w:val="clear" w:color="auto" w:fill="auto"/>
            <w:vAlign w:val="bottom"/>
            <w:hideMark/>
          </w:tcPr>
          <w:p w14:paraId="11C2D79D" w14:textId="2BA7EF6A" w:rsidR="005C316A" w:rsidRPr="00F361E3" w:rsidRDefault="005C316A" w:rsidP="00866AE9">
            <w:pPr>
              <w:rPr>
                <w:rFonts w:ascii="Arial" w:hAnsi="Arial" w:cs="Arial"/>
                <w:sz w:val="18"/>
                <w:szCs w:val="18"/>
              </w:rPr>
            </w:pPr>
            <w:r w:rsidRPr="00F361E3">
              <w:rPr>
                <w:rFonts w:ascii="Arial" w:hAnsi="Arial" w:cs="Arial"/>
                <w:sz w:val="18"/>
                <w:szCs w:val="18"/>
              </w:rPr>
              <w:t> </w:t>
            </w:r>
          </w:p>
        </w:tc>
        <w:tc>
          <w:tcPr>
            <w:tcW w:w="1128" w:type="dxa"/>
            <w:tcBorders>
              <w:top w:val="single" w:sz="6" w:space="0" w:color="auto"/>
              <w:left w:val="nil"/>
              <w:bottom w:val="nil"/>
              <w:right w:val="nil"/>
            </w:tcBorders>
            <w:shd w:val="clear" w:color="auto" w:fill="auto"/>
            <w:vAlign w:val="bottom"/>
            <w:hideMark/>
          </w:tcPr>
          <w:p w14:paraId="7AD64E2A" w14:textId="77777777" w:rsidR="005C316A" w:rsidRPr="00F361E3" w:rsidRDefault="005C316A" w:rsidP="00866AE9">
            <w:pPr>
              <w:rPr>
                <w:rFonts w:ascii="Arial" w:hAnsi="Arial" w:cs="Arial"/>
                <w:sz w:val="18"/>
                <w:szCs w:val="18"/>
              </w:rPr>
            </w:pPr>
            <w:r w:rsidRPr="00F361E3">
              <w:rPr>
                <w:rFonts w:ascii="Arial" w:hAnsi="Arial" w:cs="Arial"/>
                <w:sz w:val="18"/>
                <w:szCs w:val="18"/>
              </w:rPr>
              <w:t> </w:t>
            </w:r>
          </w:p>
        </w:tc>
      </w:tr>
      <w:tr w:rsidR="00510964" w:rsidRPr="00F361E3" w14:paraId="5DBA1731" w14:textId="77777777" w:rsidTr="00F361E3">
        <w:tc>
          <w:tcPr>
            <w:tcW w:w="3542" w:type="dxa"/>
            <w:tcBorders>
              <w:top w:val="nil"/>
              <w:left w:val="nil"/>
              <w:bottom w:val="nil"/>
              <w:right w:val="nil"/>
            </w:tcBorders>
            <w:shd w:val="clear" w:color="auto" w:fill="auto"/>
            <w:vAlign w:val="bottom"/>
            <w:hideMark/>
          </w:tcPr>
          <w:p w14:paraId="2A07DE72" w14:textId="168D1525" w:rsidR="00510964" w:rsidRPr="00F361E3" w:rsidRDefault="00510964" w:rsidP="00F361E3">
            <w:pPr>
              <w:rPr>
                <w:rFonts w:ascii="Arial" w:hAnsi="Arial" w:cs="Arial"/>
                <w:sz w:val="18"/>
                <w:szCs w:val="18"/>
                <w:lang w:val="en-GB"/>
              </w:rPr>
            </w:pPr>
            <w:r w:rsidRPr="00F361E3">
              <w:rPr>
                <w:rFonts w:ascii="Arial" w:hAnsi="Arial" w:cs="Arial"/>
                <w:sz w:val="18"/>
                <w:szCs w:val="18"/>
                <w:lang w:val="en-GB"/>
              </w:rPr>
              <w:t>Segment revenue </w:t>
            </w:r>
          </w:p>
        </w:tc>
        <w:tc>
          <w:tcPr>
            <w:tcW w:w="1396" w:type="dxa"/>
            <w:tcBorders>
              <w:top w:val="nil"/>
              <w:left w:val="nil"/>
              <w:bottom w:val="nil"/>
              <w:right w:val="nil"/>
            </w:tcBorders>
            <w:shd w:val="clear" w:color="auto" w:fill="auto"/>
            <w:vAlign w:val="center"/>
            <w:hideMark/>
          </w:tcPr>
          <w:p w14:paraId="0AED8B4B" w14:textId="360A407B"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90,817,359</w:t>
            </w:r>
          </w:p>
        </w:tc>
        <w:tc>
          <w:tcPr>
            <w:tcW w:w="1129" w:type="dxa"/>
            <w:tcBorders>
              <w:top w:val="nil"/>
              <w:left w:val="nil"/>
              <w:bottom w:val="nil"/>
              <w:right w:val="nil"/>
            </w:tcBorders>
            <w:shd w:val="clear" w:color="auto" w:fill="auto"/>
            <w:vAlign w:val="center"/>
            <w:hideMark/>
          </w:tcPr>
          <w:p w14:paraId="5605617C" w14:textId="42588B9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36,786,348</w:t>
            </w:r>
          </w:p>
        </w:tc>
        <w:tc>
          <w:tcPr>
            <w:tcW w:w="1178" w:type="dxa"/>
            <w:tcBorders>
              <w:top w:val="nil"/>
              <w:left w:val="nil"/>
              <w:bottom w:val="nil"/>
              <w:right w:val="nil"/>
            </w:tcBorders>
            <w:shd w:val="clear" w:color="auto" w:fill="auto"/>
            <w:vAlign w:val="center"/>
            <w:hideMark/>
          </w:tcPr>
          <w:p w14:paraId="2779B674" w14:textId="59F0290C"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22,384,752</w:t>
            </w:r>
          </w:p>
        </w:tc>
        <w:tc>
          <w:tcPr>
            <w:tcW w:w="1128" w:type="dxa"/>
            <w:tcBorders>
              <w:top w:val="nil"/>
              <w:left w:val="nil"/>
              <w:bottom w:val="nil"/>
              <w:right w:val="nil"/>
            </w:tcBorders>
            <w:shd w:val="clear" w:color="auto" w:fill="auto"/>
            <w:vAlign w:val="center"/>
            <w:hideMark/>
          </w:tcPr>
          <w:p w14:paraId="035942E8" w14:textId="223B6E8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nil"/>
              <w:right w:val="nil"/>
            </w:tcBorders>
            <w:shd w:val="clear" w:color="auto" w:fill="auto"/>
            <w:vAlign w:val="center"/>
            <w:hideMark/>
          </w:tcPr>
          <w:p w14:paraId="12686BB1" w14:textId="5D0C2C4C" w:rsidR="00510964" w:rsidRPr="00F361E3" w:rsidRDefault="00510964" w:rsidP="00F361E3">
            <w:pPr>
              <w:ind w:left="57" w:right="57"/>
              <w:jc w:val="right"/>
              <w:rPr>
                <w:rFonts w:ascii="Arial" w:hAnsi="Arial" w:cs="Arial"/>
                <w:color w:val="000000"/>
                <w:sz w:val="18"/>
                <w:szCs w:val="18"/>
              </w:rPr>
            </w:pPr>
            <w:r w:rsidRPr="00F361E3">
              <w:rPr>
                <w:rFonts w:ascii="Arial" w:hAnsi="Arial" w:cs="Arial"/>
                <w:color w:val="000000"/>
                <w:sz w:val="18"/>
                <w:szCs w:val="18"/>
              </w:rPr>
              <w:t>151,240,999</w:t>
            </w:r>
          </w:p>
        </w:tc>
        <w:tc>
          <w:tcPr>
            <w:tcW w:w="1115" w:type="dxa"/>
            <w:tcBorders>
              <w:top w:val="nil"/>
              <w:left w:val="nil"/>
              <w:bottom w:val="nil"/>
              <w:right w:val="nil"/>
            </w:tcBorders>
            <w:shd w:val="clear" w:color="auto" w:fill="auto"/>
            <w:vAlign w:val="center"/>
            <w:hideMark/>
          </w:tcPr>
          <w:p w14:paraId="4AF81BA0" w14:textId="6F9C6D8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nil"/>
              <w:right w:val="nil"/>
            </w:tcBorders>
            <w:vAlign w:val="center"/>
          </w:tcPr>
          <w:p w14:paraId="240045CC" w14:textId="5F23BC7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6,566,546</w:t>
            </w:r>
          </w:p>
        </w:tc>
        <w:tc>
          <w:tcPr>
            <w:tcW w:w="1098" w:type="dxa"/>
            <w:tcBorders>
              <w:top w:val="nil"/>
              <w:left w:val="nil"/>
              <w:bottom w:val="nil"/>
              <w:right w:val="nil"/>
            </w:tcBorders>
            <w:vAlign w:val="center"/>
          </w:tcPr>
          <w:p w14:paraId="3982662C" w14:textId="790155E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4,903,087</w:t>
            </w:r>
          </w:p>
        </w:tc>
        <w:tc>
          <w:tcPr>
            <w:tcW w:w="1178" w:type="dxa"/>
            <w:tcBorders>
              <w:top w:val="nil"/>
              <w:left w:val="nil"/>
              <w:bottom w:val="nil"/>
              <w:right w:val="nil"/>
            </w:tcBorders>
            <w:shd w:val="clear" w:color="auto" w:fill="auto"/>
            <w:vAlign w:val="center"/>
            <w:hideMark/>
          </w:tcPr>
          <w:p w14:paraId="2B48970D" w14:textId="14F5512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271,009,656</w:t>
            </w:r>
          </w:p>
        </w:tc>
        <w:tc>
          <w:tcPr>
            <w:tcW w:w="1128" w:type="dxa"/>
            <w:tcBorders>
              <w:top w:val="nil"/>
              <w:left w:val="nil"/>
              <w:bottom w:val="nil"/>
              <w:right w:val="nil"/>
            </w:tcBorders>
            <w:shd w:val="clear" w:color="auto" w:fill="auto"/>
            <w:vAlign w:val="center"/>
            <w:hideMark/>
          </w:tcPr>
          <w:p w14:paraId="1AD7A3F8" w14:textId="223673CC"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41,689,435</w:t>
            </w:r>
          </w:p>
        </w:tc>
      </w:tr>
      <w:tr w:rsidR="005C316A" w:rsidRPr="00F361E3" w14:paraId="6ED9EDC0" w14:textId="77777777" w:rsidTr="00F361E3">
        <w:tc>
          <w:tcPr>
            <w:tcW w:w="3542" w:type="dxa"/>
            <w:tcBorders>
              <w:top w:val="nil"/>
              <w:left w:val="nil"/>
              <w:bottom w:val="nil"/>
              <w:right w:val="nil"/>
            </w:tcBorders>
            <w:shd w:val="clear" w:color="auto" w:fill="auto"/>
            <w:vAlign w:val="bottom"/>
          </w:tcPr>
          <w:p w14:paraId="2B85FD62" w14:textId="77777777" w:rsidR="005C316A" w:rsidRPr="00F361E3" w:rsidRDefault="005C316A" w:rsidP="00F361E3">
            <w:pPr>
              <w:rPr>
                <w:rFonts w:ascii="Arial" w:hAnsi="Arial" w:cs="Arial"/>
                <w:sz w:val="18"/>
                <w:szCs w:val="18"/>
                <w:lang w:val="en-GB"/>
              </w:rPr>
            </w:pPr>
          </w:p>
        </w:tc>
        <w:tc>
          <w:tcPr>
            <w:tcW w:w="1396" w:type="dxa"/>
            <w:tcBorders>
              <w:top w:val="nil"/>
              <w:left w:val="nil"/>
              <w:bottom w:val="nil"/>
              <w:right w:val="nil"/>
            </w:tcBorders>
            <w:shd w:val="clear" w:color="auto" w:fill="auto"/>
            <w:vAlign w:val="center"/>
          </w:tcPr>
          <w:p w14:paraId="4E5654C5" w14:textId="77777777" w:rsidR="005C316A" w:rsidRPr="00F361E3" w:rsidRDefault="005C316A"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center"/>
          </w:tcPr>
          <w:p w14:paraId="60FEDDEF" w14:textId="77777777"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center"/>
          </w:tcPr>
          <w:p w14:paraId="2C9507E5" w14:textId="77777777"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center"/>
          </w:tcPr>
          <w:p w14:paraId="6C5CAF82" w14:textId="77777777" w:rsidR="005C316A" w:rsidRPr="00F361E3" w:rsidRDefault="005C316A"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center"/>
          </w:tcPr>
          <w:p w14:paraId="3AC60DD5" w14:textId="77777777" w:rsidR="005C316A" w:rsidRPr="00F361E3" w:rsidRDefault="005C316A" w:rsidP="00F361E3">
            <w:pPr>
              <w:ind w:left="57"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center"/>
          </w:tcPr>
          <w:p w14:paraId="5B0D64BE" w14:textId="77777777"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vAlign w:val="center"/>
          </w:tcPr>
          <w:p w14:paraId="58374FE7" w14:textId="77777777"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vAlign w:val="center"/>
          </w:tcPr>
          <w:p w14:paraId="5D0146B4" w14:textId="77777777"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center"/>
          </w:tcPr>
          <w:p w14:paraId="2BDEA7FD" w14:textId="5A966F43"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center"/>
          </w:tcPr>
          <w:p w14:paraId="17DF5C05" w14:textId="77777777" w:rsidR="005C316A" w:rsidRPr="00F361E3" w:rsidRDefault="005C316A" w:rsidP="00F361E3">
            <w:pPr>
              <w:ind w:right="57"/>
              <w:jc w:val="right"/>
              <w:rPr>
                <w:rFonts w:ascii="Arial" w:hAnsi="Arial" w:cs="Arial"/>
                <w:sz w:val="18"/>
                <w:szCs w:val="18"/>
                <w:lang w:val="en-GB"/>
              </w:rPr>
            </w:pPr>
          </w:p>
        </w:tc>
      </w:tr>
      <w:tr w:rsidR="00510964" w:rsidRPr="00F361E3" w14:paraId="66D25373" w14:textId="77777777" w:rsidTr="00F361E3">
        <w:tc>
          <w:tcPr>
            <w:tcW w:w="3542" w:type="dxa"/>
            <w:tcBorders>
              <w:top w:val="nil"/>
              <w:left w:val="nil"/>
              <w:bottom w:val="nil"/>
              <w:right w:val="nil"/>
            </w:tcBorders>
            <w:shd w:val="clear" w:color="auto" w:fill="auto"/>
            <w:vAlign w:val="bottom"/>
            <w:hideMark/>
          </w:tcPr>
          <w:p w14:paraId="4718922F" w14:textId="1F474D6E" w:rsidR="00510964" w:rsidRPr="00F361E3" w:rsidRDefault="00510964" w:rsidP="00F361E3">
            <w:pPr>
              <w:rPr>
                <w:rFonts w:ascii="Arial" w:hAnsi="Arial" w:cs="Arial"/>
                <w:sz w:val="18"/>
                <w:szCs w:val="18"/>
              </w:rPr>
            </w:pPr>
            <w:r w:rsidRPr="00F361E3">
              <w:rPr>
                <w:rFonts w:ascii="Arial" w:hAnsi="Arial" w:cs="Arial"/>
                <w:sz w:val="18"/>
                <w:szCs w:val="18"/>
              </w:rPr>
              <w:t>Depreciation and amortisation</w:t>
            </w:r>
          </w:p>
        </w:tc>
        <w:tc>
          <w:tcPr>
            <w:tcW w:w="1396" w:type="dxa"/>
            <w:tcBorders>
              <w:top w:val="nil"/>
              <w:left w:val="nil"/>
              <w:bottom w:val="single" w:sz="6" w:space="0" w:color="000000"/>
              <w:right w:val="nil"/>
            </w:tcBorders>
            <w:shd w:val="clear" w:color="auto" w:fill="auto"/>
            <w:vAlign w:val="center"/>
            <w:hideMark/>
          </w:tcPr>
          <w:p w14:paraId="14ACF7AF" w14:textId="1E0528E9"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(2,676,033)</w:t>
            </w:r>
          </w:p>
        </w:tc>
        <w:tc>
          <w:tcPr>
            <w:tcW w:w="1129" w:type="dxa"/>
            <w:tcBorders>
              <w:top w:val="nil"/>
              <w:left w:val="nil"/>
              <w:bottom w:val="single" w:sz="6" w:space="0" w:color="000000"/>
              <w:right w:val="nil"/>
            </w:tcBorders>
            <w:shd w:val="clear" w:color="auto" w:fill="auto"/>
            <w:vAlign w:val="center"/>
            <w:hideMark/>
          </w:tcPr>
          <w:p w14:paraId="4AA6A98C" w14:textId="46FF3747"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(2,532,228)</w:t>
            </w:r>
          </w:p>
        </w:tc>
        <w:tc>
          <w:tcPr>
            <w:tcW w:w="1178" w:type="dxa"/>
            <w:tcBorders>
              <w:top w:val="nil"/>
              <w:left w:val="nil"/>
              <w:bottom w:val="single" w:sz="6" w:space="0" w:color="000000"/>
              <w:right w:val="nil"/>
            </w:tcBorders>
            <w:shd w:val="clear" w:color="auto" w:fill="auto"/>
            <w:vAlign w:val="center"/>
            <w:hideMark/>
          </w:tcPr>
          <w:p w14:paraId="76C349CE" w14:textId="47F88751"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(8,138)</w:t>
            </w:r>
          </w:p>
        </w:tc>
        <w:tc>
          <w:tcPr>
            <w:tcW w:w="1128" w:type="dxa"/>
            <w:tcBorders>
              <w:top w:val="nil"/>
              <w:left w:val="nil"/>
              <w:bottom w:val="single" w:sz="6" w:space="0" w:color="000000"/>
              <w:right w:val="nil"/>
            </w:tcBorders>
            <w:shd w:val="clear" w:color="auto" w:fill="auto"/>
            <w:vAlign w:val="center"/>
            <w:hideMark/>
          </w:tcPr>
          <w:p w14:paraId="3CF35DE5" w14:textId="61C1F0A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single" w:sz="6" w:space="0" w:color="000000"/>
              <w:right w:val="nil"/>
            </w:tcBorders>
            <w:shd w:val="clear" w:color="auto" w:fill="auto"/>
            <w:vAlign w:val="center"/>
            <w:hideMark/>
          </w:tcPr>
          <w:p w14:paraId="5F65EFFC" w14:textId="68398E81"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(2,102,807)</w:t>
            </w:r>
          </w:p>
        </w:tc>
        <w:tc>
          <w:tcPr>
            <w:tcW w:w="1115" w:type="dxa"/>
            <w:tcBorders>
              <w:top w:val="nil"/>
              <w:left w:val="nil"/>
              <w:bottom w:val="single" w:sz="6" w:space="0" w:color="000000"/>
              <w:right w:val="nil"/>
            </w:tcBorders>
            <w:shd w:val="clear" w:color="auto" w:fill="auto"/>
            <w:vAlign w:val="center"/>
            <w:hideMark/>
          </w:tcPr>
          <w:p w14:paraId="64B46F8F" w14:textId="0561D4A6"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single" w:sz="6" w:space="0" w:color="000000"/>
              <w:right w:val="nil"/>
            </w:tcBorders>
            <w:vAlign w:val="center"/>
          </w:tcPr>
          <w:p w14:paraId="15A6A26A" w14:textId="15278E5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(206,232)</w:t>
            </w:r>
          </w:p>
        </w:tc>
        <w:tc>
          <w:tcPr>
            <w:tcW w:w="1098" w:type="dxa"/>
            <w:tcBorders>
              <w:top w:val="nil"/>
              <w:left w:val="nil"/>
              <w:bottom w:val="single" w:sz="6" w:space="0" w:color="000000"/>
              <w:right w:val="nil"/>
            </w:tcBorders>
            <w:vAlign w:val="center"/>
          </w:tcPr>
          <w:p w14:paraId="34B17D06" w14:textId="298C8C9E"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(7,968)</w:t>
            </w:r>
          </w:p>
        </w:tc>
        <w:tc>
          <w:tcPr>
            <w:tcW w:w="1178" w:type="dxa"/>
            <w:tcBorders>
              <w:top w:val="nil"/>
              <w:left w:val="nil"/>
              <w:bottom w:val="single" w:sz="6" w:space="0" w:color="000000"/>
              <w:right w:val="nil"/>
            </w:tcBorders>
            <w:shd w:val="clear" w:color="auto" w:fill="auto"/>
            <w:vAlign w:val="center"/>
            <w:hideMark/>
          </w:tcPr>
          <w:p w14:paraId="7928B90E" w14:textId="0FFB5F0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(4,993,210)</w:t>
            </w:r>
          </w:p>
        </w:tc>
        <w:tc>
          <w:tcPr>
            <w:tcW w:w="1128" w:type="dxa"/>
            <w:tcBorders>
              <w:top w:val="nil"/>
              <w:left w:val="nil"/>
              <w:bottom w:val="single" w:sz="6" w:space="0" w:color="000000"/>
              <w:right w:val="nil"/>
            </w:tcBorders>
            <w:shd w:val="clear" w:color="auto" w:fill="auto"/>
            <w:vAlign w:val="center"/>
            <w:hideMark/>
          </w:tcPr>
          <w:p w14:paraId="2A5054CF" w14:textId="39788424"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(2,540,196)</w:t>
            </w:r>
          </w:p>
        </w:tc>
      </w:tr>
      <w:tr w:rsidR="005C316A" w:rsidRPr="00F361E3" w14:paraId="572816CF" w14:textId="77777777" w:rsidTr="00F361E3">
        <w:tc>
          <w:tcPr>
            <w:tcW w:w="3542" w:type="dxa"/>
            <w:tcBorders>
              <w:top w:val="nil"/>
              <w:left w:val="nil"/>
              <w:bottom w:val="nil"/>
              <w:right w:val="nil"/>
            </w:tcBorders>
            <w:shd w:val="clear" w:color="auto" w:fill="auto"/>
            <w:vAlign w:val="bottom"/>
            <w:hideMark/>
          </w:tcPr>
          <w:p w14:paraId="2DD86335"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single" w:sz="6" w:space="0" w:color="000000"/>
              <w:left w:val="nil"/>
              <w:bottom w:val="nil"/>
              <w:right w:val="nil"/>
            </w:tcBorders>
            <w:shd w:val="clear" w:color="auto" w:fill="auto"/>
            <w:vAlign w:val="bottom"/>
            <w:hideMark/>
          </w:tcPr>
          <w:p w14:paraId="6162A877" w14:textId="1C6483BA" w:rsidR="005C316A" w:rsidRPr="00F361E3" w:rsidRDefault="005C316A" w:rsidP="00F361E3">
            <w:pPr>
              <w:ind w:right="57"/>
              <w:jc w:val="right"/>
              <w:rPr>
                <w:rFonts w:ascii="Arial" w:hAnsi="Arial" w:cs="Arial"/>
                <w:sz w:val="18"/>
                <w:szCs w:val="18"/>
                <w:lang w:val="en-GB"/>
              </w:rPr>
            </w:pPr>
          </w:p>
        </w:tc>
        <w:tc>
          <w:tcPr>
            <w:tcW w:w="1129" w:type="dxa"/>
            <w:tcBorders>
              <w:top w:val="single" w:sz="6" w:space="0" w:color="000000"/>
              <w:left w:val="nil"/>
              <w:bottom w:val="nil"/>
              <w:right w:val="nil"/>
            </w:tcBorders>
            <w:shd w:val="clear" w:color="auto" w:fill="auto"/>
            <w:vAlign w:val="bottom"/>
            <w:hideMark/>
          </w:tcPr>
          <w:p w14:paraId="20E5D09F" w14:textId="5F7221F2"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000000"/>
              <w:left w:val="nil"/>
              <w:bottom w:val="nil"/>
              <w:right w:val="nil"/>
            </w:tcBorders>
            <w:shd w:val="clear" w:color="auto" w:fill="auto"/>
            <w:vAlign w:val="bottom"/>
            <w:hideMark/>
          </w:tcPr>
          <w:p w14:paraId="2B81331D" w14:textId="616D2BB6"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000000"/>
              <w:left w:val="nil"/>
              <w:bottom w:val="nil"/>
              <w:right w:val="nil"/>
            </w:tcBorders>
            <w:shd w:val="clear" w:color="auto" w:fill="auto"/>
            <w:vAlign w:val="bottom"/>
            <w:hideMark/>
          </w:tcPr>
          <w:p w14:paraId="1692A0BA" w14:textId="388D2060" w:rsidR="005C316A" w:rsidRPr="00F361E3" w:rsidRDefault="005C316A" w:rsidP="00F361E3">
            <w:pPr>
              <w:ind w:right="57"/>
              <w:jc w:val="right"/>
              <w:rPr>
                <w:rFonts w:ascii="Arial" w:hAnsi="Arial" w:cs="Arial"/>
                <w:sz w:val="18"/>
                <w:szCs w:val="18"/>
                <w:lang w:val="en-GB"/>
              </w:rPr>
            </w:pPr>
          </w:p>
        </w:tc>
        <w:tc>
          <w:tcPr>
            <w:tcW w:w="1120" w:type="dxa"/>
            <w:tcBorders>
              <w:top w:val="single" w:sz="6" w:space="0" w:color="000000"/>
              <w:left w:val="nil"/>
              <w:bottom w:val="nil"/>
              <w:right w:val="nil"/>
            </w:tcBorders>
            <w:shd w:val="clear" w:color="auto" w:fill="auto"/>
            <w:vAlign w:val="bottom"/>
            <w:hideMark/>
          </w:tcPr>
          <w:p w14:paraId="122CB419" w14:textId="191FC617" w:rsidR="005C316A" w:rsidRPr="00F361E3" w:rsidRDefault="005C316A" w:rsidP="00F361E3">
            <w:pPr>
              <w:ind w:right="57"/>
              <w:jc w:val="right"/>
              <w:rPr>
                <w:rFonts w:ascii="Arial" w:hAnsi="Arial" w:cs="Arial"/>
                <w:sz w:val="18"/>
                <w:szCs w:val="18"/>
                <w:lang w:val="en-GB"/>
              </w:rPr>
            </w:pPr>
          </w:p>
        </w:tc>
        <w:tc>
          <w:tcPr>
            <w:tcW w:w="1115" w:type="dxa"/>
            <w:tcBorders>
              <w:top w:val="single" w:sz="6" w:space="0" w:color="000000"/>
              <w:left w:val="nil"/>
              <w:bottom w:val="nil"/>
              <w:right w:val="nil"/>
            </w:tcBorders>
            <w:shd w:val="clear" w:color="auto" w:fill="auto"/>
            <w:vAlign w:val="bottom"/>
            <w:hideMark/>
          </w:tcPr>
          <w:p w14:paraId="5805E338" w14:textId="72FF1135" w:rsidR="005C316A" w:rsidRPr="00F361E3" w:rsidRDefault="005C316A" w:rsidP="00F361E3">
            <w:pPr>
              <w:ind w:right="57"/>
              <w:jc w:val="right"/>
              <w:rPr>
                <w:rFonts w:ascii="Arial" w:hAnsi="Arial" w:cs="Arial"/>
                <w:sz w:val="18"/>
                <w:szCs w:val="18"/>
                <w:lang w:val="en-GB"/>
              </w:rPr>
            </w:pPr>
          </w:p>
        </w:tc>
        <w:tc>
          <w:tcPr>
            <w:tcW w:w="1098" w:type="dxa"/>
            <w:tcBorders>
              <w:top w:val="single" w:sz="6" w:space="0" w:color="000000"/>
              <w:left w:val="nil"/>
              <w:bottom w:val="nil"/>
              <w:right w:val="nil"/>
            </w:tcBorders>
          </w:tcPr>
          <w:p w14:paraId="21B27EB6" w14:textId="77777777" w:rsidR="005C316A" w:rsidRPr="00F361E3" w:rsidRDefault="005C316A" w:rsidP="00F361E3">
            <w:pPr>
              <w:ind w:right="57"/>
              <w:jc w:val="right"/>
              <w:rPr>
                <w:rFonts w:ascii="Arial" w:hAnsi="Arial" w:cs="Arial"/>
                <w:sz w:val="18"/>
                <w:szCs w:val="18"/>
                <w:lang w:val="en-GB"/>
              </w:rPr>
            </w:pPr>
          </w:p>
        </w:tc>
        <w:tc>
          <w:tcPr>
            <w:tcW w:w="1098" w:type="dxa"/>
            <w:tcBorders>
              <w:top w:val="single" w:sz="6" w:space="0" w:color="000000"/>
              <w:left w:val="nil"/>
              <w:bottom w:val="nil"/>
              <w:right w:val="nil"/>
            </w:tcBorders>
          </w:tcPr>
          <w:p w14:paraId="57B3CECD" w14:textId="77777777"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000000"/>
              <w:left w:val="nil"/>
              <w:bottom w:val="nil"/>
              <w:right w:val="nil"/>
            </w:tcBorders>
            <w:shd w:val="clear" w:color="auto" w:fill="auto"/>
            <w:vAlign w:val="bottom"/>
            <w:hideMark/>
          </w:tcPr>
          <w:p w14:paraId="74EAC7C3" w14:textId="181611B8"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000000"/>
              <w:left w:val="nil"/>
              <w:bottom w:val="nil"/>
              <w:right w:val="nil"/>
            </w:tcBorders>
            <w:shd w:val="clear" w:color="auto" w:fill="auto"/>
            <w:vAlign w:val="bottom"/>
            <w:hideMark/>
          </w:tcPr>
          <w:p w14:paraId="6DFE7DAC" w14:textId="3E440894" w:rsidR="005C316A" w:rsidRPr="00F361E3" w:rsidRDefault="005C316A" w:rsidP="00F361E3">
            <w:pPr>
              <w:ind w:right="57"/>
              <w:jc w:val="right"/>
              <w:rPr>
                <w:rFonts w:ascii="Arial" w:hAnsi="Arial" w:cs="Arial"/>
                <w:sz w:val="18"/>
                <w:szCs w:val="18"/>
                <w:lang w:val="en-GB"/>
              </w:rPr>
            </w:pPr>
          </w:p>
        </w:tc>
      </w:tr>
      <w:tr w:rsidR="00510964" w:rsidRPr="00F361E3" w14:paraId="06C8DC66" w14:textId="77777777" w:rsidTr="00F361E3">
        <w:tc>
          <w:tcPr>
            <w:tcW w:w="3542" w:type="dxa"/>
            <w:tcBorders>
              <w:top w:val="nil"/>
              <w:left w:val="nil"/>
              <w:bottom w:val="nil"/>
              <w:right w:val="nil"/>
            </w:tcBorders>
            <w:shd w:val="clear" w:color="auto" w:fill="auto"/>
            <w:vAlign w:val="bottom"/>
            <w:hideMark/>
          </w:tcPr>
          <w:p w14:paraId="37FFEF9F" w14:textId="5C77A8F3" w:rsidR="00510964" w:rsidRPr="00F361E3" w:rsidRDefault="00510964" w:rsidP="00F361E3">
            <w:pPr>
              <w:rPr>
                <w:rFonts w:ascii="Arial" w:hAnsi="Arial" w:cs="Arial"/>
                <w:sz w:val="18"/>
                <w:szCs w:val="18"/>
              </w:rPr>
            </w:pPr>
            <w:r w:rsidRPr="00F361E3">
              <w:rPr>
                <w:rFonts w:ascii="Arial" w:hAnsi="Arial" w:cs="Arial"/>
                <w:sz w:val="18"/>
                <w:szCs w:val="18"/>
              </w:rPr>
              <w:t>Segment profit (loss)</w:t>
            </w:r>
          </w:p>
        </w:tc>
        <w:tc>
          <w:tcPr>
            <w:tcW w:w="1396" w:type="dxa"/>
            <w:tcBorders>
              <w:top w:val="nil"/>
              <w:left w:val="nil"/>
              <w:bottom w:val="nil"/>
              <w:right w:val="nil"/>
            </w:tcBorders>
            <w:shd w:val="clear" w:color="auto" w:fill="auto"/>
            <w:vAlign w:val="center"/>
            <w:hideMark/>
          </w:tcPr>
          <w:p w14:paraId="70987A3B" w14:textId="5309E60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(2,944,584)</w:t>
            </w:r>
          </w:p>
        </w:tc>
        <w:tc>
          <w:tcPr>
            <w:tcW w:w="1129" w:type="dxa"/>
            <w:tcBorders>
              <w:top w:val="nil"/>
              <w:left w:val="nil"/>
              <w:bottom w:val="nil"/>
              <w:right w:val="nil"/>
            </w:tcBorders>
            <w:shd w:val="clear" w:color="auto" w:fill="auto"/>
            <w:vAlign w:val="center"/>
            <w:hideMark/>
          </w:tcPr>
          <w:p w14:paraId="2496109D" w14:textId="3DC9EF89"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(18,621,954)</w:t>
            </w:r>
          </w:p>
        </w:tc>
        <w:tc>
          <w:tcPr>
            <w:tcW w:w="1178" w:type="dxa"/>
            <w:tcBorders>
              <w:top w:val="nil"/>
              <w:left w:val="nil"/>
              <w:bottom w:val="nil"/>
              <w:right w:val="nil"/>
            </w:tcBorders>
            <w:shd w:val="clear" w:color="auto" w:fill="auto"/>
            <w:vAlign w:val="center"/>
            <w:hideMark/>
          </w:tcPr>
          <w:p w14:paraId="2C080F28" w14:textId="06F72A9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255,245</w:t>
            </w:r>
          </w:p>
        </w:tc>
        <w:tc>
          <w:tcPr>
            <w:tcW w:w="1128" w:type="dxa"/>
            <w:tcBorders>
              <w:top w:val="nil"/>
              <w:left w:val="nil"/>
              <w:bottom w:val="nil"/>
              <w:right w:val="nil"/>
            </w:tcBorders>
            <w:shd w:val="clear" w:color="auto" w:fill="auto"/>
            <w:vAlign w:val="center"/>
            <w:hideMark/>
          </w:tcPr>
          <w:p w14:paraId="4C3A4D3E" w14:textId="634C9A0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nil"/>
              <w:right w:val="nil"/>
            </w:tcBorders>
            <w:shd w:val="clear" w:color="auto" w:fill="auto"/>
            <w:vAlign w:val="center"/>
            <w:hideMark/>
          </w:tcPr>
          <w:p w14:paraId="73B229F3" w14:textId="0CBD277B"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41,414,203</w:t>
            </w:r>
          </w:p>
        </w:tc>
        <w:tc>
          <w:tcPr>
            <w:tcW w:w="1115" w:type="dxa"/>
            <w:tcBorders>
              <w:top w:val="nil"/>
              <w:left w:val="nil"/>
              <w:bottom w:val="nil"/>
              <w:right w:val="nil"/>
            </w:tcBorders>
            <w:shd w:val="clear" w:color="auto" w:fill="auto"/>
            <w:vAlign w:val="center"/>
            <w:hideMark/>
          </w:tcPr>
          <w:p w14:paraId="150034BC" w14:textId="535B33F6"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nil"/>
              <w:right w:val="nil"/>
            </w:tcBorders>
            <w:vAlign w:val="center"/>
          </w:tcPr>
          <w:p w14:paraId="42A72B06" w14:textId="6CE556C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(3,439,628)</w:t>
            </w:r>
          </w:p>
        </w:tc>
        <w:tc>
          <w:tcPr>
            <w:tcW w:w="1098" w:type="dxa"/>
            <w:tcBorders>
              <w:top w:val="nil"/>
              <w:left w:val="nil"/>
              <w:bottom w:val="nil"/>
              <w:right w:val="nil"/>
            </w:tcBorders>
            <w:vAlign w:val="center"/>
          </w:tcPr>
          <w:p w14:paraId="222A52BC" w14:textId="353F1E8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116,095</w:t>
            </w:r>
          </w:p>
        </w:tc>
        <w:tc>
          <w:tcPr>
            <w:tcW w:w="1178" w:type="dxa"/>
            <w:tcBorders>
              <w:top w:val="nil"/>
              <w:left w:val="nil"/>
              <w:bottom w:val="nil"/>
              <w:right w:val="nil"/>
            </w:tcBorders>
            <w:shd w:val="clear" w:color="auto" w:fill="auto"/>
            <w:vAlign w:val="center"/>
            <w:hideMark/>
          </w:tcPr>
          <w:p w14:paraId="43F3C1AD" w14:textId="518231C6"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35,285,236</w:t>
            </w:r>
          </w:p>
        </w:tc>
        <w:tc>
          <w:tcPr>
            <w:tcW w:w="1128" w:type="dxa"/>
            <w:tcBorders>
              <w:top w:val="nil"/>
              <w:left w:val="nil"/>
              <w:bottom w:val="nil"/>
              <w:right w:val="nil"/>
            </w:tcBorders>
            <w:shd w:val="clear" w:color="auto" w:fill="auto"/>
            <w:vAlign w:val="center"/>
            <w:hideMark/>
          </w:tcPr>
          <w:p w14:paraId="7959D838" w14:textId="0ABC5CE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(18,505,859)</w:t>
            </w:r>
          </w:p>
        </w:tc>
      </w:tr>
      <w:tr w:rsidR="00510964" w:rsidRPr="00F361E3" w14:paraId="378A29C7" w14:textId="77777777" w:rsidTr="00F361E3">
        <w:tc>
          <w:tcPr>
            <w:tcW w:w="3542" w:type="dxa"/>
            <w:tcBorders>
              <w:top w:val="nil"/>
              <w:left w:val="nil"/>
              <w:bottom w:val="nil"/>
              <w:right w:val="nil"/>
            </w:tcBorders>
            <w:shd w:val="clear" w:color="auto" w:fill="auto"/>
            <w:vAlign w:val="bottom"/>
          </w:tcPr>
          <w:p w14:paraId="7B6C19E0" w14:textId="702D2FC0" w:rsidR="00510964" w:rsidRPr="00F361E3" w:rsidRDefault="00510964" w:rsidP="00F361E3">
            <w:pPr>
              <w:rPr>
                <w:rFonts w:ascii="Arial" w:hAnsi="Arial" w:cs="Arial"/>
                <w:sz w:val="18"/>
                <w:szCs w:val="18"/>
              </w:rPr>
            </w:pPr>
            <w:r w:rsidRPr="00F361E3">
              <w:rPr>
                <w:rFonts w:ascii="Arial" w:hAnsi="Arial" w:cs="Arial"/>
                <w:sz w:val="18"/>
                <w:szCs w:val="18"/>
              </w:rPr>
              <w:t>Bargain on purchase negotiation</w:t>
            </w:r>
          </w:p>
        </w:tc>
        <w:tc>
          <w:tcPr>
            <w:tcW w:w="1396" w:type="dxa"/>
            <w:tcBorders>
              <w:top w:val="nil"/>
              <w:left w:val="nil"/>
              <w:bottom w:val="nil"/>
              <w:right w:val="nil"/>
            </w:tcBorders>
            <w:shd w:val="clear" w:color="auto" w:fill="auto"/>
            <w:vAlign w:val="bottom"/>
          </w:tcPr>
          <w:p w14:paraId="7D2994AB" w14:textId="77777777" w:rsidR="00510964" w:rsidRPr="00F361E3" w:rsidRDefault="00510964"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tcPr>
          <w:p w14:paraId="3F394C59"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tcPr>
          <w:p w14:paraId="1432BF49" w14:textId="77777777" w:rsidR="00510964" w:rsidRPr="00F361E3" w:rsidRDefault="00510964"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tcPr>
          <w:p w14:paraId="79E11BE6" w14:textId="77777777" w:rsidR="00510964" w:rsidRPr="00F361E3" w:rsidRDefault="00510964"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tcPr>
          <w:p w14:paraId="4BF8323A" w14:textId="77777777" w:rsidR="00510964" w:rsidRPr="00F361E3" w:rsidRDefault="00510964"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tcPr>
          <w:p w14:paraId="0BABB5AA"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5564DF06"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19CCBFB9"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center"/>
          </w:tcPr>
          <w:p w14:paraId="5EE3EE2D" w14:textId="77442FC7"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6,322,925</w:t>
            </w:r>
          </w:p>
        </w:tc>
        <w:tc>
          <w:tcPr>
            <w:tcW w:w="1128" w:type="dxa"/>
            <w:tcBorders>
              <w:top w:val="nil"/>
              <w:left w:val="nil"/>
              <w:bottom w:val="nil"/>
              <w:right w:val="nil"/>
            </w:tcBorders>
            <w:shd w:val="clear" w:color="auto" w:fill="auto"/>
            <w:vAlign w:val="center"/>
          </w:tcPr>
          <w:p w14:paraId="6935299C" w14:textId="5E220CD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r>
      <w:tr w:rsidR="00510964" w:rsidRPr="00F361E3" w14:paraId="72FF5D4C" w14:textId="77777777" w:rsidTr="00F361E3">
        <w:tc>
          <w:tcPr>
            <w:tcW w:w="3542" w:type="dxa"/>
            <w:tcBorders>
              <w:top w:val="nil"/>
              <w:left w:val="nil"/>
              <w:bottom w:val="nil"/>
              <w:right w:val="nil"/>
            </w:tcBorders>
            <w:shd w:val="clear" w:color="auto" w:fill="auto"/>
            <w:vAlign w:val="bottom"/>
          </w:tcPr>
          <w:p w14:paraId="4EE2A993" w14:textId="25D6675C" w:rsidR="00510964" w:rsidRPr="00F361E3" w:rsidRDefault="00510964" w:rsidP="00F361E3">
            <w:pPr>
              <w:rPr>
                <w:rFonts w:ascii="Arial" w:hAnsi="Arial" w:cs="Arial"/>
                <w:sz w:val="18"/>
                <w:szCs w:val="18"/>
              </w:rPr>
            </w:pPr>
            <w:r w:rsidRPr="00F361E3">
              <w:rPr>
                <w:rFonts w:ascii="Arial" w:hAnsi="Arial" w:cs="Arial"/>
                <w:sz w:val="18"/>
                <w:szCs w:val="18"/>
              </w:rPr>
              <w:t>Expected credit loss</w:t>
            </w:r>
          </w:p>
        </w:tc>
        <w:tc>
          <w:tcPr>
            <w:tcW w:w="1396" w:type="dxa"/>
            <w:tcBorders>
              <w:top w:val="nil"/>
              <w:left w:val="nil"/>
              <w:bottom w:val="nil"/>
              <w:right w:val="nil"/>
            </w:tcBorders>
            <w:shd w:val="clear" w:color="auto" w:fill="auto"/>
            <w:vAlign w:val="bottom"/>
          </w:tcPr>
          <w:p w14:paraId="689052D4" w14:textId="77777777" w:rsidR="00510964" w:rsidRPr="00F361E3" w:rsidRDefault="00510964"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tcPr>
          <w:p w14:paraId="03C67479"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tcPr>
          <w:p w14:paraId="6F6EF72F" w14:textId="77777777" w:rsidR="00510964" w:rsidRPr="00F361E3" w:rsidRDefault="00510964"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tcPr>
          <w:p w14:paraId="0F0DACE1" w14:textId="77777777" w:rsidR="00510964" w:rsidRPr="00F361E3" w:rsidRDefault="00510964"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tcPr>
          <w:p w14:paraId="1AADEF4F" w14:textId="77777777" w:rsidR="00510964" w:rsidRPr="00F361E3" w:rsidRDefault="00510964"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tcPr>
          <w:p w14:paraId="1DC26CB0"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46D05E40"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42BC8D93"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center"/>
          </w:tcPr>
          <w:p w14:paraId="56900F73" w14:textId="5B52B75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(2,750,000)</w:t>
            </w:r>
          </w:p>
        </w:tc>
        <w:tc>
          <w:tcPr>
            <w:tcW w:w="1128" w:type="dxa"/>
            <w:tcBorders>
              <w:top w:val="nil"/>
              <w:left w:val="nil"/>
              <w:bottom w:val="nil"/>
              <w:right w:val="nil"/>
            </w:tcBorders>
            <w:shd w:val="clear" w:color="auto" w:fill="auto"/>
            <w:vAlign w:val="center"/>
          </w:tcPr>
          <w:p w14:paraId="6FADA0D1" w14:textId="0F5089C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(21,013,519)</w:t>
            </w:r>
          </w:p>
        </w:tc>
      </w:tr>
      <w:tr w:rsidR="00510964" w:rsidRPr="00F361E3" w14:paraId="4E13E9CA" w14:textId="77777777" w:rsidTr="00F361E3">
        <w:tc>
          <w:tcPr>
            <w:tcW w:w="3542" w:type="dxa"/>
            <w:tcBorders>
              <w:top w:val="nil"/>
              <w:left w:val="nil"/>
              <w:bottom w:val="nil"/>
              <w:right w:val="nil"/>
            </w:tcBorders>
            <w:shd w:val="clear" w:color="auto" w:fill="auto"/>
            <w:vAlign w:val="bottom"/>
          </w:tcPr>
          <w:p w14:paraId="28065F8F" w14:textId="0F746285" w:rsidR="00510964" w:rsidRPr="00F361E3" w:rsidRDefault="00510964" w:rsidP="00F361E3">
            <w:pPr>
              <w:rPr>
                <w:rFonts w:ascii="Arial" w:hAnsi="Arial" w:cs="Arial"/>
                <w:sz w:val="18"/>
                <w:szCs w:val="18"/>
              </w:rPr>
            </w:pPr>
            <w:r w:rsidRPr="00F361E3">
              <w:rPr>
                <w:rFonts w:ascii="Arial" w:hAnsi="Arial" w:cs="Arial"/>
                <w:sz w:val="18"/>
                <w:szCs w:val="18"/>
              </w:rPr>
              <w:t>Finance</w:t>
            </w:r>
            <w:r w:rsidRPr="00F361E3">
              <w:rPr>
                <w:rFonts w:ascii="Arial" w:hAnsi="Arial" w:cs="Arial"/>
                <w:sz w:val="18"/>
                <w:szCs w:val="18"/>
                <w:cs/>
              </w:rPr>
              <w:t xml:space="preserve"> </w:t>
            </w:r>
            <w:r w:rsidRPr="00F361E3">
              <w:rPr>
                <w:rFonts w:ascii="Arial" w:hAnsi="Arial" w:cs="Arial"/>
                <w:sz w:val="18"/>
                <w:szCs w:val="18"/>
              </w:rPr>
              <w:t>costs </w:t>
            </w:r>
          </w:p>
        </w:tc>
        <w:tc>
          <w:tcPr>
            <w:tcW w:w="1396" w:type="dxa"/>
            <w:tcBorders>
              <w:top w:val="nil"/>
              <w:left w:val="nil"/>
              <w:bottom w:val="nil"/>
              <w:right w:val="nil"/>
            </w:tcBorders>
            <w:shd w:val="clear" w:color="auto" w:fill="auto"/>
            <w:vAlign w:val="bottom"/>
          </w:tcPr>
          <w:p w14:paraId="178CB1D7" w14:textId="77777777" w:rsidR="00510964" w:rsidRPr="00F361E3" w:rsidRDefault="00510964"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tcPr>
          <w:p w14:paraId="0B8F4420" w14:textId="1FC18256"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tcPr>
          <w:p w14:paraId="123529E3" w14:textId="77777777" w:rsidR="00510964" w:rsidRPr="00F361E3" w:rsidRDefault="00510964"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tcPr>
          <w:p w14:paraId="1C94AE07" w14:textId="5DB1F32F" w:rsidR="00510964" w:rsidRPr="00F361E3" w:rsidRDefault="00510964"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tcPr>
          <w:p w14:paraId="0EE4FDBD" w14:textId="0ECB3907" w:rsidR="00510964" w:rsidRPr="00F361E3" w:rsidRDefault="00510964"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tcPr>
          <w:p w14:paraId="01E7022C" w14:textId="25578B0D"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49DF02BB"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0B789D73"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center"/>
          </w:tcPr>
          <w:p w14:paraId="164B028A" w14:textId="2A7E2C7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(1,307,305)</w:t>
            </w:r>
          </w:p>
        </w:tc>
        <w:tc>
          <w:tcPr>
            <w:tcW w:w="1128" w:type="dxa"/>
            <w:tcBorders>
              <w:top w:val="nil"/>
              <w:left w:val="nil"/>
              <w:bottom w:val="nil"/>
              <w:right w:val="nil"/>
            </w:tcBorders>
            <w:shd w:val="clear" w:color="auto" w:fill="auto"/>
            <w:vAlign w:val="center"/>
          </w:tcPr>
          <w:p w14:paraId="56AD3696" w14:textId="457CBAA8"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(957,331)</w:t>
            </w:r>
          </w:p>
        </w:tc>
      </w:tr>
      <w:tr w:rsidR="00510964" w:rsidRPr="00F361E3" w14:paraId="0D366A9C" w14:textId="77777777" w:rsidTr="00F361E3">
        <w:tc>
          <w:tcPr>
            <w:tcW w:w="3542" w:type="dxa"/>
            <w:tcBorders>
              <w:top w:val="nil"/>
              <w:left w:val="nil"/>
              <w:bottom w:val="nil"/>
              <w:right w:val="nil"/>
            </w:tcBorders>
            <w:shd w:val="clear" w:color="auto" w:fill="auto"/>
            <w:vAlign w:val="bottom"/>
          </w:tcPr>
          <w:p w14:paraId="662487FC" w14:textId="61A6744F" w:rsidR="00510964" w:rsidRPr="00F361E3" w:rsidRDefault="00510964" w:rsidP="00F361E3">
            <w:pPr>
              <w:rPr>
                <w:rFonts w:ascii="Arial" w:hAnsi="Arial" w:cs="Arial"/>
                <w:sz w:val="18"/>
                <w:szCs w:val="18"/>
              </w:rPr>
            </w:pPr>
            <w:r w:rsidRPr="00F361E3">
              <w:rPr>
                <w:rFonts w:ascii="Arial" w:hAnsi="Arial" w:cs="Arial"/>
                <w:sz w:val="18"/>
                <w:szCs w:val="18"/>
              </w:rPr>
              <w:t>Income tax</w:t>
            </w:r>
          </w:p>
        </w:tc>
        <w:tc>
          <w:tcPr>
            <w:tcW w:w="1396" w:type="dxa"/>
            <w:tcBorders>
              <w:top w:val="nil"/>
              <w:left w:val="nil"/>
              <w:bottom w:val="nil"/>
              <w:right w:val="nil"/>
            </w:tcBorders>
            <w:shd w:val="clear" w:color="auto" w:fill="auto"/>
            <w:vAlign w:val="bottom"/>
          </w:tcPr>
          <w:p w14:paraId="2281B234" w14:textId="3592DEA0" w:rsidR="00510964" w:rsidRPr="00F361E3" w:rsidRDefault="00510964"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tcPr>
          <w:p w14:paraId="649E3EB1" w14:textId="707FBB62"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tcPr>
          <w:p w14:paraId="25D80948" w14:textId="1A810539" w:rsidR="00510964" w:rsidRPr="00F361E3" w:rsidRDefault="00510964"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tcPr>
          <w:p w14:paraId="6BE8E818" w14:textId="5FE85E8A" w:rsidR="00510964" w:rsidRPr="00F361E3" w:rsidRDefault="00510964"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tcPr>
          <w:p w14:paraId="611CD1DC" w14:textId="21269329" w:rsidR="00510964" w:rsidRPr="00F361E3" w:rsidRDefault="00510964"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tcPr>
          <w:p w14:paraId="29ABC98D" w14:textId="4BCD619D"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1540BBFB"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6F784666"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single" w:sz="6" w:space="0" w:color="000000"/>
              <w:right w:val="nil"/>
            </w:tcBorders>
            <w:shd w:val="clear" w:color="auto" w:fill="auto"/>
            <w:vAlign w:val="center"/>
          </w:tcPr>
          <w:p w14:paraId="3E5FFDE4" w14:textId="5D11884F"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(6,457,955)</w:t>
            </w:r>
          </w:p>
        </w:tc>
        <w:tc>
          <w:tcPr>
            <w:tcW w:w="1128" w:type="dxa"/>
            <w:tcBorders>
              <w:top w:val="nil"/>
              <w:left w:val="nil"/>
              <w:bottom w:val="single" w:sz="6" w:space="0" w:color="000000"/>
              <w:right w:val="nil"/>
            </w:tcBorders>
            <w:shd w:val="clear" w:color="auto" w:fill="auto"/>
            <w:vAlign w:val="center"/>
          </w:tcPr>
          <w:p w14:paraId="039BDB3D" w14:textId="04A73145"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8,064,364</w:t>
            </w:r>
          </w:p>
        </w:tc>
      </w:tr>
      <w:tr w:rsidR="005C316A" w:rsidRPr="00F361E3" w14:paraId="17C492C6" w14:textId="77777777" w:rsidTr="00F361E3">
        <w:tc>
          <w:tcPr>
            <w:tcW w:w="3542" w:type="dxa"/>
            <w:tcBorders>
              <w:top w:val="nil"/>
              <w:left w:val="nil"/>
              <w:bottom w:val="nil"/>
              <w:right w:val="nil"/>
            </w:tcBorders>
            <w:shd w:val="clear" w:color="auto" w:fill="auto"/>
            <w:vAlign w:val="bottom"/>
            <w:hideMark/>
          </w:tcPr>
          <w:p w14:paraId="4264DFFF"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nil"/>
              <w:left w:val="nil"/>
              <w:bottom w:val="nil"/>
              <w:right w:val="nil"/>
            </w:tcBorders>
            <w:shd w:val="clear" w:color="auto" w:fill="auto"/>
            <w:vAlign w:val="bottom"/>
            <w:hideMark/>
          </w:tcPr>
          <w:p w14:paraId="32F21CD8" w14:textId="6BE27C4C" w:rsidR="005C316A" w:rsidRPr="00F361E3" w:rsidRDefault="005C316A"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hideMark/>
          </w:tcPr>
          <w:p w14:paraId="0D4950D4" w14:textId="1D19CD21"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hideMark/>
          </w:tcPr>
          <w:p w14:paraId="50AE9DFF" w14:textId="65721B26"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hideMark/>
          </w:tcPr>
          <w:p w14:paraId="55F01654" w14:textId="01DF3326" w:rsidR="005C316A" w:rsidRPr="00F361E3" w:rsidRDefault="005C316A"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hideMark/>
          </w:tcPr>
          <w:p w14:paraId="7695746C" w14:textId="6AB9E935" w:rsidR="005C316A" w:rsidRPr="00F361E3" w:rsidRDefault="005C316A"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hideMark/>
          </w:tcPr>
          <w:p w14:paraId="5EA04041" w14:textId="79347D21"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331687BA" w14:textId="77777777"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0261B43B" w14:textId="77777777"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000000"/>
              <w:left w:val="nil"/>
              <w:bottom w:val="nil"/>
              <w:right w:val="nil"/>
            </w:tcBorders>
            <w:shd w:val="clear" w:color="auto" w:fill="auto"/>
            <w:vAlign w:val="bottom"/>
            <w:hideMark/>
          </w:tcPr>
          <w:p w14:paraId="44CDE28B" w14:textId="7431BC6D"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000000"/>
              <w:left w:val="nil"/>
              <w:bottom w:val="nil"/>
              <w:right w:val="nil"/>
            </w:tcBorders>
            <w:shd w:val="clear" w:color="auto" w:fill="auto"/>
            <w:vAlign w:val="bottom"/>
            <w:hideMark/>
          </w:tcPr>
          <w:p w14:paraId="2978BBAD" w14:textId="6DB15AE3" w:rsidR="005C316A" w:rsidRPr="00F361E3" w:rsidRDefault="005C316A" w:rsidP="00F361E3">
            <w:pPr>
              <w:ind w:right="57"/>
              <w:jc w:val="right"/>
              <w:rPr>
                <w:rFonts w:ascii="Arial" w:hAnsi="Arial" w:cs="Arial"/>
                <w:sz w:val="18"/>
                <w:szCs w:val="18"/>
                <w:lang w:val="en-GB"/>
              </w:rPr>
            </w:pPr>
          </w:p>
        </w:tc>
      </w:tr>
      <w:tr w:rsidR="00510964" w:rsidRPr="00F361E3" w14:paraId="385A8B26" w14:textId="77777777" w:rsidTr="00F361E3">
        <w:tc>
          <w:tcPr>
            <w:tcW w:w="3542" w:type="dxa"/>
            <w:tcBorders>
              <w:top w:val="nil"/>
              <w:left w:val="nil"/>
              <w:bottom w:val="nil"/>
              <w:right w:val="nil"/>
            </w:tcBorders>
            <w:shd w:val="clear" w:color="auto" w:fill="auto"/>
            <w:vAlign w:val="bottom"/>
            <w:hideMark/>
          </w:tcPr>
          <w:p w14:paraId="6B3F6EDF" w14:textId="41B21F47" w:rsidR="00510964" w:rsidRPr="00F361E3" w:rsidRDefault="00510964" w:rsidP="00F361E3">
            <w:pPr>
              <w:rPr>
                <w:rFonts w:ascii="Arial" w:hAnsi="Arial" w:cs="Arial"/>
                <w:sz w:val="18"/>
                <w:szCs w:val="18"/>
              </w:rPr>
            </w:pPr>
            <w:r w:rsidRPr="00F361E3">
              <w:rPr>
                <w:rFonts w:ascii="Arial" w:hAnsi="Arial" w:cs="Arial"/>
                <w:sz w:val="18"/>
                <w:szCs w:val="18"/>
                <w:lang w:val="en-GB"/>
              </w:rPr>
              <w:t>Net profit (loss) for the period</w:t>
            </w:r>
            <w:r w:rsidRPr="00F361E3">
              <w:rPr>
                <w:rFonts w:ascii="Arial" w:hAnsi="Arial" w:cs="Arial"/>
                <w:sz w:val="18"/>
                <w:szCs w:val="18"/>
              </w:rPr>
              <w:t> </w:t>
            </w:r>
          </w:p>
        </w:tc>
        <w:tc>
          <w:tcPr>
            <w:tcW w:w="1396" w:type="dxa"/>
            <w:tcBorders>
              <w:top w:val="nil"/>
              <w:left w:val="nil"/>
              <w:bottom w:val="nil"/>
              <w:right w:val="nil"/>
            </w:tcBorders>
            <w:shd w:val="clear" w:color="auto" w:fill="auto"/>
            <w:vAlign w:val="bottom"/>
            <w:hideMark/>
          </w:tcPr>
          <w:p w14:paraId="7B8D6302" w14:textId="6AC766BE" w:rsidR="00510964" w:rsidRPr="00F361E3" w:rsidRDefault="00510964"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hideMark/>
          </w:tcPr>
          <w:p w14:paraId="7A1C499F" w14:textId="47F8B911"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hideMark/>
          </w:tcPr>
          <w:p w14:paraId="2A414961" w14:textId="658869B4" w:rsidR="00510964" w:rsidRPr="00F361E3" w:rsidRDefault="00510964"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hideMark/>
          </w:tcPr>
          <w:p w14:paraId="25A8E861" w14:textId="2BE08BBB" w:rsidR="00510964" w:rsidRPr="00F361E3" w:rsidRDefault="00510964"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hideMark/>
          </w:tcPr>
          <w:p w14:paraId="5BE7986B" w14:textId="605D5481" w:rsidR="00510964" w:rsidRPr="00F361E3" w:rsidRDefault="00510964"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hideMark/>
          </w:tcPr>
          <w:p w14:paraId="5ECF3023" w14:textId="777FD551"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6E86EFEF" w14:textId="77777777" w:rsidR="00510964" w:rsidRPr="00F361E3" w:rsidRDefault="00510964"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49AF84DB" w14:textId="77777777" w:rsidR="00510964" w:rsidRPr="00F361E3" w:rsidRDefault="00510964" w:rsidP="00F361E3">
            <w:pPr>
              <w:ind w:right="57"/>
              <w:jc w:val="right"/>
              <w:rPr>
                <w:rFonts w:ascii="Arial" w:hAnsi="Arial" w:cs="Arial"/>
                <w:sz w:val="18"/>
                <w:szCs w:val="18"/>
                <w:lang w:val="en-GB"/>
              </w:rPr>
            </w:pPr>
          </w:p>
        </w:tc>
        <w:tc>
          <w:tcPr>
            <w:tcW w:w="1178" w:type="dxa"/>
            <w:tcBorders>
              <w:top w:val="nil"/>
              <w:left w:val="nil"/>
              <w:bottom w:val="single" w:sz="6" w:space="0" w:color="auto"/>
              <w:right w:val="nil"/>
            </w:tcBorders>
            <w:shd w:val="clear" w:color="auto" w:fill="auto"/>
            <w:vAlign w:val="center"/>
            <w:hideMark/>
          </w:tcPr>
          <w:p w14:paraId="4D76A4CD" w14:textId="7E27794F"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31,092,901</w:t>
            </w:r>
          </w:p>
        </w:tc>
        <w:tc>
          <w:tcPr>
            <w:tcW w:w="1128" w:type="dxa"/>
            <w:tcBorders>
              <w:top w:val="nil"/>
              <w:left w:val="nil"/>
              <w:bottom w:val="single" w:sz="6" w:space="0" w:color="auto"/>
              <w:right w:val="nil"/>
            </w:tcBorders>
            <w:shd w:val="clear" w:color="auto" w:fill="auto"/>
            <w:vAlign w:val="center"/>
            <w:hideMark/>
          </w:tcPr>
          <w:p w14:paraId="5B9D3080" w14:textId="4B65D9B0"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(32,412,345)</w:t>
            </w:r>
          </w:p>
        </w:tc>
      </w:tr>
      <w:tr w:rsidR="005C316A" w:rsidRPr="00F361E3" w14:paraId="690E405D" w14:textId="77777777" w:rsidTr="00F361E3">
        <w:tc>
          <w:tcPr>
            <w:tcW w:w="3542" w:type="dxa"/>
            <w:tcBorders>
              <w:top w:val="nil"/>
              <w:left w:val="nil"/>
              <w:bottom w:val="nil"/>
              <w:right w:val="nil"/>
            </w:tcBorders>
            <w:shd w:val="clear" w:color="auto" w:fill="auto"/>
            <w:vAlign w:val="bottom"/>
            <w:hideMark/>
          </w:tcPr>
          <w:p w14:paraId="0498F2D2"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nil"/>
              <w:left w:val="nil"/>
              <w:bottom w:val="nil"/>
              <w:right w:val="nil"/>
            </w:tcBorders>
            <w:shd w:val="clear" w:color="auto" w:fill="auto"/>
            <w:vAlign w:val="bottom"/>
            <w:hideMark/>
          </w:tcPr>
          <w:p w14:paraId="7AA816BC" w14:textId="7EBD8007" w:rsidR="005C316A" w:rsidRPr="00F361E3" w:rsidRDefault="005C316A"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hideMark/>
          </w:tcPr>
          <w:p w14:paraId="1D7D3032" w14:textId="1D5D16DF"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hideMark/>
          </w:tcPr>
          <w:p w14:paraId="66AEB86A" w14:textId="3D4C039F"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hideMark/>
          </w:tcPr>
          <w:p w14:paraId="57E5BAEF" w14:textId="17432C00" w:rsidR="005C316A" w:rsidRPr="00F361E3" w:rsidRDefault="005C316A"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hideMark/>
          </w:tcPr>
          <w:p w14:paraId="23414967" w14:textId="06FBBE51" w:rsidR="005C316A" w:rsidRPr="00F361E3" w:rsidRDefault="005C316A"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hideMark/>
          </w:tcPr>
          <w:p w14:paraId="1AA9C172" w14:textId="02C0D364"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2EA54EBA" w14:textId="77777777"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16C9FD6E" w14:textId="77777777"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auto"/>
              <w:left w:val="nil"/>
              <w:bottom w:val="nil"/>
              <w:right w:val="nil"/>
            </w:tcBorders>
            <w:shd w:val="clear" w:color="auto" w:fill="auto"/>
            <w:vAlign w:val="bottom"/>
            <w:hideMark/>
          </w:tcPr>
          <w:p w14:paraId="7D6F01C2" w14:textId="6D88A816"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auto"/>
              <w:left w:val="nil"/>
              <w:bottom w:val="nil"/>
              <w:right w:val="nil"/>
            </w:tcBorders>
            <w:shd w:val="clear" w:color="auto" w:fill="auto"/>
            <w:vAlign w:val="bottom"/>
            <w:hideMark/>
          </w:tcPr>
          <w:p w14:paraId="26A37D65" w14:textId="3A7A4C04" w:rsidR="005C316A" w:rsidRPr="00F361E3" w:rsidRDefault="005C316A" w:rsidP="00F361E3">
            <w:pPr>
              <w:ind w:right="57"/>
              <w:jc w:val="right"/>
              <w:rPr>
                <w:rFonts w:ascii="Arial" w:hAnsi="Arial" w:cs="Arial"/>
                <w:sz w:val="18"/>
                <w:szCs w:val="18"/>
                <w:lang w:val="en-GB"/>
              </w:rPr>
            </w:pPr>
          </w:p>
        </w:tc>
      </w:tr>
      <w:tr w:rsidR="005C316A" w:rsidRPr="00F361E3" w14:paraId="2E7AE4C7" w14:textId="77777777" w:rsidTr="00F361E3">
        <w:tc>
          <w:tcPr>
            <w:tcW w:w="3542" w:type="dxa"/>
            <w:tcBorders>
              <w:top w:val="nil"/>
              <w:left w:val="nil"/>
              <w:bottom w:val="nil"/>
              <w:right w:val="nil"/>
            </w:tcBorders>
            <w:shd w:val="clear" w:color="auto" w:fill="auto"/>
            <w:vAlign w:val="bottom"/>
            <w:hideMark/>
          </w:tcPr>
          <w:p w14:paraId="62C82439" w14:textId="77777777" w:rsidR="005C316A" w:rsidRPr="00F361E3" w:rsidRDefault="005C316A" w:rsidP="00F361E3">
            <w:pPr>
              <w:rPr>
                <w:rFonts w:ascii="Arial" w:hAnsi="Arial" w:cs="Arial"/>
                <w:sz w:val="18"/>
                <w:szCs w:val="18"/>
              </w:rPr>
            </w:pPr>
            <w:r w:rsidRPr="00F361E3">
              <w:rPr>
                <w:rFonts w:ascii="Arial" w:hAnsi="Arial" w:cs="Arial"/>
                <w:sz w:val="18"/>
                <w:szCs w:val="18"/>
              </w:rPr>
              <w:t>Timing</w:t>
            </w:r>
            <w:r w:rsidRPr="00F361E3">
              <w:rPr>
                <w:rFonts w:ascii="Arial" w:hAnsi="Arial" w:cs="Arial"/>
                <w:sz w:val="18"/>
                <w:szCs w:val="18"/>
                <w:cs/>
              </w:rPr>
              <w:t xml:space="preserve"> </w:t>
            </w:r>
            <w:r w:rsidRPr="00F361E3">
              <w:rPr>
                <w:rFonts w:ascii="Arial" w:hAnsi="Arial" w:cs="Arial"/>
                <w:sz w:val="18"/>
                <w:szCs w:val="18"/>
              </w:rPr>
              <w:t>of</w:t>
            </w:r>
            <w:r w:rsidRPr="00F361E3">
              <w:rPr>
                <w:rFonts w:ascii="Arial" w:hAnsi="Arial" w:cs="Arial"/>
                <w:sz w:val="18"/>
                <w:szCs w:val="18"/>
                <w:cs/>
              </w:rPr>
              <w:t xml:space="preserve"> </w:t>
            </w:r>
            <w:r w:rsidRPr="00F361E3">
              <w:rPr>
                <w:rFonts w:ascii="Arial" w:hAnsi="Arial" w:cs="Arial"/>
                <w:sz w:val="18"/>
                <w:szCs w:val="18"/>
              </w:rPr>
              <w:t>revenue</w:t>
            </w:r>
            <w:r w:rsidRPr="00F361E3">
              <w:rPr>
                <w:rFonts w:ascii="Arial" w:hAnsi="Arial" w:cs="Arial"/>
                <w:sz w:val="18"/>
                <w:szCs w:val="18"/>
                <w:cs/>
              </w:rPr>
              <w:t xml:space="preserve"> </w:t>
            </w:r>
            <w:r w:rsidRPr="00F361E3">
              <w:rPr>
                <w:rFonts w:ascii="Arial" w:hAnsi="Arial" w:cs="Arial"/>
                <w:sz w:val="18"/>
                <w:szCs w:val="18"/>
              </w:rPr>
              <w:t>recognition</w:t>
            </w:r>
            <w:r w:rsidRPr="00F361E3">
              <w:rPr>
                <w:rFonts w:ascii="Arial" w:hAnsi="Arial" w:cs="Arial"/>
                <w:sz w:val="18"/>
                <w:szCs w:val="18"/>
                <w:cs/>
              </w:rPr>
              <w:t>:</w:t>
            </w:r>
            <w:r w:rsidRPr="00F361E3">
              <w:rPr>
                <w:rFonts w:ascii="Arial" w:hAnsi="Arial" w:cs="Arial"/>
                <w:sz w:val="18"/>
                <w:szCs w:val="18"/>
              </w:rPr>
              <w:t> </w:t>
            </w:r>
          </w:p>
        </w:tc>
        <w:tc>
          <w:tcPr>
            <w:tcW w:w="1396" w:type="dxa"/>
            <w:tcBorders>
              <w:top w:val="nil"/>
              <w:left w:val="nil"/>
              <w:bottom w:val="nil"/>
              <w:right w:val="nil"/>
            </w:tcBorders>
            <w:shd w:val="clear" w:color="auto" w:fill="auto"/>
            <w:vAlign w:val="bottom"/>
            <w:hideMark/>
          </w:tcPr>
          <w:p w14:paraId="332282E3" w14:textId="46E59A3B" w:rsidR="005C316A" w:rsidRPr="00F361E3" w:rsidRDefault="005C316A" w:rsidP="00F361E3">
            <w:pPr>
              <w:ind w:right="57"/>
              <w:jc w:val="right"/>
              <w:rPr>
                <w:rFonts w:ascii="Arial" w:hAnsi="Arial" w:cs="Arial"/>
                <w:sz w:val="18"/>
                <w:szCs w:val="18"/>
                <w:lang w:val="en-GB"/>
              </w:rPr>
            </w:pPr>
          </w:p>
        </w:tc>
        <w:tc>
          <w:tcPr>
            <w:tcW w:w="1129" w:type="dxa"/>
            <w:tcBorders>
              <w:top w:val="nil"/>
              <w:left w:val="nil"/>
              <w:bottom w:val="nil"/>
              <w:right w:val="nil"/>
            </w:tcBorders>
            <w:shd w:val="clear" w:color="auto" w:fill="auto"/>
            <w:vAlign w:val="bottom"/>
            <w:hideMark/>
          </w:tcPr>
          <w:p w14:paraId="4E0412AF" w14:textId="00C30123"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hideMark/>
          </w:tcPr>
          <w:p w14:paraId="0D4DA3B6" w14:textId="2833AD73"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hideMark/>
          </w:tcPr>
          <w:p w14:paraId="768E3250" w14:textId="540F515D" w:rsidR="005C316A" w:rsidRPr="00F361E3" w:rsidRDefault="005C316A" w:rsidP="00F361E3">
            <w:pPr>
              <w:ind w:right="57"/>
              <w:jc w:val="right"/>
              <w:rPr>
                <w:rFonts w:ascii="Arial" w:hAnsi="Arial" w:cs="Arial"/>
                <w:sz w:val="18"/>
                <w:szCs w:val="18"/>
                <w:lang w:val="en-GB"/>
              </w:rPr>
            </w:pPr>
          </w:p>
        </w:tc>
        <w:tc>
          <w:tcPr>
            <w:tcW w:w="1120" w:type="dxa"/>
            <w:tcBorders>
              <w:top w:val="nil"/>
              <w:left w:val="nil"/>
              <w:bottom w:val="nil"/>
              <w:right w:val="nil"/>
            </w:tcBorders>
            <w:shd w:val="clear" w:color="auto" w:fill="auto"/>
            <w:vAlign w:val="bottom"/>
            <w:hideMark/>
          </w:tcPr>
          <w:p w14:paraId="482D25EA" w14:textId="6AB138B9" w:rsidR="005C316A" w:rsidRPr="00F361E3" w:rsidRDefault="005C316A" w:rsidP="00F361E3">
            <w:pPr>
              <w:ind w:right="57"/>
              <w:jc w:val="right"/>
              <w:rPr>
                <w:rFonts w:ascii="Arial" w:hAnsi="Arial" w:cs="Arial"/>
                <w:sz w:val="18"/>
                <w:szCs w:val="18"/>
                <w:lang w:val="en-GB"/>
              </w:rPr>
            </w:pPr>
          </w:p>
        </w:tc>
        <w:tc>
          <w:tcPr>
            <w:tcW w:w="1115" w:type="dxa"/>
            <w:tcBorders>
              <w:top w:val="nil"/>
              <w:left w:val="nil"/>
              <w:bottom w:val="nil"/>
              <w:right w:val="nil"/>
            </w:tcBorders>
            <w:shd w:val="clear" w:color="auto" w:fill="auto"/>
            <w:vAlign w:val="bottom"/>
            <w:hideMark/>
          </w:tcPr>
          <w:p w14:paraId="07146FC8" w14:textId="2BD9F1A4"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122EE58F" w14:textId="77777777" w:rsidR="005C316A" w:rsidRPr="00F361E3" w:rsidRDefault="005C316A" w:rsidP="00F361E3">
            <w:pPr>
              <w:ind w:right="57"/>
              <w:jc w:val="right"/>
              <w:rPr>
                <w:rFonts w:ascii="Arial" w:hAnsi="Arial" w:cs="Arial"/>
                <w:sz w:val="18"/>
                <w:szCs w:val="18"/>
                <w:lang w:val="en-GB"/>
              </w:rPr>
            </w:pPr>
          </w:p>
        </w:tc>
        <w:tc>
          <w:tcPr>
            <w:tcW w:w="1098" w:type="dxa"/>
            <w:tcBorders>
              <w:top w:val="nil"/>
              <w:left w:val="nil"/>
              <w:bottom w:val="nil"/>
              <w:right w:val="nil"/>
            </w:tcBorders>
          </w:tcPr>
          <w:p w14:paraId="2C295FFD" w14:textId="77777777" w:rsidR="005C316A" w:rsidRPr="00F361E3" w:rsidRDefault="005C316A" w:rsidP="00F361E3">
            <w:pPr>
              <w:ind w:right="57"/>
              <w:jc w:val="right"/>
              <w:rPr>
                <w:rFonts w:ascii="Arial" w:hAnsi="Arial" w:cs="Arial"/>
                <w:sz w:val="18"/>
                <w:szCs w:val="18"/>
                <w:lang w:val="en-GB"/>
              </w:rPr>
            </w:pPr>
          </w:p>
        </w:tc>
        <w:tc>
          <w:tcPr>
            <w:tcW w:w="1178" w:type="dxa"/>
            <w:tcBorders>
              <w:top w:val="nil"/>
              <w:left w:val="nil"/>
              <w:bottom w:val="nil"/>
              <w:right w:val="nil"/>
            </w:tcBorders>
            <w:shd w:val="clear" w:color="auto" w:fill="auto"/>
            <w:vAlign w:val="bottom"/>
            <w:hideMark/>
          </w:tcPr>
          <w:p w14:paraId="3611031B" w14:textId="5E0C1FDA" w:rsidR="005C316A" w:rsidRPr="00F361E3" w:rsidRDefault="005C316A" w:rsidP="00F361E3">
            <w:pPr>
              <w:ind w:right="57"/>
              <w:jc w:val="right"/>
              <w:rPr>
                <w:rFonts w:ascii="Arial" w:hAnsi="Arial" w:cs="Arial"/>
                <w:sz w:val="18"/>
                <w:szCs w:val="18"/>
                <w:lang w:val="en-GB"/>
              </w:rPr>
            </w:pPr>
          </w:p>
        </w:tc>
        <w:tc>
          <w:tcPr>
            <w:tcW w:w="1128" w:type="dxa"/>
            <w:tcBorders>
              <w:top w:val="nil"/>
              <w:left w:val="nil"/>
              <w:bottom w:val="nil"/>
              <w:right w:val="nil"/>
            </w:tcBorders>
            <w:shd w:val="clear" w:color="auto" w:fill="auto"/>
            <w:vAlign w:val="bottom"/>
            <w:hideMark/>
          </w:tcPr>
          <w:p w14:paraId="45B0E62B" w14:textId="6317F1A6" w:rsidR="005C316A" w:rsidRPr="00F361E3" w:rsidRDefault="005C316A" w:rsidP="00F361E3">
            <w:pPr>
              <w:ind w:right="57"/>
              <w:jc w:val="right"/>
              <w:rPr>
                <w:rFonts w:ascii="Arial" w:hAnsi="Arial" w:cs="Arial"/>
                <w:sz w:val="18"/>
                <w:szCs w:val="18"/>
                <w:lang w:val="en-GB"/>
              </w:rPr>
            </w:pPr>
          </w:p>
        </w:tc>
      </w:tr>
      <w:tr w:rsidR="00510964" w:rsidRPr="00F361E3" w14:paraId="319783FA" w14:textId="77777777" w:rsidTr="00F361E3">
        <w:tc>
          <w:tcPr>
            <w:tcW w:w="3542" w:type="dxa"/>
            <w:tcBorders>
              <w:top w:val="nil"/>
              <w:left w:val="nil"/>
              <w:bottom w:val="nil"/>
              <w:right w:val="nil"/>
            </w:tcBorders>
            <w:shd w:val="clear" w:color="auto" w:fill="auto"/>
            <w:vAlign w:val="bottom"/>
            <w:hideMark/>
          </w:tcPr>
          <w:p w14:paraId="3BA76203" w14:textId="77777777" w:rsidR="00510964" w:rsidRPr="00F361E3" w:rsidRDefault="00510964" w:rsidP="00F361E3">
            <w:pPr>
              <w:rPr>
                <w:rFonts w:ascii="Arial" w:hAnsi="Arial" w:cs="Arial"/>
                <w:sz w:val="18"/>
                <w:szCs w:val="18"/>
              </w:rPr>
            </w:pPr>
            <w:r w:rsidRPr="00F361E3">
              <w:rPr>
                <w:rFonts w:ascii="Arial" w:hAnsi="Arial" w:cs="Arial"/>
                <w:sz w:val="18"/>
                <w:szCs w:val="18"/>
                <w:lang w:val="en-GB"/>
              </w:rPr>
              <w:t>At a point in time</w:t>
            </w:r>
            <w:r w:rsidRPr="00F361E3">
              <w:rPr>
                <w:rFonts w:ascii="Arial" w:hAnsi="Arial" w:cs="Arial"/>
                <w:sz w:val="18"/>
                <w:szCs w:val="18"/>
              </w:rPr>
              <w:t> </w:t>
            </w:r>
          </w:p>
        </w:tc>
        <w:tc>
          <w:tcPr>
            <w:tcW w:w="1396" w:type="dxa"/>
            <w:tcBorders>
              <w:top w:val="nil"/>
              <w:left w:val="nil"/>
              <w:bottom w:val="nil"/>
              <w:right w:val="nil"/>
            </w:tcBorders>
            <w:shd w:val="clear" w:color="auto" w:fill="auto"/>
            <w:vAlign w:val="center"/>
            <w:hideMark/>
          </w:tcPr>
          <w:p w14:paraId="1F67DE04" w14:textId="5E2FC4A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27,455,513</w:t>
            </w:r>
          </w:p>
        </w:tc>
        <w:tc>
          <w:tcPr>
            <w:tcW w:w="1129" w:type="dxa"/>
            <w:tcBorders>
              <w:top w:val="nil"/>
              <w:left w:val="nil"/>
              <w:bottom w:val="nil"/>
              <w:right w:val="nil"/>
            </w:tcBorders>
            <w:shd w:val="clear" w:color="auto" w:fill="auto"/>
            <w:vAlign w:val="center"/>
            <w:hideMark/>
          </w:tcPr>
          <w:p w14:paraId="6EBCF985" w14:textId="69990FF7"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18,652,837</w:t>
            </w:r>
          </w:p>
        </w:tc>
        <w:tc>
          <w:tcPr>
            <w:tcW w:w="1178" w:type="dxa"/>
            <w:tcBorders>
              <w:top w:val="nil"/>
              <w:left w:val="nil"/>
              <w:bottom w:val="nil"/>
              <w:right w:val="nil"/>
            </w:tcBorders>
            <w:shd w:val="clear" w:color="auto" w:fill="auto"/>
            <w:vAlign w:val="center"/>
            <w:hideMark/>
          </w:tcPr>
          <w:p w14:paraId="62BD5AC0" w14:textId="30065EE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16,750,752</w:t>
            </w:r>
          </w:p>
        </w:tc>
        <w:tc>
          <w:tcPr>
            <w:tcW w:w="1128" w:type="dxa"/>
            <w:tcBorders>
              <w:top w:val="nil"/>
              <w:left w:val="nil"/>
              <w:bottom w:val="nil"/>
              <w:right w:val="nil"/>
            </w:tcBorders>
            <w:shd w:val="clear" w:color="auto" w:fill="auto"/>
            <w:vAlign w:val="center"/>
            <w:hideMark/>
          </w:tcPr>
          <w:p w14:paraId="154F6646" w14:textId="71BC9A9F"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nil"/>
              <w:right w:val="nil"/>
            </w:tcBorders>
            <w:shd w:val="clear" w:color="auto" w:fill="auto"/>
            <w:vAlign w:val="center"/>
            <w:hideMark/>
          </w:tcPr>
          <w:p w14:paraId="22133BD6" w14:textId="6B84B52E"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148,225,643</w:t>
            </w:r>
          </w:p>
        </w:tc>
        <w:tc>
          <w:tcPr>
            <w:tcW w:w="1115" w:type="dxa"/>
            <w:tcBorders>
              <w:top w:val="nil"/>
              <w:left w:val="nil"/>
              <w:bottom w:val="nil"/>
              <w:right w:val="nil"/>
            </w:tcBorders>
            <w:shd w:val="clear" w:color="auto" w:fill="auto"/>
            <w:vAlign w:val="center"/>
            <w:hideMark/>
          </w:tcPr>
          <w:p w14:paraId="56EB4141" w14:textId="4FEA8F3E"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nil"/>
              <w:right w:val="nil"/>
            </w:tcBorders>
            <w:vAlign w:val="center"/>
          </w:tcPr>
          <w:p w14:paraId="1C3C9BAB" w14:textId="74862DC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5,988,255</w:t>
            </w:r>
          </w:p>
        </w:tc>
        <w:tc>
          <w:tcPr>
            <w:tcW w:w="1098" w:type="dxa"/>
            <w:tcBorders>
              <w:top w:val="nil"/>
              <w:left w:val="nil"/>
              <w:bottom w:val="nil"/>
              <w:right w:val="nil"/>
            </w:tcBorders>
            <w:vAlign w:val="center"/>
          </w:tcPr>
          <w:p w14:paraId="5C2CB46E" w14:textId="5A9695CA"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4,613,685</w:t>
            </w:r>
          </w:p>
        </w:tc>
        <w:tc>
          <w:tcPr>
            <w:tcW w:w="1178" w:type="dxa"/>
            <w:tcBorders>
              <w:top w:val="nil"/>
              <w:left w:val="nil"/>
              <w:bottom w:val="nil"/>
              <w:right w:val="nil"/>
            </w:tcBorders>
            <w:shd w:val="clear" w:color="auto" w:fill="auto"/>
            <w:vAlign w:val="center"/>
            <w:hideMark/>
          </w:tcPr>
          <w:p w14:paraId="1A334384" w14:textId="5DFD3B46"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198,420,163</w:t>
            </w:r>
          </w:p>
        </w:tc>
        <w:tc>
          <w:tcPr>
            <w:tcW w:w="1128" w:type="dxa"/>
            <w:tcBorders>
              <w:top w:val="nil"/>
              <w:left w:val="nil"/>
              <w:bottom w:val="nil"/>
              <w:right w:val="nil"/>
            </w:tcBorders>
            <w:shd w:val="clear" w:color="auto" w:fill="auto"/>
            <w:vAlign w:val="center"/>
            <w:hideMark/>
          </w:tcPr>
          <w:p w14:paraId="3BB1DDD2" w14:textId="56D7E4EA"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23,266,522</w:t>
            </w:r>
          </w:p>
        </w:tc>
      </w:tr>
      <w:tr w:rsidR="00510964" w:rsidRPr="00F361E3" w14:paraId="78C76F7F" w14:textId="77777777" w:rsidTr="00F361E3">
        <w:tc>
          <w:tcPr>
            <w:tcW w:w="3542" w:type="dxa"/>
            <w:tcBorders>
              <w:top w:val="nil"/>
              <w:left w:val="nil"/>
              <w:bottom w:val="nil"/>
              <w:right w:val="nil"/>
            </w:tcBorders>
            <w:shd w:val="clear" w:color="auto" w:fill="auto"/>
            <w:vAlign w:val="bottom"/>
            <w:hideMark/>
          </w:tcPr>
          <w:p w14:paraId="1CAEDAA0" w14:textId="77777777" w:rsidR="00510964" w:rsidRPr="00F361E3" w:rsidRDefault="00510964" w:rsidP="00F361E3">
            <w:pPr>
              <w:rPr>
                <w:rFonts w:ascii="Arial" w:hAnsi="Arial" w:cs="Arial"/>
                <w:sz w:val="18"/>
                <w:szCs w:val="18"/>
              </w:rPr>
            </w:pPr>
            <w:r w:rsidRPr="00F361E3">
              <w:rPr>
                <w:rFonts w:ascii="Arial" w:hAnsi="Arial" w:cs="Arial"/>
                <w:sz w:val="18"/>
                <w:szCs w:val="18"/>
              </w:rPr>
              <w:t>Over</w:t>
            </w:r>
            <w:r w:rsidRPr="00F361E3">
              <w:rPr>
                <w:rFonts w:ascii="Arial" w:hAnsi="Arial" w:cs="Arial"/>
                <w:sz w:val="18"/>
                <w:szCs w:val="18"/>
                <w:cs/>
              </w:rPr>
              <w:t xml:space="preserve"> </w:t>
            </w:r>
            <w:r w:rsidRPr="00F361E3">
              <w:rPr>
                <w:rFonts w:ascii="Arial" w:hAnsi="Arial" w:cs="Arial"/>
                <w:sz w:val="18"/>
                <w:szCs w:val="18"/>
              </w:rPr>
              <w:t>time </w:t>
            </w:r>
          </w:p>
        </w:tc>
        <w:tc>
          <w:tcPr>
            <w:tcW w:w="1396" w:type="dxa"/>
            <w:tcBorders>
              <w:top w:val="nil"/>
              <w:left w:val="nil"/>
              <w:bottom w:val="single" w:sz="6" w:space="0" w:color="000000"/>
              <w:right w:val="nil"/>
            </w:tcBorders>
            <w:shd w:val="clear" w:color="auto" w:fill="auto"/>
            <w:vAlign w:val="center"/>
            <w:hideMark/>
          </w:tcPr>
          <w:p w14:paraId="7B05E691" w14:textId="479A5755"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63,361,846</w:t>
            </w:r>
          </w:p>
        </w:tc>
        <w:tc>
          <w:tcPr>
            <w:tcW w:w="1129" w:type="dxa"/>
            <w:tcBorders>
              <w:top w:val="nil"/>
              <w:left w:val="nil"/>
              <w:bottom w:val="single" w:sz="6" w:space="0" w:color="000000"/>
              <w:right w:val="nil"/>
            </w:tcBorders>
            <w:shd w:val="clear" w:color="auto" w:fill="auto"/>
            <w:vAlign w:val="center"/>
            <w:hideMark/>
          </w:tcPr>
          <w:p w14:paraId="2C6B3C97" w14:textId="071525E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18,133,511</w:t>
            </w:r>
          </w:p>
        </w:tc>
        <w:tc>
          <w:tcPr>
            <w:tcW w:w="1178" w:type="dxa"/>
            <w:tcBorders>
              <w:top w:val="nil"/>
              <w:left w:val="nil"/>
              <w:bottom w:val="single" w:sz="6" w:space="0" w:color="000000"/>
              <w:right w:val="nil"/>
            </w:tcBorders>
            <w:shd w:val="clear" w:color="auto" w:fill="auto"/>
            <w:vAlign w:val="center"/>
            <w:hideMark/>
          </w:tcPr>
          <w:p w14:paraId="290046B2" w14:textId="515B05F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5,634,000</w:t>
            </w:r>
          </w:p>
        </w:tc>
        <w:tc>
          <w:tcPr>
            <w:tcW w:w="1128" w:type="dxa"/>
            <w:tcBorders>
              <w:top w:val="nil"/>
              <w:left w:val="nil"/>
              <w:bottom w:val="single" w:sz="6" w:space="0" w:color="000000"/>
              <w:right w:val="nil"/>
            </w:tcBorders>
            <w:shd w:val="clear" w:color="auto" w:fill="auto"/>
            <w:vAlign w:val="center"/>
            <w:hideMark/>
          </w:tcPr>
          <w:p w14:paraId="0AA4EC57" w14:textId="19FD7429"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single" w:sz="6" w:space="0" w:color="000000"/>
              <w:right w:val="nil"/>
            </w:tcBorders>
            <w:shd w:val="clear" w:color="auto" w:fill="auto"/>
            <w:vAlign w:val="center"/>
            <w:hideMark/>
          </w:tcPr>
          <w:p w14:paraId="740B78A1" w14:textId="2B5E019E"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3,015,356</w:t>
            </w:r>
          </w:p>
        </w:tc>
        <w:tc>
          <w:tcPr>
            <w:tcW w:w="1115" w:type="dxa"/>
            <w:tcBorders>
              <w:top w:val="nil"/>
              <w:left w:val="nil"/>
              <w:bottom w:val="single" w:sz="6" w:space="0" w:color="000000"/>
              <w:right w:val="nil"/>
            </w:tcBorders>
            <w:shd w:val="clear" w:color="auto" w:fill="auto"/>
            <w:vAlign w:val="center"/>
            <w:hideMark/>
          </w:tcPr>
          <w:p w14:paraId="771FAD13" w14:textId="1313CAD0"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single" w:sz="6" w:space="0" w:color="000000"/>
              <w:right w:val="nil"/>
            </w:tcBorders>
            <w:vAlign w:val="center"/>
          </w:tcPr>
          <w:p w14:paraId="7B889DFA" w14:textId="79584FA5"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578,291</w:t>
            </w:r>
          </w:p>
        </w:tc>
        <w:tc>
          <w:tcPr>
            <w:tcW w:w="1098" w:type="dxa"/>
            <w:tcBorders>
              <w:top w:val="nil"/>
              <w:left w:val="nil"/>
              <w:bottom w:val="single" w:sz="6" w:space="0" w:color="000000"/>
              <w:right w:val="nil"/>
            </w:tcBorders>
            <w:vAlign w:val="center"/>
          </w:tcPr>
          <w:p w14:paraId="432180D9" w14:textId="4BF47516"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289,402</w:t>
            </w:r>
          </w:p>
        </w:tc>
        <w:tc>
          <w:tcPr>
            <w:tcW w:w="1178" w:type="dxa"/>
            <w:tcBorders>
              <w:top w:val="nil"/>
              <w:left w:val="nil"/>
              <w:bottom w:val="single" w:sz="6" w:space="0" w:color="000000"/>
              <w:right w:val="nil"/>
            </w:tcBorders>
            <w:shd w:val="clear" w:color="auto" w:fill="auto"/>
            <w:vAlign w:val="center"/>
            <w:hideMark/>
          </w:tcPr>
          <w:p w14:paraId="153FA405" w14:textId="7C3CA87A"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72,589,493</w:t>
            </w:r>
          </w:p>
        </w:tc>
        <w:tc>
          <w:tcPr>
            <w:tcW w:w="1128" w:type="dxa"/>
            <w:tcBorders>
              <w:top w:val="nil"/>
              <w:left w:val="nil"/>
              <w:bottom w:val="single" w:sz="6" w:space="0" w:color="000000"/>
              <w:right w:val="nil"/>
            </w:tcBorders>
            <w:shd w:val="clear" w:color="auto" w:fill="auto"/>
            <w:vAlign w:val="center"/>
            <w:hideMark/>
          </w:tcPr>
          <w:p w14:paraId="45841FDE" w14:textId="3E184835"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18,422,913</w:t>
            </w:r>
          </w:p>
        </w:tc>
      </w:tr>
      <w:tr w:rsidR="005C316A" w:rsidRPr="00F361E3" w14:paraId="23572855" w14:textId="77777777" w:rsidTr="00F361E3">
        <w:tc>
          <w:tcPr>
            <w:tcW w:w="3542" w:type="dxa"/>
            <w:tcBorders>
              <w:top w:val="nil"/>
              <w:left w:val="nil"/>
              <w:bottom w:val="nil"/>
              <w:right w:val="nil"/>
            </w:tcBorders>
            <w:shd w:val="clear" w:color="auto" w:fill="auto"/>
            <w:vAlign w:val="bottom"/>
            <w:hideMark/>
          </w:tcPr>
          <w:p w14:paraId="160D51E7" w14:textId="77777777" w:rsidR="005C316A" w:rsidRPr="00F361E3" w:rsidRDefault="005C316A" w:rsidP="00F361E3">
            <w:pPr>
              <w:rPr>
                <w:rFonts w:ascii="Arial" w:hAnsi="Arial" w:cs="Arial"/>
                <w:sz w:val="18"/>
                <w:szCs w:val="18"/>
              </w:rPr>
            </w:pPr>
            <w:r w:rsidRPr="00F361E3">
              <w:rPr>
                <w:rFonts w:ascii="Arial" w:hAnsi="Arial" w:cs="Arial"/>
                <w:sz w:val="18"/>
                <w:szCs w:val="18"/>
              </w:rPr>
              <w:t> </w:t>
            </w:r>
          </w:p>
        </w:tc>
        <w:tc>
          <w:tcPr>
            <w:tcW w:w="1396" w:type="dxa"/>
            <w:tcBorders>
              <w:top w:val="single" w:sz="6" w:space="0" w:color="000000"/>
              <w:left w:val="nil"/>
              <w:bottom w:val="nil"/>
              <w:right w:val="nil"/>
            </w:tcBorders>
            <w:shd w:val="clear" w:color="auto" w:fill="auto"/>
            <w:vAlign w:val="bottom"/>
            <w:hideMark/>
          </w:tcPr>
          <w:p w14:paraId="180BBAA6" w14:textId="07223C24" w:rsidR="005C316A" w:rsidRPr="00F361E3" w:rsidRDefault="005C316A" w:rsidP="00F361E3">
            <w:pPr>
              <w:ind w:right="57"/>
              <w:jc w:val="right"/>
              <w:rPr>
                <w:rFonts w:ascii="Arial" w:hAnsi="Arial" w:cs="Arial"/>
                <w:sz w:val="18"/>
                <w:szCs w:val="18"/>
                <w:lang w:val="en-GB"/>
              </w:rPr>
            </w:pPr>
          </w:p>
        </w:tc>
        <w:tc>
          <w:tcPr>
            <w:tcW w:w="1129" w:type="dxa"/>
            <w:tcBorders>
              <w:top w:val="single" w:sz="6" w:space="0" w:color="000000"/>
              <w:left w:val="nil"/>
              <w:bottom w:val="nil"/>
              <w:right w:val="nil"/>
            </w:tcBorders>
            <w:shd w:val="clear" w:color="auto" w:fill="auto"/>
            <w:vAlign w:val="bottom"/>
            <w:hideMark/>
          </w:tcPr>
          <w:p w14:paraId="150440D5" w14:textId="4496E4B5"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000000"/>
              <w:left w:val="nil"/>
              <w:bottom w:val="nil"/>
              <w:right w:val="nil"/>
            </w:tcBorders>
            <w:shd w:val="clear" w:color="auto" w:fill="auto"/>
            <w:vAlign w:val="bottom"/>
            <w:hideMark/>
          </w:tcPr>
          <w:p w14:paraId="5F37ECA4" w14:textId="70E74D7B"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000000"/>
              <w:left w:val="nil"/>
              <w:bottom w:val="nil"/>
              <w:right w:val="nil"/>
            </w:tcBorders>
            <w:shd w:val="clear" w:color="auto" w:fill="auto"/>
            <w:vAlign w:val="bottom"/>
            <w:hideMark/>
          </w:tcPr>
          <w:p w14:paraId="7F7E316E" w14:textId="6BD0CA38" w:rsidR="005C316A" w:rsidRPr="00F361E3" w:rsidRDefault="005C316A" w:rsidP="00F361E3">
            <w:pPr>
              <w:ind w:right="57"/>
              <w:jc w:val="right"/>
              <w:rPr>
                <w:rFonts w:ascii="Arial" w:hAnsi="Arial" w:cs="Arial"/>
                <w:sz w:val="18"/>
                <w:szCs w:val="18"/>
                <w:lang w:val="en-GB"/>
              </w:rPr>
            </w:pPr>
          </w:p>
        </w:tc>
        <w:tc>
          <w:tcPr>
            <w:tcW w:w="1120" w:type="dxa"/>
            <w:tcBorders>
              <w:top w:val="single" w:sz="6" w:space="0" w:color="000000"/>
              <w:left w:val="nil"/>
              <w:bottom w:val="nil"/>
              <w:right w:val="nil"/>
            </w:tcBorders>
            <w:shd w:val="clear" w:color="auto" w:fill="auto"/>
            <w:vAlign w:val="bottom"/>
            <w:hideMark/>
          </w:tcPr>
          <w:p w14:paraId="273B51B5" w14:textId="43EAB7B6" w:rsidR="005C316A" w:rsidRPr="00F361E3" w:rsidRDefault="005C316A" w:rsidP="00F361E3">
            <w:pPr>
              <w:ind w:right="57"/>
              <w:jc w:val="right"/>
              <w:rPr>
                <w:rFonts w:ascii="Arial" w:hAnsi="Arial" w:cs="Arial"/>
                <w:sz w:val="18"/>
                <w:szCs w:val="18"/>
                <w:lang w:val="en-GB"/>
              </w:rPr>
            </w:pPr>
          </w:p>
        </w:tc>
        <w:tc>
          <w:tcPr>
            <w:tcW w:w="1115" w:type="dxa"/>
            <w:tcBorders>
              <w:top w:val="single" w:sz="6" w:space="0" w:color="000000"/>
              <w:left w:val="nil"/>
              <w:bottom w:val="nil"/>
              <w:right w:val="nil"/>
            </w:tcBorders>
            <w:shd w:val="clear" w:color="auto" w:fill="auto"/>
            <w:vAlign w:val="bottom"/>
            <w:hideMark/>
          </w:tcPr>
          <w:p w14:paraId="29BA5343" w14:textId="1E969437" w:rsidR="005C316A" w:rsidRPr="00F361E3" w:rsidRDefault="005C316A" w:rsidP="00F361E3">
            <w:pPr>
              <w:ind w:right="57"/>
              <w:jc w:val="right"/>
              <w:rPr>
                <w:rFonts w:ascii="Arial" w:hAnsi="Arial" w:cs="Arial"/>
                <w:sz w:val="18"/>
                <w:szCs w:val="18"/>
                <w:lang w:val="en-GB"/>
              </w:rPr>
            </w:pPr>
          </w:p>
        </w:tc>
        <w:tc>
          <w:tcPr>
            <w:tcW w:w="1098" w:type="dxa"/>
            <w:tcBorders>
              <w:top w:val="single" w:sz="6" w:space="0" w:color="000000"/>
              <w:left w:val="nil"/>
              <w:bottom w:val="nil"/>
              <w:right w:val="nil"/>
            </w:tcBorders>
          </w:tcPr>
          <w:p w14:paraId="262CCC20" w14:textId="77777777" w:rsidR="005C316A" w:rsidRPr="00F361E3" w:rsidRDefault="005C316A" w:rsidP="00F361E3">
            <w:pPr>
              <w:ind w:right="57"/>
              <w:jc w:val="right"/>
              <w:rPr>
                <w:rFonts w:ascii="Arial" w:hAnsi="Arial" w:cs="Arial"/>
                <w:sz w:val="18"/>
                <w:szCs w:val="18"/>
                <w:lang w:val="en-GB"/>
              </w:rPr>
            </w:pPr>
          </w:p>
        </w:tc>
        <w:tc>
          <w:tcPr>
            <w:tcW w:w="1098" w:type="dxa"/>
            <w:tcBorders>
              <w:top w:val="single" w:sz="6" w:space="0" w:color="000000"/>
              <w:left w:val="nil"/>
              <w:bottom w:val="nil"/>
              <w:right w:val="nil"/>
            </w:tcBorders>
          </w:tcPr>
          <w:p w14:paraId="1F9FB1E2" w14:textId="77777777" w:rsidR="005C316A" w:rsidRPr="00F361E3" w:rsidRDefault="005C316A" w:rsidP="00F361E3">
            <w:pPr>
              <w:ind w:right="57"/>
              <w:jc w:val="right"/>
              <w:rPr>
                <w:rFonts w:ascii="Arial" w:hAnsi="Arial" w:cs="Arial"/>
                <w:sz w:val="18"/>
                <w:szCs w:val="18"/>
                <w:lang w:val="en-GB"/>
              </w:rPr>
            </w:pPr>
          </w:p>
        </w:tc>
        <w:tc>
          <w:tcPr>
            <w:tcW w:w="1178" w:type="dxa"/>
            <w:tcBorders>
              <w:top w:val="single" w:sz="6" w:space="0" w:color="000000"/>
              <w:left w:val="nil"/>
              <w:bottom w:val="nil"/>
              <w:right w:val="nil"/>
            </w:tcBorders>
            <w:shd w:val="clear" w:color="auto" w:fill="auto"/>
            <w:vAlign w:val="bottom"/>
            <w:hideMark/>
          </w:tcPr>
          <w:p w14:paraId="6C190841" w14:textId="7758D693" w:rsidR="005C316A" w:rsidRPr="00F361E3" w:rsidRDefault="005C316A" w:rsidP="00F361E3">
            <w:pPr>
              <w:ind w:right="57"/>
              <w:jc w:val="right"/>
              <w:rPr>
                <w:rFonts w:ascii="Arial" w:hAnsi="Arial" w:cs="Arial"/>
                <w:sz w:val="18"/>
                <w:szCs w:val="18"/>
                <w:lang w:val="en-GB"/>
              </w:rPr>
            </w:pPr>
          </w:p>
        </w:tc>
        <w:tc>
          <w:tcPr>
            <w:tcW w:w="1128" w:type="dxa"/>
            <w:tcBorders>
              <w:top w:val="single" w:sz="6" w:space="0" w:color="000000"/>
              <w:left w:val="nil"/>
              <w:bottom w:val="nil"/>
              <w:right w:val="nil"/>
            </w:tcBorders>
            <w:shd w:val="clear" w:color="auto" w:fill="auto"/>
            <w:vAlign w:val="bottom"/>
            <w:hideMark/>
          </w:tcPr>
          <w:p w14:paraId="175E9A6E" w14:textId="11C0C651" w:rsidR="005C316A" w:rsidRPr="00F361E3" w:rsidRDefault="005C316A" w:rsidP="00F361E3">
            <w:pPr>
              <w:ind w:right="57"/>
              <w:jc w:val="right"/>
              <w:rPr>
                <w:rFonts w:ascii="Arial" w:hAnsi="Arial" w:cs="Arial"/>
                <w:sz w:val="18"/>
                <w:szCs w:val="18"/>
                <w:lang w:val="en-GB"/>
              </w:rPr>
            </w:pPr>
          </w:p>
        </w:tc>
      </w:tr>
      <w:tr w:rsidR="00510964" w:rsidRPr="00F361E3" w14:paraId="11114E58" w14:textId="77777777" w:rsidTr="00F361E3">
        <w:tc>
          <w:tcPr>
            <w:tcW w:w="3542" w:type="dxa"/>
            <w:tcBorders>
              <w:top w:val="nil"/>
              <w:left w:val="nil"/>
              <w:bottom w:val="nil"/>
              <w:right w:val="nil"/>
            </w:tcBorders>
            <w:shd w:val="clear" w:color="auto" w:fill="auto"/>
            <w:vAlign w:val="bottom"/>
            <w:hideMark/>
          </w:tcPr>
          <w:p w14:paraId="61B30B76" w14:textId="77777777" w:rsidR="00510964" w:rsidRPr="00F361E3" w:rsidRDefault="00510964" w:rsidP="00F361E3">
            <w:pPr>
              <w:rPr>
                <w:rFonts w:ascii="Arial" w:hAnsi="Arial" w:cs="Arial"/>
                <w:sz w:val="18"/>
                <w:szCs w:val="18"/>
              </w:rPr>
            </w:pPr>
            <w:r w:rsidRPr="00F361E3">
              <w:rPr>
                <w:rFonts w:ascii="Arial" w:hAnsi="Arial" w:cs="Arial"/>
                <w:sz w:val="18"/>
                <w:szCs w:val="18"/>
              </w:rPr>
              <w:t> </w:t>
            </w:r>
          </w:p>
        </w:tc>
        <w:tc>
          <w:tcPr>
            <w:tcW w:w="1396" w:type="dxa"/>
            <w:tcBorders>
              <w:top w:val="nil"/>
              <w:left w:val="nil"/>
              <w:bottom w:val="single" w:sz="6" w:space="0" w:color="000000"/>
              <w:right w:val="nil"/>
            </w:tcBorders>
            <w:shd w:val="clear" w:color="auto" w:fill="auto"/>
            <w:vAlign w:val="center"/>
            <w:hideMark/>
          </w:tcPr>
          <w:p w14:paraId="2CCB8BC1" w14:textId="23487823"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90,817,359</w:t>
            </w:r>
          </w:p>
        </w:tc>
        <w:tc>
          <w:tcPr>
            <w:tcW w:w="1129" w:type="dxa"/>
            <w:tcBorders>
              <w:top w:val="nil"/>
              <w:left w:val="nil"/>
              <w:bottom w:val="single" w:sz="6" w:space="0" w:color="000000"/>
              <w:right w:val="nil"/>
            </w:tcBorders>
            <w:shd w:val="clear" w:color="auto" w:fill="auto"/>
            <w:vAlign w:val="center"/>
            <w:hideMark/>
          </w:tcPr>
          <w:p w14:paraId="17BD3572" w14:textId="2E35AC8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36,786,348</w:t>
            </w:r>
          </w:p>
        </w:tc>
        <w:tc>
          <w:tcPr>
            <w:tcW w:w="1178" w:type="dxa"/>
            <w:tcBorders>
              <w:top w:val="nil"/>
              <w:left w:val="nil"/>
              <w:bottom w:val="single" w:sz="6" w:space="0" w:color="000000"/>
              <w:right w:val="nil"/>
            </w:tcBorders>
            <w:shd w:val="clear" w:color="auto" w:fill="auto"/>
            <w:vAlign w:val="center"/>
            <w:hideMark/>
          </w:tcPr>
          <w:p w14:paraId="50B81115" w14:textId="5C27D03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22,384,752</w:t>
            </w:r>
          </w:p>
        </w:tc>
        <w:tc>
          <w:tcPr>
            <w:tcW w:w="1128" w:type="dxa"/>
            <w:tcBorders>
              <w:top w:val="nil"/>
              <w:left w:val="nil"/>
              <w:bottom w:val="single" w:sz="6" w:space="0" w:color="000000"/>
              <w:right w:val="nil"/>
            </w:tcBorders>
            <w:shd w:val="clear" w:color="auto" w:fill="auto"/>
            <w:vAlign w:val="center"/>
            <w:hideMark/>
          </w:tcPr>
          <w:p w14:paraId="40743516" w14:textId="2A19B36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120" w:type="dxa"/>
            <w:tcBorders>
              <w:top w:val="nil"/>
              <w:left w:val="nil"/>
              <w:bottom w:val="single" w:sz="6" w:space="0" w:color="000000"/>
              <w:right w:val="nil"/>
            </w:tcBorders>
            <w:shd w:val="clear" w:color="auto" w:fill="auto"/>
            <w:vAlign w:val="center"/>
            <w:hideMark/>
          </w:tcPr>
          <w:p w14:paraId="45255A65" w14:textId="370526DA"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151,240,999</w:t>
            </w:r>
          </w:p>
        </w:tc>
        <w:tc>
          <w:tcPr>
            <w:tcW w:w="1115" w:type="dxa"/>
            <w:tcBorders>
              <w:top w:val="nil"/>
              <w:left w:val="nil"/>
              <w:bottom w:val="single" w:sz="6" w:space="0" w:color="000000"/>
              <w:right w:val="nil"/>
            </w:tcBorders>
            <w:shd w:val="clear" w:color="auto" w:fill="auto"/>
            <w:vAlign w:val="center"/>
            <w:hideMark/>
          </w:tcPr>
          <w:p w14:paraId="4509A085" w14:textId="1676F18E"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w:t>
            </w:r>
          </w:p>
        </w:tc>
        <w:tc>
          <w:tcPr>
            <w:tcW w:w="1098" w:type="dxa"/>
            <w:tcBorders>
              <w:top w:val="nil"/>
              <w:left w:val="nil"/>
              <w:bottom w:val="single" w:sz="6" w:space="0" w:color="000000"/>
              <w:right w:val="nil"/>
            </w:tcBorders>
            <w:vAlign w:val="center"/>
          </w:tcPr>
          <w:p w14:paraId="2DAB450D" w14:textId="6C1DA19C"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6,566,546</w:t>
            </w:r>
          </w:p>
        </w:tc>
        <w:tc>
          <w:tcPr>
            <w:tcW w:w="1098" w:type="dxa"/>
            <w:tcBorders>
              <w:top w:val="nil"/>
              <w:left w:val="nil"/>
              <w:bottom w:val="single" w:sz="6" w:space="0" w:color="000000"/>
              <w:right w:val="nil"/>
            </w:tcBorders>
            <w:vAlign w:val="center"/>
          </w:tcPr>
          <w:p w14:paraId="1E84D0C0" w14:textId="47CDD362"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4,903,087</w:t>
            </w:r>
          </w:p>
        </w:tc>
        <w:tc>
          <w:tcPr>
            <w:tcW w:w="1178" w:type="dxa"/>
            <w:tcBorders>
              <w:top w:val="nil"/>
              <w:left w:val="nil"/>
              <w:bottom w:val="single" w:sz="6" w:space="0" w:color="000000"/>
              <w:right w:val="nil"/>
            </w:tcBorders>
            <w:shd w:val="clear" w:color="auto" w:fill="auto"/>
            <w:vAlign w:val="center"/>
            <w:hideMark/>
          </w:tcPr>
          <w:p w14:paraId="1D5FE144" w14:textId="3E333E3A"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271,009,656</w:t>
            </w:r>
          </w:p>
        </w:tc>
        <w:tc>
          <w:tcPr>
            <w:tcW w:w="1128" w:type="dxa"/>
            <w:tcBorders>
              <w:top w:val="nil"/>
              <w:left w:val="nil"/>
              <w:bottom w:val="single" w:sz="6" w:space="0" w:color="000000"/>
              <w:right w:val="nil"/>
            </w:tcBorders>
            <w:shd w:val="clear" w:color="auto" w:fill="auto"/>
            <w:vAlign w:val="center"/>
            <w:hideMark/>
          </w:tcPr>
          <w:p w14:paraId="0251A41B" w14:textId="4EE718ED" w:rsidR="00510964" w:rsidRPr="00F361E3" w:rsidRDefault="00510964" w:rsidP="00F361E3">
            <w:pPr>
              <w:ind w:right="57"/>
              <w:jc w:val="right"/>
              <w:rPr>
                <w:rFonts w:ascii="Arial" w:hAnsi="Arial" w:cs="Arial"/>
                <w:color w:val="000000"/>
                <w:sz w:val="18"/>
                <w:szCs w:val="18"/>
              </w:rPr>
            </w:pPr>
            <w:r w:rsidRPr="00F361E3">
              <w:rPr>
                <w:rFonts w:ascii="Arial" w:hAnsi="Arial" w:cs="Arial"/>
                <w:color w:val="000000"/>
                <w:sz w:val="18"/>
                <w:szCs w:val="18"/>
              </w:rPr>
              <w:t>41,689,435</w:t>
            </w:r>
          </w:p>
        </w:tc>
      </w:tr>
    </w:tbl>
    <w:p w14:paraId="66DE7F96" w14:textId="6A7EBB1B" w:rsidR="00866AE9" w:rsidRPr="00034E50" w:rsidRDefault="00866AE9" w:rsidP="00C52B9F">
      <w:pPr>
        <w:rPr>
          <w:rFonts w:ascii="Arial" w:hAnsi="Arial"/>
          <w:sz w:val="18"/>
          <w:szCs w:val="18"/>
          <w:cs/>
        </w:rPr>
        <w:sectPr w:rsidR="00866AE9" w:rsidRPr="00034E50" w:rsidSect="00F361E3">
          <w:pgSz w:w="16840" w:h="11907" w:orient="landscape" w:code="9"/>
          <w:pgMar w:top="1440" w:right="864" w:bottom="720" w:left="864" w:header="706" w:footer="706" w:gutter="0"/>
          <w:cols w:space="720"/>
        </w:sectPr>
      </w:pPr>
    </w:p>
    <w:p w14:paraId="5F01BE62" w14:textId="00D178E9" w:rsidR="0076660D" w:rsidRPr="00034E50" w:rsidRDefault="0076660D" w:rsidP="0076660D">
      <w:pPr>
        <w:rPr>
          <w:rFonts w:ascii="Arial" w:eastAsia="Arial" w:hAnsi="Arial" w:cs="Arial"/>
          <w:sz w:val="18"/>
          <w:szCs w:val="18"/>
        </w:rPr>
      </w:pPr>
    </w:p>
    <w:p w14:paraId="152CF0D8" w14:textId="77777777" w:rsidR="002A5187" w:rsidRPr="00034E50" w:rsidRDefault="002A5187" w:rsidP="002A5187">
      <w:pPr>
        <w:rPr>
          <w:rFonts w:ascii="Arial" w:eastAsia="Arial" w:hAnsi="Arial" w:cs="Arial"/>
          <w:sz w:val="18"/>
          <w:szCs w:val="18"/>
        </w:rPr>
      </w:pPr>
      <w:r w:rsidRPr="00034E50">
        <w:rPr>
          <w:rFonts w:ascii="Arial" w:eastAsia="Arial" w:hAnsi="Arial" w:cs="Arial"/>
          <w:sz w:val="18"/>
          <w:szCs w:val="18"/>
        </w:rPr>
        <w:t>The Company’s revenue recognition from classification</w:t>
      </w:r>
      <w:r w:rsidRPr="00034E50">
        <w:rPr>
          <w:rFonts w:ascii="Arial" w:eastAsia="Arial" w:hAnsi="Arial" w:cs="Arial"/>
          <w:spacing w:val="-5"/>
          <w:sz w:val="18"/>
          <w:szCs w:val="18"/>
        </w:rPr>
        <w:t xml:space="preserve"> are as follows:</w:t>
      </w:r>
    </w:p>
    <w:p w14:paraId="78205858" w14:textId="77777777" w:rsidR="002A5187" w:rsidRPr="00034E50" w:rsidRDefault="002A5187" w:rsidP="002A5187">
      <w:pPr>
        <w:rPr>
          <w:rFonts w:ascii="Arial" w:eastAsia="Arial" w:hAnsi="Arial" w:cs="Arial"/>
          <w:sz w:val="18"/>
          <w:szCs w:val="18"/>
        </w:rPr>
      </w:pPr>
    </w:p>
    <w:tbl>
      <w:tblPr>
        <w:tblW w:w="4930" w:type="pct"/>
        <w:tblInd w:w="18" w:type="dxa"/>
        <w:tblLook w:val="04A0" w:firstRow="1" w:lastRow="0" w:firstColumn="1" w:lastColumn="0" w:noHBand="0" w:noVBand="1"/>
      </w:tblPr>
      <w:tblGrid>
        <w:gridCol w:w="6660"/>
        <w:gridCol w:w="1441"/>
        <w:gridCol w:w="1439"/>
      </w:tblGrid>
      <w:tr w:rsidR="00CD5F07" w:rsidRPr="00034E50" w14:paraId="1CD2EE2A" w14:textId="77777777" w:rsidTr="00CD5F07">
        <w:trPr>
          <w:trHeight w:val="20"/>
        </w:trPr>
        <w:tc>
          <w:tcPr>
            <w:tcW w:w="3491" w:type="pct"/>
            <w:shd w:val="clear" w:color="auto" w:fill="auto"/>
            <w:vAlign w:val="bottom"/>
          </w:tcPr>
          <w:p w14:paraId="051E3738" w14:textId="77777777" w:rsidR="00905AC8" w:rsidRPr="00034E50" w:rsidRDefault="00905AC8" w:rsidP="0044007F">
            <w:pPr>
              <w:ind w:right="-72"/>
              <w:rPr>
                <w:rFonts w:ascii="Arial" w:hAnsi="Arial" w:cs="Arial"/>
                <w:sz w:val="18"/>
                <w:szCs w:val="18"/>
                <w:cs/>
              </w:rPr>
            </w:pPr>
          </w:p>
        </w:tc>
        <w:tc>
          <w:tcPr>
            <w:tcW w:w="1509" w:type="pct"/>
            <w:gridSpan w:val="2"/>
            <w:shd w:val="clear" w:color="auto" w:fill="auto"/>
            <w:vAlign w:val="center"/>
          </w:tcPr>
          <w:p w14:paraId="3124E8FC" w14:textId="740B549D" w:rsidR="00905AC8" w:rsidRPr="00034E50" w:rsidRDefault="00C76D23" w:rsidP="00905AC8">
            <w:pPr>
              <w:ind w:right="-72"/>
              <w:jc w:val="center"/>
              <w:rPr>
                <w:rFonts w:ascii="Arial" w:eastAsia="Browallia New" w:hAnsi="Arial" w:cs="Arial"/>
                <w:b/>
                <w:bCs/>
                <w:sz w:val="18"/>
                <w:szCs w:val="18"/>
              </w:rPr>
            </w:pPr>
            <w:r w:rsidRPr="00034E50">
              <w:rPr>
                <w:rFonts w:ascii="Arial" w:eastAsia="Browallia New" w:hAnsi="Arial" w:cs="Arial"/>
                <w:b/>
                <w:bCs/>
                <w:sz w:val="18"/>
                <w:szCs w:val="18"/>
              </w:rPr>
              <w:t>S</w:t>
            </w:r>
            <w:r w:rsidR="00905AC8" w:rsidRPr="00034E50">
              <w:rPr>
                <w:rFonts w:ascii="Arial" w:eastAsia="Browallia New" w:hAnsi="Arial" w:cs="Arial"/>
                <w:b/>
                <w:bCs/>
                <w:sz w:val="18"/>
                <w:szCs w:val="18"/>
              </w:rPr>
              <w:t>eparate</w:t>
            </w:r>
          </w:p>
          <w:p w14:paraId="7131C156" w14:textId="700AE695" w:rsidR="00905AC8" w:rsidRPr="00034E50" w:rsidRDefault="00905AC8" w:rsidP="00905AC8">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45EAE910" w14:textId="77777777" w:rsidTr="00CD5F07">
        <w:trPr>
          <w:trHeight w:val="20"/>
        </w:trPr>
        <w:tc>
          <w:tcPr>
            <w:tcW w:w="3491" w:type="pct"/>
            <w:shd w:val="clear" w:color="auto" w:fill="auto"/>
            <w:vAlign w:val="bottom"/>
          </w:tcPr>
          <w:p w14:paraId="4094787D" w14:textId="77777777" w:rsidR="002A5187" w:rsidRPr="00034E50" w:rsidRDefault="002A5187" w:rsidP="0044007F">
            <w:pPr>
              <w:ind w:right="-72"/>
              <w:rPr>
                <w:rFonts w:ascii="Arial" w:hAnsi="Arial" w:cs="Arial"/>
                <w:sz w:val="18"/>
                <w:szCs w:val="18"/>
                <w:cs/>
              </w:rPr>
            </w:pPr>
          </w:p>
        </w:tc>
        <w:tc>
          <w:tcPr>
            <w:tcW w:w="755" w:type="pct"/>
            <w:tcBorders>
              <w:top w:val="single" w:sz="4" w:space="0" w:color="auto"/>
            </w:tcBorders>
            <w:shd w:val="clear" w:color="auto" w:fill="auto"/>
            <w:vAlign w:val="center"/>
          </w:tcPr>
          <w:p w14:paraId="1ADF2F5A" w14:textId="77777777" w:rsidR="002A5187" w:rsidRPr="00034E50" w:rsidRDefault="002A5187" w:rsidP="008776AB">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54" w:type="pct"/>
            <w:tcBorders>
              <w:top w:val="single" w:sz="4" w:space="0" w:color="auto"/>
            </w:tcBorders>
            <w:shd w:val="clear" w:color="auto" w:fill="auto"/>
            <w:vAlign w:val="center"/>
          </w:tcPr>
          <w:p w14:paraId="7F283E4C" w14:textId="77777777" w:rsidR="002A5187" w:rsidRPr="00034E50" w:rsidRDefault="002A5187" w:rsidP="008776AB">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r>
      <w:tr w:rsidR="00CD5F07" w:rsidRPr="00034E50" w14:paraId="1C33C807" w14:textId="77777777" w:rsidTr="00CD5F07">
        <w:trPr>
          <w:trHeight w:val="20"/>
        </w:trPr>
        <w:tc>
          <w:tcPr>
            <w:tcW w:w="3491" w:type="pct"/>
            <w:shd w:val="clear" w:color="auto" w:fill="auto"/>
            <w:vAlign w:val="bottom"/>
          </w:tcPr>
          <w:p w14:paraId="5FFBE39A" w14:textId="77777777" w:rsidR="0033560E" w:rsidRPr="00034E50" w:rsidRDefault="0033560E" w:rsidP="0033560E">
            <w:pPr>
              <w:ind w:right="-72"/>
              <w:rPr>
                <w:rFonts w:ascii="Arial" w:hAnsi="Arial" w:cs="Arial"/>
                <w:b/>
                <w:bCs/>
                <w:sz w:val="18"/>
                <w:szCs w:val="18"/>
                <w:cs/>
              </w:rPr>
            </w:pPr>
            <w:r w:rsidRPr="00034E50">
              <w:rPr>
                <w:rFonts w:ascii="Arial" w:hAnsi="Arial" w:cs="Arial"/>
                <w:b/>
                <w:bCs/>
                <w:sz w:val="18"/>
                <w:szCs w:val="18"/>
              </w:rPr>
              <w:t>For the three-month period ended</w:t>
            </w:r>
          </w:p>
        </w:tc>
        <w:tc>
          <w:tcPr>
            <w:tcW w:w="755" w:type="pct"/>
            <w:shd w:val="clear" w:color="auto" w:fill="auto"/>
          </w:tcPr>
          <w:p w14:paraId="5D576E26" w14:textId="2E9CA629" w:rsidR="0033560E" w:rsidRPr="00034E50" w:rsidRDefault="0033560E" w:rsidP="0033560E">
            <w:pPr>
              <w:ind w:right="-72"/>
              <w:jc w:val="right"/>
              <w:rPr>
                <w:rFonts w:ascii="Arial" w:hAnsi="Arial" w:cs="Arial"/>
                <w:b/>
                <w:bCs/>
                <w:sz w:val="18"/>
                <w:szCs w:val="18"/>
              </w:rPr>
            </w:pPr>
            <w:r w:rsidRPr="00034E50">
              <w:rPr>
                <w:rFonts w:ascii="Arial" w:eastAsia="Arial" w:hAnsi="Arial" w:cs="Arial"/>
                <w:b/>
                <w:sz w:val="18"/>
                <w:szCs w:val="18"/>
                <w:lang w:val="en-GB"/>
              </w:rPr>
              <w:t>31 March</w:t>
            </w:r>
          </w:p>
        </w:tc>
        <w:tc>
          <w:tcPr>
            <w:tcW w:w="754" w:type="pct"/>
            <w:shd w:val="clear" w:color="auto" w:fill="auto"/>
          </w:tcPr>
          <w:p w14:paraId="7E299486" w14:textId="599AD923" w:rsidR="0033560E" w:rsidRPr="00034E50" w:rsidRDefault="0033560E" w:rsidP="0033560E">
            <w:pPr>
              <w:ind w:right="-72"/>
              <w:jc w:val="right"/>
              <w:rPr>
                <w:rFonts w:ascii="Arial" w:hAnsi="Arial" w:cs="Arial"/>
                <w:b/>
                <w:bCs/>
                <w:sz w:val="18"/>
                <w:szCs w:val="18"/>
              </w:rPr>
            </w:pPr>
            <w:r w:rsidRPr="00034E50">
              <w:rPr>
                <w:rFonts w:ascii="Arial" w:eastAsia="Arial" w:hAnsi="Arial" w:cs="Arial"/>
                <w:b/>
                <w:sz w:val="18"/>
                <w:szCs w:val="18"/>
                <w:lang w:val="en-GB"/>
              </w:rPr>
              <w:t>31 March</w:t>
            </w:r>
          </w:p>
        </w:tc>
      </w:tr>
      <w:tr w:rsidR="00CD5F07" w:rsidRPr="00034E50" w14:paraId="7366A396" w14:textId="77777777" w:rsidTr="00CD5F07">
        <w:trPr>
          <w:trHeight w:val="20"/>
        </w:trPr>
        <w:tc>
          <w:tcPr>
            <w:tcW w:w="3491" w:type="pct"/>
            <w:shd w:val="clear" w:color="auto" w:fill="auto"/>
            <w:vAlign w:val="bottom"/>
          </w:tcPr>
          <w:p w14:paraId="098D6506" w14:textId="77777777" w:rsidR="002A5187" w:rsidRPr="00034E50" w:rsidRDefault="002A5187" w:rsidP="0044007F">
            <w:pPr>
              <w:ind w:right="-72"/>
              <w:rPr>
                <w:rFonts w:ascii="Arial" w:hAnsi="Arial" w:cs="Arial"/>
                <w:sz w:val="18"/>
                <w:szCs w:val="18"/>
                <w:cs/>
              </w:rPr>
            </w:pPr>
          </w:p>
        </w:tc>
        <w:tc>
          <w:tcPr>
            <w:tcW w:w="755" w:type="pct"/>
            <w:shd w:val="clear" w:color="auto" w:fill="auto"/>
            <w:vAlign w:val="center"/>
          </w:tcPr>
          <w:p w14:paraId="10695EAA" w14:textId="33591A68" w:rsidR="002A5187" w:rsidRPr="00034E50" w:rsidRDefault="002A5187" w:rsidP="008776AB">
            <w:pPr>
              <w:ind w:right="-72"/>
              <w:jc w:val="right"/>
              <w:rPr>
                <w:rFonts w:ascii="Arial" w:hAnsi="Arial" w:cs="Arial"/>
                <w:b/>
                <w:bCs/>
                <w:sz w:val="18"/>
                <w:szCs w:val="18"/>
              </w:rPr>
            </w:pPr>
            <w:r w:rsidRPr="00034E50">
              <w:rPr>
                <w:rFonts w:ascii="Arial" w:hAnsi="Arial" w:cs="Arial"/>
                <w:b/>
                <w:bCs/>
                <w:sz w:val="18"/>
                <w:szCs w:val="18"/>
                <w:lang w:val="en-GB"/>
              </w:rPr>
              <w:t>202</w:t>
            </w:r>
            <w:r w:rsidR="0033560E" w:rsidRPr="00034E50">
              <w:rPr>
                <w:rFonts w:ascii="Arial" w:hAnsi="Arial" w:cs="Arial"/>
                <w:b/>
                <w:bCs/>
                <w:sz w:val="18"/>
                <w:szCs w:val="18"/>
                <w:lang w:val="en-GB"/>
              </w:rPr>
              <w:t>5</w:t>
            </w:r>
          </w:p>
        </w:tc>
        <w:tc>
          <w:tcPr>
            <w:tcW w:w="754" w:type="pct"/>
            <w:shd w:val="clear" w:color="auto" w:fill="auto"/>
            <w:vAlign w:val="center"/>
            <w:hideMark/>
          </w:tcPr>
          <w:p w14:paraId="35615E2D" w14:textId="2AB3129A" w:rsidR="002A5187" w:rsidRPr="00034E50" w:rsidRDefault="002A5187" w:rsidP="008776AB">
            <w:pPr>
              <w:ind w:right="-72"/>
              <w:jc w:val="right"/>
              <w:rPr>
                <w:rFonts w:ascii="Arial" w:hAnsi="Arial" w:cs="Arial"/>
                <w:b/>
                <w:bCs/>
                <w:sz w:val="18"/>
                <w:szCs w:val="18"/>
              </w:rPr>
            </w:pPr>
            <w:r w:rsidRPr="00034E50">
              <w:rPr>
                <w:rFonts w:ascii="Arial" w:hAnsi="Arial" w:cs="Arial"/>
                <w:b/>
                <w:bCs/>
                <w:sz w:val="18"/>
                <w:szCs w:val="18"/>
                <w:lang w:val="en-GB"/>
              </w:rPr>
              <w:t>202</w:t>
            </w:r>
            <w:r w:rsidR="0033560E" w:rsidRPr="00034E50">
              <w:rPr>
                <w:rFonts w:ascii="Arial" w:hAnsi="Arial" w:cs="Arial"/>
                <w:b/>
                <w:bCs/>
                <w:sz w:val="18"/>
                <w:szCs w:val="18"/>
                <w:lang w:val="en-GB"/>
              </w:rPr>
              <w:t>4</w:t>
            </w:r>
          </w:p>
        </w:tc>
      </w:tr>
      <w:tr w:rsidR="00CD5F07" w:rsidRPr="00034E50" w14:paraId="48F6A5C8" w14:textId="77777777" w:rsidTr="00CD5F07">
        <w:trPr>
          <w:trHeight w:val="20"/>
        </w:trPr>
        <w:tc>
          <w:tcPr>
            <w:tcW w:w="3491" w:type="pct"/>
            <w:shd w:val="clear" w:color="auto" w:fill="auto"/>
            <w:vAlign w:val="bottom"/>
          </w:tcPr>
          <w:p w14:paraId="439E9705" w14:textId="77777777" w:rsidR="002A5187" w:rsidRPr="00034E50" w:rsidRDefault="002A5187" w:rsidP="0044007F">
            <w:pPr>
              <w:ind w:right="-72"/>
              <w:rPr>
                <w:rFonts w:ascii="Arial" w:hAnsi="Arial" w:cs="Arial"/>
                <w:sz w:val="18"/>
                <w:szCs w:val="18"/>
              </w:rPr>
            </w:pPr>
          </w:p>
        </w:tc>
        <w:tc>
          <w:tcPr>
            <w:tcW w:w="755" w:type="pct"/>
            <w:tcBorders>
              <w:bottom w:val="single" w:sz="4" w:space="0" w:color="auto"/>
            </w:tcBorders>
            <w:shd w:val="clear" w:color="auto" w:fill="auto"/>
            <w:vAlign w:val="center"/>
          </w:tcPr>
          <w:p w14:paraId="36147974" w14:textId="77777777" w:rsidR="002A5187" w:rsidRPr="00034E50" w:rsidRDefault="002A5187" w:rsidP="008776AB">
            <w:pPr>
              <w:ind w:right="-72"/>
              <w:jc w:val="right"/>
              <w:rPr>
                <w:rFonts w:ascii="Arial" w:hAnsi="Arial" w:cs="Arial"/>
                <w:b/>
                <w:bCs/>
                <w:sz w:val="18"/>
                <w:szCs w:val="18"/>
              </w:rPr>
            </w:pPr>
            <w:r w:rsidRPr="00034E50">
              <w:rPr>
                <w:rFonts w:ascii="Arial" w:hAnsi="Arial" w:cs="Arial"/>
                <w:b/>
                <w:bCs/>
                <w:sz w:val="18"/>
                <w:szCs w:val="18"/>
              </w:rPr>
              <w:t>Baht</w:t>
            </w:r>
          </w:p>
        </w:tc>
        <w:tc>
          <w:tcPr>
            <w:tcW w:w="754" w:type="pct"/>
            <w:tcBorders>
              <w:bottom w:val="single" w:sz="4" w:space="0" w:color="auto"/>
            </w:tcBorders>
            <w:shd w:val="clear" w:color="auto" w:fill="auto"/>
            <w:vAlign w:val="center"/>
            <w:hideMark/>
          </w:tcPr>
          <w:p w14:paraId="4A841A6D" w14:textId="77777777" w:rsidR="002A5187" w:rsidRPr="00034E50" w:rsidRDefault="002A5187" w:rsidP="008776AB">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5312F689" w14:textId="77777777" w:rsidTr="00CD5F07">
        <w:trPr>
          <w:trHeight w:val="20"/>
        </w:trPr>
        <w:tc>
          <w:tcPr>
            <w:tcW w:w="3491" w:type="pct"/>
            <w:shd w:val="clear" w:color="auto" w:fill="auto"/>
            <w:vAlign w:val="bottom"/>
          </w:tcPr>
          <w:p w14:paraId="3942CFDC" w14:textId="77777777" w:rsidR="002A5187" w:rsidRPr="00034E50" w:rsidRDefault="002A5187" w:rsidP="0044007F">
            <w:pPr>
              <w:ind w:right="-72"/>
              <w:rPr>
                <w:rFonts w:ascii="Arial" w:hAnsi="Arial" w:cs="Arial"/>
                <w:sz w:val="18"/>
                <w:szCs w:val="18"/>
              </w:rPr>
            </w:pPr>
          </w:p>
        </w:tc>
        <w:tc>
          <w:tcPr>
            <w:tcW w:w="755" w:type="pct"/>
            <w:tcBorders>
              <w:top w:val="single" w:sz="4" w:space="0" w:color="auto"/>
            </w:tcBorders>
            <w:shd w:val="clear" w:color="auto" w:fill="auto"/>
          </w:tcPr>
          <w:p w14:paraId="532CFB78" w14:textId="77777777" w:rsidR="002A5187" w:rsidRPr="00034E50" w:rsidRDefault="002A5187" w:rsidP="008776AB">
            <w:pPr>
              <w:ind w:right="-72"/>
              <w:jc w:val="right"/>
              <w:rPr>
                <w:rFonts w:ascii="Arial" w:hAnsi="Arial" w:cs="Arial"/>
                <w:sz w:val="18"/>
                <w:szCs w:val="18"/>
              </w:rPr>
            </w:pPr>
          </w:p>
        </w:tc>
        <w:tc>
          <w:tcPr>
            <w:tcW w:w="754" w:type="pct"/>
            <w:tcBorders>
              <w:top w:val="single" w:sz="4" w:space="0" w:color="auto"/>
            </w:tcBorders>
            <w:shd w:val="clear" w:color="auto" w:fill="auto"/>
            <w:vAlign w:val="bottom"/>
          </w:tcPr>
          <w:p w14:paraId="7FB80E8B" w14:textId="77777777" w:rsidR="002A5187" w:rsidRPr="00034E50" w:rsidRDefault="002A5187" w:rsidP="008776AB">
            <w:pPr>
              <w:ind w:right="-72"/>
              <w:jc w:val="right"/>
              <w:rPr>
                <w:rFonts w:ascii="Arial" w:hAnsi="Arial" w:cs="Arial"/>
                <w:sz w:val="18"/>
                <w:szCs w:val="18"/>
              </w:rPr>
            </w:pPr>
          </w:p>
        </w:tc>
      </w:tr>
      <w:tr w:rsidR="00CD5F07" w:rsidRPr="00034E50" w14:paraId="21A52C57" w14:textId="77777777" w:rsidTr="00CD5F07">
        <w:trPr>
          <w:trHeight w:val="20"/>
        </w:trPr>
        <w:tc>
          <w:tcPr>
            <w:tcW w:w="3491" w:type="pct"/>
            <w:shd w:val="clear" w:color="auto" w:fill="auto"/>
            <w:vAlign w:val="bottom"/>
          </w:tcPr>
          <w:p w14:paraId="1988D258" w14:textId="77777777" w:rsidR="002A5187" w:rsidRPr="00034E50"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34E50">
              <w:rPr>
                <w:rFonts w:ascii="Arial" w:eastAsia="Arial Unicode MS" w:hAnsi="Arial" w:cs="Arial"/>
                <w:sz w:val="18"/>
                <w:szCs w:val="18"/>
                <w:lang w:val="th-TH" w:eastAsia="en-US"/>
              </w:rPr>
              <w:t>Timing of revenue recognition:</w:t>
            </w:r>
          </w:p>
        </w:tc>
        <w:tc>
          <w:tcPr>
            <w:tcW w:w="755" w:type="pct"/>
            <w:shd w:val="clear" w:color="auto" w:fill="auto"/>
            <w:vAlign w:val="center"/>
          </w:tcPr>
          <w:p w14:paraId="30FA3503" w14:textId="77777777" w:rsidR="002A5187" w:rsidRPr="00034E50" w:rsidRDefault="002A5187" w:rsidP="008776AB">
            <w:pPr>
              <w:ind w:right="-72"/>
              <w:jc w:val="right"/>
              <w:rPr>
                <w:rFonts w:ascii="Arial" w:hAnsi="Arial" w:cs="Arial"/>
                <w:sz w:val="18"/>
                <w:szCs w:val="18"/>
                <w:lang w:val="en-GB"/>
              </w:rPr>
            </w:pPr>
          </w:p>
        </w:tc>
        <w:tc>
          <w:tcPr>
            <w:tcW w:w="754" w:type="pct"/>
            <w:shd w:val="clear" w:color="auto" w:fill="auto"/>
            <w:vAlign w:val="center"/>
          </w:tcPr>
          <w:p w14:paraId="09D09307" w14:textId="77777777" w:rsidR="002A5187" w:rsidRPr="00034E50" w:rsidRDefault="002A5187" w:rsidP="008776AB">
            <w:pPr>
              <w:ind w:right="-72"/>
              <w:jc w:val="right"/>
              <w:rPr>
                <w:rFonts w:ascii="Arial" w:hAnsi="Arial" w:cs="Arial"/>
                <w:sz w:val="18"/>
                <w:szCs w:val="18"/>
                <w:lang w:val="en-GB"/>
              </w:rPr>
            </w:pPr>
          </w:p>
        </w:tc>
      </w:tr>
      <w:tr w:rsidR="00CD5F07" w:rsidRPr="00034E50" w14:paraId="3C97E80E" w14:textId="77777777" w:rsidTr="00CD5F07">
        <w:trPr>
          <w:trHeight w:val="20"/>
        </w:trPr>
        <w:tc>
          <w:tcPr>
            <w:tcW w:w="3491" w:type="pct"/>
            <w:shd w:val="clear" w:color="auto" w:fill="auto"/>
            <w:vAlign w:val="bottom"/>
          </w:tcPr>
          <w:p w14:paraId="58A2D34E" w14:textId="77777777" w:rsidR="006E659B" w:rsidRPr="00034E50"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34E50">
              <w:rPr>
                <w:rFonts w:ascii="Arial" w:eastAsia="Arial Unicode MS" w:hAnsi="Arial" w:cs="Arial"/>
                <w:sz w:val="18"/>
                <w:szCs w:val="18"/>
                <w:lang w:val="en-GB" w:eastAsia="en-US"/>
              </w:rPr>
              <w:t>At a point in time</w:t>
            </w:r>
          </w:p>
        </w:tc>
        <w:tc>
          <w:tcPr>
            <w:tcW w:w="755" w:type="pct"/>
            <w:shd w:val="clear" w:color="auto" w:fill="auto"/>
            <w:vAlign w:val="center"/>
          </w:tcPr>
          <w:p w14:paraId="79913F09" w14:textId="0E12821B" w:rsidR="006E659B" w:rsidRPr="00034E50" w:rsidRDefault="0076723E" w:rsidP="006E659B">
            <w:pPr>
              <w:ind w:right="-72"/>
              <w:jc w:val="right"/>
              <w:rPr>
                <w:rFonts w:ascii="Arial" w:hAnsi="Arial" w:cs="Arial"/>
                <w:sz w:val="18"/>
                <w:szCs w:val="18"/>
                <w:lang w:val="en-GB"/>
              </w:rPr>
            </w:pPr>
            <w:r w:rsidRPr="00034E50">
              <w:rPr>
                <w:rFonts w:ascii="Arial" w:hAnsi="Arial" w:cs="Arial"/>
                <w:sz w:val="18"/>
                <w:szCs w:val="18"/>
                <w:lang w:val="en-GB"/>
              </w:rPr>
              <w:t>33,443,769</w:t>
            </w:r>
          </w:p>
        </w:tc>
        <w:tc>
          <w:tcPr>
            <w:tcW w:w="754" w:type="pct"/>
            <w:shd w:val="clear" w:color="auto" w:fill="auto"/>
          </w:tcPr>
          <w:p w14:paraId="542C2518" w14:textId="2E6AAFE3" w:rsidR="006E659B" w:rsidRPr="00034E50" w:rsidRDefault="0076723E" w:rsidP="006E659B">
            <w:pPr>
              <w:ind w:right="-72"/>
              <w:jc w:val="right"/>
              <w:rPr>
                <w:rFonts w:ascii="Arial" w:hAnsi="Arial" w:cs="Arial"/>
                <w:sz w:val="18"/>
                <w:szCs w:val="18"/>
                <w:lang w:val="en-GB"/>
              </w:rPr>
            </w:pPr>
            <w:r w:rsidRPr="00034E50">
              <w:rPr>
                <w:rFonts w:ascii="Arial" w:hAnsi="Arial" w:cs="Arial"/>
                <w:sz w:val="18"/>
                <w:szCs w:val="18"/>
                <w:lang w:val="en-GB"/>
              </w:rPr>
              <w:t>18,652,838</w:t>
            </w:r>
          </w:p>
        </w:tc>
      </w:tr>
      <w:tr w:rsidR="00CD5F07" w:rsidRPr="00034E50" w14:paraId="63F61995" w14:textId="77777777" w:rsidTr="00CD5F07">
        <w:trPr>
          <w:trHeight w:val="20"/>
        </w:trPr>
        <w:tc>
          <w:tcPr>
            <w:tcW w:w="3491" w:type="pct"/>
            <w:shd w:val="clear" w:color="auto" w:fill="auto"/>
            <w:vAlign w:val="bottom"/>
          </w:tcPr>
          <w:p w14:paraId="2AAE2EDD" w14:textId="77777777" w:rsidR="006E659B" w:rsidRPr="00034E50"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34E50">
              <w:rPr>
                <w:rFonts w:ascii="Arial" w:eastAsia="Arial Unicode MS" w:hAnsi="Arial" w:cs="Arial"/>
                <w:sz w:val="18"/>
                <w:szCs w:val="18"/>
                <w:lang w:val="th-TH" w:eastAsia="en-US"/>
              </w:rPr>
              <w:t>Over time</w:t>
            </w:r>
          </w:p>
        </w:tc>
        <w:tc>
          <w:tcPr>
            <w:tcW w:w="755" w:type="pct"/>
            <w:tcBorders>
              <w:bottom w:val="single" w:sz="4" w:space="0" w:color="auto"/>
            </w:tcBorders>
            <w:shd w:val="clear" w:color="auto" w:fill="auto"/>
            <w:vAlign w:val="center"/>
          </w:tcPr>
          <w:p w14:paraId="77489C97" w14:textId="7C2D869D" w:rsidR="006E659B" w:rsidRPr="00034E50" w:rsidRDefault="0076723E" w:rsidP="006E659B">
            <w:pPr>
              <w:ind w:right="-72"/>
              <w:jc w:val="right"/>
              <w:rPr>
                <w:rFonts w:ascii="Arial" w:hAnsi="Arial" w:cs="Arial"/>
                <w:sz w:val="18"/>
                <w:szCs w:val="18"/>
                <w:lang w:val="en-GB"/>
              </w:rPr>
            </w:pPr>
            <w:r w:rsidRPr="00034E50">
              <w:rPr>
                <w:rFonts w:ascii="Arial" w:hAnsi="Arial" w:cs="Arial"/>
                <w:sz w:val="18"/>
                <w:szCs w:val="18"/>
                <w:lang w:val="en-GB"/>
              </w:rPr>
              <w:t>63,566,7</w:t>
            </w:r>
            <w:r w:rsidR="00880B9C" w:rsidRPr="00034E50">
              <w:rPr>
                <w:rFonts w:ascii="Arial" w:hAnsi="Arial" w:cs="Arial"/>
                <w:sz w:val="18"/>
                <w:szCs w:val="18"/>
                <w:lang w:val="en-GB"/>
              </w:rPr>
              <w:t>89</w:t>
            </w:r>
          </w:p>
        </w:tc>
        <w:tc>
          <w:tcPr>
            <w:tcW w:w="754" w:type="pct"/>
            <w:tcBorders>
              <w:bottom w:val="single" w:sz="4" w:space="0" w:color="auto"/>
            </w:tcBorders>
            <w:shd w:val="clear" w:color="auto" w:fill="auto"/>
          </w:tcPr>
          <w:p w14:paraId="37AC318F" w14:textId="20F018F3" w:rsidR="006E659B" w:rsidRPr="00034E50" w:rsidRDefault="0076723E" w:rsidP="006E659B">
            <w:pPr>
              <w:ind w:right="-72"/>
              <w:jc w:val="right"/>
              <w:rPr>
                <w:rFonts w:ascii="Arial" w:hAnsi="Arial" w:cs="Arial"/>
                <w:sz w:val="18"/>
                <w:szCs w:val="18"/>
                <w:lang w:val="en-GB"/>
              </w:rPr>
            </w:pPr>
            <w:r w:rsidRPr="00034E50">
              <w:rPr>
                <w:rFonts w:ascii="Arial" w:hAnsi="Arial" w:cs="Arial"/>
                <w:sz w:val="18"/>
                <w:szCs w:val="18"/>
                <w:lang w:val="en-GB"/>
              </w:rPr>
              <w:t>18,133,511</w:t>
            </w:r>
          </w:p>
        </w:tc>
      </w:tr>
      <w:tr w:rsidR="00CD5F07" w:rsidRPr="00034E50" w14:paraId="55114519" w14:textId="77777777" w:rsidTr="00CD5F07">
        <w:trPr>
          <w:trHeight w:val="20"/>
        </w:trPr>
        <w:tc>
          <w:tcPr>
            <w:tcW w:w="3491" w:type="pct"/>
            <w:shd w:val="clear" w:color="auto" w:fill="auto"/>
          </w:tcPr>
          <w:p w14:paraId="734052C6" w14:textId="77777777" w:rsidR="002A5187" w:rsidRPr="00034E50"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55" w:type="pct"/>
            <w:tcBorders>
              <w:top w:val="single" w:sz="4" w:space="0" w:color="auto"/>
            </w:tcBorders>
            <w:shd w:val="clear" w:color="auto" w:fill="auto"/>
            <w:vAlign w:val="center"/>
          </w:tcPr>
          <w:p w14:paraId="05B47A7B" w14:textId="77777777" w:rsidR="002A5187" w:rsidRPr="00034E50" w:rsidRDefault="002A5187" w:rsidP="008776AB">
            <w:pPr>
              <w:ind w:right="-72"/>
              <w:jc w:val="right"/>
              <w:rPr>
                <w:rFonts w:ascii="Arial" w:hAnsi="Arial" w:cs="Arial"/>
                <w:sz w:val="18"/>
                <w:szCs w:val="18"/>
                <w:lang w:val="en-GB"/>
              </w:rPr>
            </w:pPr>
          </w:p>
        </w:tc>
        <w:tc>
          <w:tcPr>
            <w:tcW w:w="754" w:type="pct"/>
            <w:tcBorders>
              <w:top w:val="single" w:sz="4" w:space="0" w:color="auto"/>
            </w:tcBorders>
            <w:shd w:val="clear" w:color="auto" w:fill="auto"/>
            <w:vAlign w:val="center"/>
          </w:tcPr>
          <w:p w14:paraId="77CB8098" w14:textId="77777777" w:rsidR="002A5187" w:rsidRPr="00034E50" w:rsidRDefault="002A5187" w:rsidP="008776AB">
            <w:pPr>
              <w:ind w:right="-72"/>
              <w:jc w:val="right"/>
              <w:rPr>
                <w:rFonts w:ascii="Arial" w:hAnsi="Arial" w:cs="Arial"/>
                <w:sz w:val="18"/>
                <w:szCs w:val="18"/>
                <w:lang w:val="en-GB"/>
              </w:rPr>
            </w:pPr>
          </w:p>
        </w:tc>
      </w:tr>
      <w:tr w:rsidR="00CD5F07" w:rsidRPr="00034E50" w14:paraId="7D31FD81" w14:textId="77777777" w:rsidTr="00CD5F07">
        <w:trPr>
          <w:trHeight w:val="20"/>
        </w:trPr>
        <w:tc>
          <w:tcPr>
            <w:tcW w:w="3491" w:type="pct"/>
            <w:shd w:val="clear" w:color="auto" w:fill="auto"/>
            <w:vAlign w:val="bottom"/>
          </w:tcPr>
          <w:p w14:paraId="1294AFEB" w14:textId="77777777" w:rsidR="002A5187" w:rsidRPr="00034E50" w:rsidRDefault="002A5187" w:rsidP="0044007F">
            <w:pPr>
              <w:ind w:right="-72"/>
              <w:rPr>
                <w:rFonts w:ascii="Arial" w:hAnsi="Arial" w:cs="Arial"/>
                <w:spacing w:val="-4"/>
                <w:sz w:val="18"/>
                <w:szCs w:val="18"/>
                <w:cs/>
              </w:rPr>
            </w:pPr>
            <w:r w:rsidRPr="00034E50">
              <w:rPr>
                <w:rFonts w:ascii="Arial" w:hAnsi="Arial" w:cs="Arial"/>
                <w:sz w:val="18"/>
                <w:szCs w:val="18"/>
              </w:rPr>
              <w:t>Total</w:t>
            </w:r>
          </w:p>
        </w:tc>
        <w:tc>
          <w:tcPr>
            <w:tcW w:w="755" w:type="pct"/>
            <w:tcBorders>
              <w:bottom w:val="single" w:sz="4" w:space="0" w:color="auto"/>
            </w:tcBorders>
            <w:shd w:val="clear" w:color="auto" w:fill="auto"/>
          </w:tcPr>
          <w:p w14:paraId="6D2D8A0F" w14:textId="77F78394" w:rsidR="002A5187" w:rsidRPr="00034E50" w:rsidRDefault="0076723E" w:rsidP="008776AB">
            <w:pPr>
              <w:ind w:right="-72"/>
              <w:jc w:val="right"/>
              <w:rPr>
                <w:rFonts w:ascii="Arial" w:hAnsi="Arial" w:cs="Arial"/>
                <w:sz w:val="18"/>
                <w:szCs w:val="18"/>
                <w:lang w:val="en-GB"/>
              </w:rPr>
            </w:pPr>
            <w:r w:rsidRPr="00034E50">
              <w:rPr>
                <w:rFonts w:ascii="Arial" w:hAnsi="Arial" w:cs="Arial"/>
                <w:sz w:val="18"/>
                <w:szCs w:val="18"/>
                <w:lang w:val="en-GB"/>
              </w:rPr>
              <w:t>97,010,55</w:t>
            </w:r>
            <w:r w:rsidR="00880B9C" w:rsidRPr="00034E50">
              <w:rPr>
                <w:rFonts w:ascii="Arial" w:hAnsi="Arial" w:cs="Arial"/>
                <w:sz w:val="18"/>
                <w:szCs w:val="18"/>
                <w:lang w:val="en-GB"/>
              </w:rPr>
              <w:t>8</w:t>
            </w:r>
          </w:p>
        </w:tc>
        <w:tc>
          <w:tcPr>
            <w:tcW w:w="754" w:type="pct"/>
            <w:tcBorders>
              <w:bottom w:val="single" w:sz="4" w:space="0" w:color="auto"/>
            </w:tcBorders>
            <w:shd w:val="clear" w:color="auto" w:fill="auto"/>
          </w:tcPr>
          <w:p w14:paraId="07164A6D" w14:textId="6534C769" w:rsidR="002A5187" w:rsidRPr="00034E50" w:rsidRDefault="0076723E" w:rsidP="008776AB">
            <w:pPr>
              <w:ind w:right="-72"/>
              <w:jc w:val="right"/>
              <w:rPr>
                <w:rFonts w:ascii="Arial" w:hAnsi="Arial" w:cs="Arial"/>
                <w:sz w:val="18"/>
                <w:szCs w:val="18"/>
                <w:lang w:val="en-GB"/>
              </w:rPr>
            </w:pPr>
            <w:r w:rsidRPr="00034E50">
              <w:rPr>
                <w:rFonts w:ascii="Arial" w:hAnsi="Arial" w:cs="Arial"/>
                <w:sz w:val="18"/>
                <w:szCs w:val="18"/>
                <w:lang w:val="en-GB"/>
              </w:rPr>
              <w:t>36,786,349</w:t>
            </w:r>
          </w:p>
        </w:tc>
      </w:tr>
    </w:tbl>
    <w:p w14:paraId="7AC2B797" w14:textId="77777777" w:rsidR="008F63AC" w:rsidRPr="00034E50" w:rsidRDefault="008F63AC" w:rsidP="00C76D23">
      <w:pPr>
        <w:rPr>
          <w:rFonts w:ascii="Arial" w:eastAsia="Arial" w:hAnsi="Arial" w:cs="Arial"/>
          <w:sz w:val="18"/>
          <w:szCs w:val="18"/>
        </w:rPr>
      </w:pPr>
    </w:p>
    <w:p w14:paraId="5330E91A" w14:textId="3282383C" w:rsidR="00C271F4" w:rsidRPr="00034E50" w:rsidRDefault="00C271F4" w:rsidP="00C271F4">
      <w:pPr>
        <w:jc w:val="both"/>
        <w:rPr>
          <w:rFonts w:ascii="Arial" w:eastAsia="Arial" w:hAnsi="Arial" w:cs="Arial"/>
          <w:b/>
          <w:bCs/>
          <w:spacing w:val="-4"/>
          <w:sz w:val="18"/>
          <w:szCs w:val="18"/>
        </w:rPr>
      </w:pPr>
      <w:r w:rsidRPr="00034E50">
        <w:rPr>
          <w:rFonts w:ascii="Arial" w:eastAsia="Arial" w:hAnsi="Arial" w:cs="Arial"/>
          <w:b/>
          <w:bCs/>
          <w:spacing w:val="-4"/>
          <w:sz w:val="18"/>
          <w:szCs w:val="18"/>
        </w:rPr>
        <w:t xml:space="preserve">Major customers information </w:t>
      </w:r>
    </w:p>
    <w:p w14:paraId="166B6137" w14:textId="77777777" w:rsidR="00C271F4" w:rsidRPr="00034E50" w:rsidRDefault="00C271F4" w:rsidP="00C76D23">
      <w:pPr>
        <w:rPr>
          <w:rFonts w:ascii="Arial" w:eastAsia="Arial" w:hAnsi="Arial" w:cs="Arial"/>
          <w:sz w:val="18"/>
          <w:szCs w:val="18"/>
        </w:rPr>
      </w:pPr>
    </w:p>
    <w:p w14:paraId="19F3942E" w14:textId="77777777" w:rsidR="0033560E" w:rsidRPr="00034E50" w:rsidRDefault="0033560E" w:rsidP="0033560E">
      <w:pPr>
        <w:jc w:val="both"/>
        <w:rPr>
          <w:rFonts w:ascii="Arial" w:eastAsia="Arial" w:hAnsi="Arial" w:cs="Arial"/>
          <w:spacing w:val="-4"/>
          <w:sz w:val="18"/>
          <w:szCs w:val="18"/>
          <w:lang w:val="en-GB"/>
        </w:rPr>
      </w:pPr>
      <w:r w:rsidRPr="00034E50">
        <w:rPr>
          <w:rFonts w:ascii="Arial" w:eastAsia="Arial" w:hAnsi="Arial" w:cs="Arial"/>
          <w:spacing w:val="-4"/>
          <w:sz w:val="18"/>
          <w:szCs w:val="18"/>
          <w:lang w:val="en-GB"/>
        </w:rPr>
        <w:t xml:space="preserve">Details of major customers for the three-month period ended 31 March </w:t>
      </w:r>
      <w:r w:rsidRPr="00034E50">
        <w:rPr>
          <w:rFonts w:ascii="Arial" w:eastAsia="Arial" w:hAnsi="Arial" w:cs="Arial"/>
          <w:spacing w:val="-4"/>
          <w:sz w:val="18"/>
          <w:szCs w:val="18"/>
        </w:rPr>
        <w:t>a</w:t>
      </w:r>
      <w:r w:rsidRPr="00034E50">
        <w:rPr>
          <w:rFonts w:ascii="Arial" w:eastAsia="Arial" w:hAnsi="Arial" w:cs="Arial"/>
          <w:spacing w:val="-4"/>
          <w:sz w:val="18"/>
          <w:szCs w:val="18"/>
          <w:lang w:val="en-GB"/>
        </w:rPr>
        <w:t>re as follows:</w:t>
      </w:r>
    </w:p>
    <w:p w14:paraId="19380F2B" w14:textId="77777777" w:rsidR="00C271F4" w:rsidRPr="00034E50" w:rsidRDefault="00C271F4" w:rsidP="00C76D23">
      <w:pPr>
        <w:rPr>
          <w:rFonts w:ascii="Arial" w:eastAsia="Arial" w:hAnsi="Arial" w:cs="Arial"/>
          <w:sz w:val="18"/>
          <w:szCs w:val="18"/>
        </w:rPr>
      </w:pPr>
    </w:p>
    <w:tbl>
      <w:tblPr>
        <w:tblW w:w="9459" w:type="dxa"/>
        <w:tblInd w:w="123" w:type="dxa"/>
        <w:tblLayout w:type="fixed"/>
        <w:tblLook w:val="0000" w:firstRow="0" w:lastRow="0" w:firstColumn="0" w:lastColumn="0" w:noHBand="0" w:noVBand="0"/>
      </w:tblPr>
      <w:tblGrid>
        <w:gridCol w:w="6624"/>
        <w:gridCol w:w="1417"/>
        <w:gridCol w:w="1418"/>
      </w:tblGrid>
      <w:tr w:rsidR="00BE7536" w:rsidRPr="00034E50" w14:paraId="01C37BAE" w14:textId="77777777" w:rsidTr="00F361E3">
        <w:trPr>
          <w:trHeight w:val="20"/>
        </w:trPr>
        <w:tc>
          <w:tcPr>
            <w:tcW w:w="6624" w:type="dxa"/>
            <w:shd w:val="clear" w:color="auto" w:fill="auto"/>
          </w:tcPr>
          <w:p w14:paraId="45A6D2D7" w14:textId="77777777" w:rsidR="00BE7536" w:rsidRPr="00034E50" w:rsidRDefault="00BE7536" w:rsidP="00167FA5">
            <w:pPr>
              <w:ind w:left="-101"/>
              <w:jc w:val="both"/>
              <w:rPr>
                <w:rFonts w:ascii="Arial" w:eastAsia="Arial" w:hAnsi="Arial" w:cs="Arial"/>
                <w:sz w:val="18"/>
                <w:szCs w:val="18"/>
              </w:rPr>
            </w:pPr>
          </w:p>
        </w:tc>
        <w:tc>
          <w:tcPr>
            <w:tcW w:w="2835" w:type="dxa"/>
            <w:gridSpan w:val="2"/>
            <w:tcBorders>
              <w:bottom w:val="single" w:sz="4" w:space="0" w:color="auto"/>
            </w:tcBorders>
            <w:shd w:val="clear" w:color="auto" w:fill="auto"/>
          </w:tcPr>
          <w:p w14:paraId="3182CB71" w14:textId="3790BE44" w:rsidR="00BE7536" w:rsidRPr="00034E50" w:rsidRDefault="00BE7536" w:rsidP="00BE7536">
            <w:pPr>
              <w:ind w:right="-72"/>
              <w:jc w:val="center"/>
              <w:rPr>
                <w:rFonts w:ascii="Arial" w:eastAsia="Arial" w:hAnsi="Arial" w:cs="Arial"/>
                <w:b/>
                <w:sz w:val="18"/>
                <w:szCs w:val="18"/>
              </w:rPr>
            </w:pPr>
            <w:r w:rsidRPr="00034E50">
              <w:rPr>
                <w:rFonts w:ascii="Arial" w:eastAsia="Browallia New" w:hAnsi="Arial" w:cs="Arial"/>
                <w:b/>
                <w:bCs/>
                <w:sz w:val="18"/>
                <w:szCs w:val="18"/>
              </w:rPr>
              <w:t>Consolidated and separate financial information</w:t>
            </w:r>
          </w:p>
        </w:tc>
      </w:tr>
      <w:tr w:rsidR="00BE7536" w:rsidRPr="00034E50" w14:paraId="28FBF3D4" w14:textId="77777777" w:rsidTr="00F361E3">
        <w:trPr>
          <w:trHeight w:val="20"/>
        </w:trPr>
        <w:tc>
          <w:tcPr>
            <w:tcW w:w="6624" w:type="dxa"/>
            <w:shd w:val="clear" w:color="auto" w:fill="auto"/>
          </w:tcPr>
          <w:p w14:paraId="79EFD178" w14:textId="77777777" w:rsidR="00BE7536" w:rsidRPr="00034E50" w:rsidRDefault="00BE7536" w:rsidP="006F3D28">
            <w:pPr>
              <w:ind w:left="-101"/>
              <w:jc w:val="both"/>
              <w:rPr>
                <w:rFonts w:ascii="Arial" w:eastAsia="Arial" w:hAnsi="Arial" w:cs="Arial"/>
                <w:sz w:val="18"/>
                <w:szCs w:val="18"/>
              </w:rPr>
            </w:pPr>
          </w:p>
        </w:tc>
        <w:tc>
          <w:tcPr>
            <w:tcW w:w="1417" w:type="dxa"/>
            <w:tcBorders>
              <w:top w:val="single" w:sz="4" w:space="0" w:color="auto"/>
            </w:tcBorders>
            <w:shd w:val="clear" w:color="auto" w:fill="auto"/>
          </w:tcPr>
          <w:p w14:paraId="50FC0499" w14:textId="2BC90408" w:rsidR="00BE7536" w:rsidRPr="00034E50" w:rsidRDefault="00BE7536" w:rsidP="006F3D28">
            <w:pPr>
              <w:ind w:right="-72"/>
              <w:jc w:val="right"/>
              <w:rPr>
                <w:rFonts w:ascii="Arial" w:eastAsia="Arial" w:hAnsi="Arial" w:cs="Arial"/>
                <w:b/>
                <w:sz w:val="18"/>
                <w:szCs w:val="18"/>
                <w:lang w:val="en-GB"/>
              </w:rPr>
            </w:pPr>
            <w:r w:rsidRPr="00034E50">
              <w:rPr>
                <w:rFonts w:ascii="Arial" w:eastAsia="Arial" w:hAnsi="Arial" w:cs="Arial"/>
                <w:b/>
                <w:sz w:val="18"/>
                <w:szCs w:val="18"/>
                <w:lang w:val="en-GB"/>
              </w:rPr>
              <w:t>Unaudited</w:t>
            </w:r>
          </w:p>
        </w:tc>
        <w:tc>
          <w:tcPr>
            <w:tcW w:w="1418" w:type="dxa"/>
            <w:tcBorders>
              <w:top w:val="single" w:sz="4" w:space="0" w:color="auto"/>
            </w:tcBorders>
            <w:shd w:val="clear" w:color="auto" w:fill="auto"/>
          </w:tcPr>
          <w:p w14:paraId="48636A90" w14:textId="3566EBA7" w:rsidR="00BE7536" w:rsidRPr="00034E50" w:rsidRDefault="00BE7536" w:rsidP="006F3D28">
            <w:pPr>
              <w:ind w:right="-72"/>
              <w:jc w:val="right"/>
              <w:rPr>
                <w:rFonts w:ascii="Arial" w:eastAsia="Arial Unicode MS" w:hAnsi="Arial" w:cs="Arial"/>
                <w:b/>
                <w:bCs/>
                <w:spacing w:val="-2"/>
                <w:sz w:val="18"/>
                <w:szCs w:val="18"/>
                <w:lang w:val="en-GB" w:eastAsia="en-US"/>
              </w:rPr>
            </w:pPr>
            <w:r w:rsidRPr="00034E50">
              <w:rPr>
                <w:rFonts w:ascii="Arial" w:eastAsia="Arial Unicode MS" w:hAnsi="Arial" w:cs="Arial"/>
                <w:b/>
                <w:bCs/>
                <w:spacing w:val="-2"/>
                <w:sz w:val="18"/>
                <w:szCs w:val="18"/>
                <w:lang w:val="en-GB" w:eastAsia="en-US"/>
              </w:rPr>
              <w:t>Unaudited</w:t>
            </w:r>
          </w:p>
        </w:tc>
      </w:tr>
      <w:tr w:rsidR="00BE7536" w:rsidRPr="00034E50" w14:paraId="562C52FD" w14:textId="77777777" w:rsidTr="00F361E3">
        <w:trPr>
          <w:trHeight w:val="20"/>
        </w:trPr>
        <w:tc>
          <w:tcPr>
            <w:tcW w:w="6624" w:type="dxa"/>
            <w:shd w:val="clear" w:color="auto" w:fill="auto"/>
          </w:tcPr>
          <w:p w14:paraId="436C7C95" w14:textId="77777777" w:rsidR="00BE7536" w:rsidRPr="00034E50" w:rsidRDefault="00BE7536" w:rsidP="0033560E">
            <w:pPr>
              <w:ind w:left="-101"/>
              <w:jc w:val="both"/>
              <w:rPr>
                <w:rFonts w:ascii="Arial" w:eastAsia="Arial" w:hAnsi="Arial" w:cs="Arial"/>
                <w:sz w:val="18"/>
                <w:szCs w:val="18"/>
              </w:rPr>
            </w:pPr>
          </w:p>
        </w:tc>
        <w:tc>
          <w:tcPr>
            <w:tcW w:w="1417" w:type="dxa"/>
            <w:shd w:val="clear" w:color="auto" w:fill="auto"/>
          </w:tcPr>
          <w:p w14:paraId="67C70C6A" w14:textId="506A0998" w:rsidR="00BE7536" w:rsidRPr="00034E50" w:rsidRDefault="00BE7536" w:rsidP="0033560E">
            <w:pPr>
              <w:ind w:right="-72"/>
              <w:jc w:val="right"/>
              <w:rPr>
                <w:rFonts w:ascii="Arial" w:hAnsi="Arial" w:cs="Arial"/>
                <w:b/>
                <w:bCs/>
                <w:sz w:val="18"/>
                <w:szCs w:val="18"/>
              </w:rPr>
            </w:pPr>
            <w:r w:rsidRPr="00034E50">
              <w:rPr>
                <w:rFonts w:ascii="Arial" w:eastAsia="Arial" w:hAnsi="Arial" w:cs="Arial"/>
                <w:b/>
                <w:sz w:val="18"/>
                <w:szCs w:val="18"/>
                <w:lang w:val="en-GB"/>
              </w:rPr>
              <w:t>31 March</w:t>
            </w:r>
          </w:p>
        </w:tc>
        <w:tc>
          <w:tcPr>
            <w:tcW w:w="1418" w:type="dxa"/>
            <w:shd w:val="clear" w:color="auto" w:fill="auto"/>
          </w:tcPr>
          <w:p w14:paraId="387E0902" w14:textId="06487723" w:rsidR="00BE7536" w:rsidRPr="00034E50" w:rsidRDefault="00BE7536" w:rsidP="0033560E">
            <w:pPr>
              <w:ind w:right="-72"/>
              <w:jc w:val="right"/>
              <w:rPr>
                <w:rFonts w:ascii="Arial" w:eastAsia="Arial" w:hAnsi="Arial" w:cs="Arial"/>
                <w:sz w:val="18"/>
                <w:szCs w:val="18"/>
              </w:rPr>
            </w:pPr>
            <w:r w:rsidRPr="00034E50">
              <w:rPr>
                <w:rFonts w:ascii="Arial" w:eastAsia="Arial" w:hAnsi="Arial" w:cs="Arial"/>
                <w:b/>
                <w:sz w:val="18"/>
                <w:szCs w:val="18"/>
                <w:lang w:val="en-GB"/>
              </w:rPr>
              <w:t>31 March</w:t>
            </w:r>
          </w:p>
        </w:tc>
      </w:tr>
      <w:tr w:rsidR="00BE7536" w:rsidRPr="00034E50" w14:paraId="2E6E65EB" w14:textId="77777777" w:rsidTr="00F361E3">
        <w:trPr>
          <w:trHeight w:val="20"/>
        </w:trPr>
        <w:tc>
          <w:tcPr>
            <w:tcW w:w="6624" w:type="dxa"/>
            <w:shd w:val="clear" w:color="auto" w:fill="auto"/>
          </w:tcPr>
          <w:p w14:paraId="7D7895C3" w14:textId="77777777" w:rsidR="00BE7536" w:rsidRPr="00034E50" w:rsidRDefault="00BE7536" w:rsidP="006F3D28">
            <w:pPr>
              <w:ind w:left="-101"/>
              <w:jc w:val="both"/>
              <w:rPr>
                <w:rFonts w:ascii="Arial" w:eastAsia="Arial" w:hAnsi="Arial" w:cs="Arial"/>
                <w:sz w:val="18"/>
                <w:szCs w:val="18"/>
              </w:rPr>
            </w:pPr>
          </w:p>
        </w:tc>
        <w:tc>
          <w:tcPr>
            <w:tcW w:w="1417" w:type="dxa"/>
            <w:shd w:val="clear" w:color="auto" w:fill="auto"/>
          </w:tcPr>
          <w:p w14:paraId="1C1B1A0F" w14:textId="29F75A94" w:rsidR="00BE7536" w:rsidRPr="00034E50" w:rsidRDefault="00BE7536" w:rsidP="006F3D28">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1418" w:type="dxa"/>
            <w:shd w:val="clear" w:color="auto" w:fill="auto"/>
          </w:tcPr>
          <w:p w14:paraId="73D0DAFF" w14:textId="60AA0D81" w:rsidR="00BE7536" w:rsidRPr="00034E50" w:rsidRDefault="00BE7536" w:rsidP="006F3D28">
            <w:pPr>
              <w:ind w:right="-72"/>
              <w:jc w:val="right"/>
              <w:rPr>
                <w:rFonts w:ascii="Arial" w:eastAsia="Arial" w:hAnsi="Arial" w:cs="Arial"/>
                <w:b/>
                <w:sz w:val="18"/>
                <w:szCs w:val="18"/>
              </w:rPr>
            </w:pPr>
            <w:r w:rsidRPr="00034E50">
              <w:rPr>
                <w:rFonts w:ascii="Arial" w:eastAsia="Arial" w:hAnsi="Arial" w:cs="Arial"/>
                <w:b/>
                <w:sz w:val="18"/>
                <w:szCs w:val="18"/>
                <w:lang w:val="en-GB"/>
              </w:rPr>
              <w:t>2024</w:t>
            </w:r>
          </w:p>
        </w:tc>
      </w:tr>
      <w:tr w:rsidR="00BE7536" w:rsidRPr="00034E50" w14:paraId="208597E9" w14:textId="77777777" w:rsidTr="00F361E3">
        <w:trPr>
          <w:trHeight w:val="20"/>
        </w:trPr>
        <w:tc>
          <w:tcPr>
            <w:tcW w:w="6624" w:type="dxa"/>
            <w:shd w:val="clear" w:color="auto" w:fill="auto"/>
          </w:tcPr>
          <w:p w14:paraId="5C48B6D2" w14:textId="77777777" w:rsidR="00BE7536" w:rsidRPr="00034E50" w:rsidRDefault="00BE7536" w:rsidP="006F3D28">
            <w:pPr>
              <w:ind w:left="-101"/>
              <w:jc w:val="both"/>
              <w:rPr>
                <w:rFonts w:ascii="Arial" w:eastAsia="Arial" w:hAnsi="Arial" w:cs="Arial"/>
                <w:sz w:val="18"/>
                <w:szCs w:val="18"/>
              </w:rPr>
            </w:pPr>
          </w:p>
        </w:tc>
        <w:tc>
          <w:tcPr>
            <w:tcW w:w="1417" w:type="dxa"/>
            <w:tcBorders>
              <w:bottom w:val="single" w:sz="4" w:space="0" w:color="auto"/>
            </w:tcBorders>
            <w:shd w:val="clear" w:color="auto" w:fill="auto"/>
          </w:tcPr>
          <w:p w14:paraId="2148A6AB" w14:textId="0646D210" w:rsidR="00BE7536" w:rsidRPr="00034E50" w:rsidRDefault="00BE7536" w:rsidP="006F3D28">
            <w:pPr>
              <w:ind w:right="-72"/>
              <w:jc w:val="right"/>
              <w:rPr>
                <w:rFonts w:ascii="Arial" w:eastAsia="Arial" w:hAnsi="Arial" w:cs="Arial"/>
                <w:b/>
                <w:sz w:val="18"/>
                <w:szCs w:val="18"/>
              </w:rPr>
            </w:pPr>
            <w:r w:rsidRPr="00034E50">
              <w:rPr>
                <w:rFonts w:ascii="Arial" w:eastAsia="Arial" w:hAnsi="Arial" w:cs="Arial"/>
                <w:b/>
                <w:sz w:val="18"/>
                <w:szCs w:val="18"/>
              </w:rPr>
              <w:t>Baht</w:t>
            </w:r>
          </w:p>
        </w:tc>
        <w:tc>
          <w:tcPr>
            <w:tcW w:w="1418" w:type="dxa"/>
            <w:tcBorders>
              <w:bottom w:val="single" w:sz="4" w:space="0" w:color="000000"/>
            </w:tcBorders>
            <w:shd w:val="clear" w:color="auto" w:fill="auto"/>
          </w:tcPr>
          <w:p w14:paraId="7CD207E3" w14:textId="77777777" w:rsidR="00BE7536" w:rsidRPr="00034E50" w:rsidRDefault="00BE7536" w:rsidP="006F3D28">
            <w:pPr>
              <w:ind w:right="-72"/>
              <w:jc w:val="right"/>
              <w:rPr>
                <w:rFonts w:ascii="Arial" w:eastAsia="Arial" w:hAnsi="Arial" w:cs="Arial"/>
                <w:sz w:val="18"/>
                <w:szCs w:val="18"/>
              </w:rPr>
            </w:pPr>
            <w:r w:rsidRPr="00034E50">
              <w:rPr>
                <w:rFonts w:ascii="Arial" w:eastAsia="Arial" w:hAnsi="Arial" w:cs="Arial"/>
                <w:b/>
                <w:sz w:val="18"/>
                <w:szCs w:val="18"/>
              </w:rPr>
              <w:t>Baht</w:t>
            </w:r>
          </w:p>
        </w:tc>
      </w:tr>
      <w:tr w:rsidR="00BE7536" w:rsidRPr="00034E50" w14:paraId="19754119" w14:textId="77777777" w:rsidTr="00F361E3">
        <w:trPr>
          <w:trHeight w:val="20"/>
        </w:trPr>
        <w:tc>
          <w:tcPr>
            <w:tcW w:w="6624" w:type="dxa"/>
            <w:shd w:val="clear" w:color="auto" w:fill="auto"/>
          </w:tcPr>
          <w:p w14:paraId="402196A4" w14:textId="77777777" w:rsidR="00BE7536" w:rsidRPr="00034E50" w:rsidRDefault="00BE7536" w:rsidP="00167FA5">
            <w:pPr>
              <w:ind w:left="-101"/>
              <w:jc w:val="both"/>
              <w:rPr>
                <w:rFonts w:ascii="Arial" w:eastAsia="Arial" w:hAnsi="Arial" w:cs="Arial"/>
                <w:sz w:val="18"/>
                <w:szCs w:val="18"/>
              </w:rPr>
            </w:pPr>
          </w:p>
        </w:tc>
        <w:tc>
          <w:tcPr>
            <w:tcW w:w="1417" w:type="dxa"/>
            <w:tcBorders>
              <w:top w:val="single" w:sz="4" w:space="0" w:color="auto"/>
            </w:tcBorders>
            <w:shd w:val="clear" w:color="auto" w:fill="auto"/>
          </w:tcPr>
          <w:p w14:paraId="4955E118" w14:textId="77777777" w:rsidR="00BE7536" w:rsidRPr="00034E50" w:rsidRDefault="00BE7536" w:rsidP="00167FA5">
            <w:pPr>
              <w:ind w:right="-72"/>
              <w:jc w:val="right"/>
              <w:rPr>
                <w:rFonts w:ascii="Arial" w:eastAsia="Arial" w:hAnsi="Arial" w:cs="Arial"/>
                <w:sz w:val="18"/>
                <w:szCs w:val="18"/>
              </w:rPr>
            </w:pPr>
          </w:p>
        </w:tc>
        <w:tc>
          <w:tcPr>
            <w:tcW w:w="1418" w:type="dxa"/>
            <w:tcBorders>
              <w:top w:val="single" w:sz="4" w:space="0" w:color="000000"/>
            </w:tcBorders>
            <w:shd w:val="clear" w:color="auto" w:fill="auto"/>
          </w:tcPr>
          <w:p w14:paraId="18088223" w14:textId="77777777" w:rsidR="00BE7536" w:rsidRPr="00034E50" w:rsidRDefault="00BE7536" w:rsidP="00167FA5">
            <w:pPr>
              <w:ind w:right="-72"/>
              <w:jc w:val="right"/>
              <w:rPr>
                <w:rFonts w:ascii="Arial" w:eastAsia="Arial" w:hAnsi="Arial" w:cs="Arial"/>
                <w:sz w:val="18"/>
                <w:szCs w:val="18"/>
              </w:rPr>
            </w:pPr>
          </w:p>
        </w:tc>
      </w:tr>
      <w:tr w:rsidR="00BE7536" w:rsidRPr="00034E50" w14:paraId="7DAFD1B9" w14:textId="77777777" w:rsidTr="004624F3">
        <w:trPr>
          <w:trHeight w:val="20"/>
        </w:trPr>
        <w:tc>
          <w:tcPr>
            <w:tcW w:w="6624" w:type="dxa"/>
            <w:shd w:val="clear" w:color="auto" w:fill="auto"/>
            <w:vAlign w:val="bottom"/>
          </w:tcPr>
          <w:p w14:paraId="49FF59FE" w14:textId="77777777" w:rsidR="00BE7536" w:rsidRDefault="00BE7536" w:rsidP="004624F3">
            <w:pPr>
              <w:ind w:left="-101" w:right="-108"/>
              <w:rPr>
                <w:rFonts w:ascii="Arial" w:hAnsi="Arial" w:cs="Arial"/>
                <w:sz w:val="18"/>
                <w:szCs w:val="18"/>
                <w:lang w:val="en-GB"/>
              </w:rPr>
            </w:pPr>
            <w:bookmarkStart w:id="0" w:name="OLE_LINK3"/>
            <w:r w:rsidRPr="00034E50">
              <w:rPr>
                <w:rFonts w:ascii="Arial" w:hAnsi="Arial" w:cs="Arial"/>
                <w:sz w:val="18"/>
                <w:szCs w:val="18"/>
              </w:rPr>
              <w:t xml:space="preserve">Customer </w:t>
            </w:r>
            <w:r w:rsidRPr="00034E50">
              <w:rPr>
                <w:rFonts w:ascii="Arial" w:hAnsi="Arial" w:cs="Arial"/>
                <w:sz w:val="18"/>
                <w:szCs w:val="18"/>
                <w:lang w:val="en-GB"/>
              </w:rPr>
              <w:t>1</w:t>
            </w:r>
          </w:p>
          <w:p w14:paraId="424F2164" w14:textId="3A481F9A" w:rsidR="004624F3" w:rsidRPr="00034E50" w:rsidRDefault="004624F3" w:rsidP="004624F3">
            <w:pPr>
              <w:ind w:left="-101" w:right="-108"/>
              <w:rPr>
                <w:rFonts w:ascii="Arial" w:hAnsi="Arial" w:cs="Arial"/>
                <w:sz w:val="18"/>
                <w:szCs w:val="18"/>
              </w:rPr>
            </w:pPr>
            <w:r>
              <w:rPr>
                <w:rFonts w:ascii="Arial" w:hAnsi="Arial" w:cs="Arial"/>
                <w:sz w:val="18"/>
                <w:szCs w:val="18"/>
                <w:lang w:val="en-GB"/>
              </w:rPr>
              <w:t xml:space="preserve">   - Cosmetics and supplements segment</w:t>
            </w:r>
          </w:p>
        </w:tc>
        <w:tc>
          <w:tcPr>
            <w:tcW w:w="1417" w:type="dxa"/>
            <w:shd w:val="clear" w:color="auto" w:fill="auto"/>
            <w:vAlign w:val="bottom"/>
          </w:tcPr>
          <w:p w14:paraId="3E0AB62B" w14:textId="4EC581C5"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62,734,454</w:t>
            </w:r>
          </w:p>
        </w:tc>
        <w:tc>
          <w:tcPr>
            <w:tcW w:w="1418" w:type="dxa"/>
            <w:shd w:val="clear" w:color="auto" w:fill="auto"/>
            <w:vAlign w:val="bottom"/>
          </w:tcPr>
          <w:p w14:paraId="308BC921" w14:textId="60C52D09"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w:t>
            </w:r>
          </w:p>
        </w:tc>
      </w:tr>
      <w:tr w:rsidR="00BE7536" w:rsidRPr="00034E50" w14:paraId="18F0CEC8" w14:textId="77777777" w:rsidTr="004624F3">
        <w:trPr>
          <w:trHeight w:val="20"/>
        </w:trPr>
        <w:tc>
          <w:tcPr>
            <w:tcW w:w="6624" w:type="dxa"/>
            <w:shd w:val="clear" w:color="auto" w:fill="auto"/>
            <w:vAlign w:val="bottom"/>
          </w:tcPr>
          <w:p w14:paraId="5B1C3943" w14:textId="77777777" w:rsidR="00BE7536" w:rsidRDefault="00BE7536" w:rsidP="004624F3">
            <w:pPr>
              <w:ind w:left="-101" w:right="-108"/>
              <w:rPr>
                <w:rFonts w:ascii="Arial" w:hAnsi="Arial" w:cs="Arial"/>
                <w:sz w:val="18"/>
                <w:szCs w:val="18"/>
              </w:rPr>
            </w:pPr>
            <w:r w:rsidRPr="00034E50">
              <w:rPr>
                <w:rFonts w:ascii="Arial" w:hAnsi="Arial" w:cs="Arial"/>
                <w:sz w:val="18"/>
                <w:szCs w:val="18"/>
              </w:rPr>
              <w:t>Customer 2</w:t>
            </w:r>
          </w:p>
          <w:p w14:paraId="7BEFFCA3" w14:textId="4A0AE7EF" w:rsidR="004624F3" w:rsidRPr="00034E50" w:rsidRDefault="004624F3" w:rsidP="004624F3">
            <w:pPr>
              <w:ind w:left="-101" w:right="-108"/>
              <w:rPr>
                <w:rFonts w:ascii="Arial" w:hAnsi="Arial" w:cs="Arial"/>
                <w:sz w:val="18"/>
                <w:szCs w:val="18"/>
              </w:rPr>
            </w:pPr>
            <w:r>
              <w:rPr>
                <w:rFonts w:ascii="Arial" w:hAnsi="Arial" w:cs="Arial"/>
                <w:sz w:val="18"/>
                <w:szCs w:val="18"/>
                <w:lang w:val="en-GB"/>
              </w:rPr>
              <w:t xml:space="preserve">   - Construction segment</w:t>
            </w:r>
          </w:p>
        </w:tc>
        <w:tc>
          <w:tcPr>
            <w:tcW w:w="1417" w:type="dxa"/>
            <w:shd w:val="clear" w:color="auto" w:fill="auto"/>
            <w:vAlign w:val="bottom"/>
          </w:tcPr>
          <w:p w14:paraId="391A8DBE" w14:textId="4158D19B"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 xml:space="preserve"> 39,603,133 </w:t>
            </w:r>
          </w:p>
        </w:tc>
        <w:tc>
          <w:tcPr>
            <w:tcW w:w="1418" w:type="dxa"/>
            <w:shd w:val="clear" w:color="auto" w:fill="auto"/>
            <w:vAlign w:val="bottom"/>
          </w:tcPr>
          <w:p w14:paraId="03B02E67" w14:textId="550ACA87"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4,571,841</w:t>
            </w:r>
          </w:p>
        </w:tc>
      </w:tr>
      <w:tr w:rsidR="00BE7536" w:rsidRPr="00034E50" w14:paraId="48999F98" w14:textId="77777777" w:rsidTr="004624F3">
        <w:trPr>
          <w:trHeight w:val="20"/>
        </w:trPr>
        <w:tc>
          <w:tcPr>
            <w:tcW w:w="6624" w:type="dxa"/>
            <w:shd w:val="clear" w:color="auto" w:fill="auto"/>
            <w:vAlign w:val="bottom"/>
          </w:tcPr>
          <w:p w14:paraId="7011735E" w14:textId="77777777" w:rsidR="00BE7536" w:rsidRDefault="00BE7536" w:rsidP="004624F3">
            <w:pPr>
              <w:ind w:left="-101" w:right="-108"/>
              <w:rPr>
                <w:rFonts w:ascii="Arial" w:hAnsi="Arial" w:cs="Arial"/>
                <w:sz w:val="18"/>
                <w:szCs w:val="18"/>
              </w:rPr>
            </w:pPr>
            <w:r w:rsidRPr="00034E50">
              <w:rPr>
                <w:rFonts w:ascii="Arial" w:hAnsi="Arial" w:cs="Arial"/>
                <w:sz w:val="18"/>
                <w:szCs w:val="18"/>
              </w:rPr>
              <w:t>Customer 3</w:t>
            </w:r>
          </w:p>
          <w:p w14:paraId="790412A4" w14:textId="5B337477" w:rsidR="004624F3" w:rsidRPr="00034E50" w:rsidRDefault="004624F3" w:rsidP="004624F3">
            <w:pPr>
              <w:ind w:left="-101" w:right="-108"/>
              <w:rPr>
                <w:rFonts w:ascii="Arial" w:hAnsi="Arial" w:cs="Arial"/>
                <w:sz w:val="18"/>
                <w:szCs w:val="18"/>
              </w:rPr>
            </w:pPr>
            <w:r>
              <w:rPr>
                <w:rFonts w:ascii="Arial" w:hAnsi="Arial" w:cs="Arial"/>
                <w:sz w:val="18"/>
                <w:szCs w:val="18"/>
              </w:rPr>
              <w:t xml:space="preserve">   - </w:t>
            </w:r>
            <w:r>
              <w:rPr>
                <w:rFonts w:ascii="Arial" w:hAnsi="Arial" w:cs="Arial"/>
                <w:sz w:val="18"/>
                <w:szCs w:val="18"/>
                <w:lang w:val="en-GB"/>
              </w:rPr>
              <w:t>IT products</w:t>
            </w:r>
          </w:p>
        </w:tc>
        <w:tc>
          <w:tcPr>
            <w:tcW w:w="1417" w:type="dxa"/>
            <w:shd w:val="clear" w:color="auto" w:fill="auto"/>
            <w:vAlign w:val="bottom"/>
          </w:tcPr>
          <w:p w14:paraId="2C4C080E" w14:textId="076DFC5B"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 xml:space="preserve"> 33,004,764 </w:t>
            </w:r>
          </w:p>
        </w:tc>
        <w:tc>
          <w:tcPr>
            <w:tcW w:w="1418" w:type="dxa"/>
            <w:shd w:val="clear" w:color="auto" w:fill="auto"/>
            <w:vAlign w:val="bottom"/>
          </w:tcPr>
          <w:p w14:paraId="040B827D" w14:textId="6D5A312E"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w:t>
            </w:r>
          </w:p>
        </w:tc>
      </w:tr>
      <w:tr w:rsidR="00BE7536" w:rsidRPr="00034E50" w14:paraId="2454BD90" w14:textId="77777777" w:rsidTr="004624F3">
        <w:trPr>
          <w:trHeight w:val="20"/>
        </w:trPr>
        <w:tc>
          <w:tcPr>
            <w:tcW w:w="6624" w:type="dxa"/>
            <w:shd w:val="clear" w:color="auto" w:fill="auto"/>
            <w:vAlign w:val="bottom"/>
          </w:tcPr>
          <w:p w14:paraId="685E04A5" w14:textId="77777777" w:rsidR="00BE7536" w:rsidRDefault="00BE7536" w:rsidP="004624F3">
            <w:pPr>
              <w:ind w:left="-101" w:right="-108"/>
              <w:rPr>
                <w:rFonts w:ascii="Arial" w:hAnsi="Arial" w:cs="Arial"/>
                <w:sz w:val="18"/>
                <w:szCs w:val="18"/>
              </w:rPr>
            </w:pPr>
            <w:r w:rsidRPr="00034E50">
              <w:rPr>
                <w:rFonts w:ascii="Arial" w:hAnsi="Arial" w:cs="Arial"/>
                <w:sz w:val="18"/>
                <w:szCs w:val="18"/>
              </w:rPr>
              <w:t>Customer 4</w:t>
            </w:r>
          </w:p>
          <w:p w14:paraId="09D6BB9C" w14:textId="7D2FC0B3" w:rsidR="004624F3" w:rsidRPr="00034E50" w:rsidRDefault="004624F3" w:rsidP="004624F3">
            <w:pPr>
              <w:ind w:left="-101" w:right="-108"/>
              <w:rPr>
                <w:rFonts w:ascii="Arial" w:hAnsi="Arial" w:cs="Arial"/>
                <w:sz w:val="18"/>
                <w:szCs w:val="18"/>
              </w:rPr>
            </w:pPr>
            <w:r>
              <w:rPr>
                <w:rFonts w:ascii="Arial" w:hAnsi="Arial" w:cs="Arial"/>
                <w:sz w:val="18"/>
                <w:szCs w:val="18"/>
                <w:lang w:val="en-GB"/>
              </w:rPr>
              <w:t xml:space="preserve">   - Construction segment</w:t>
            </w:r>
          </w:p>
        </w:tc>
        <w:tc>
          <w:tcPr>
            <w:tcW w:w="1417" w:type="dxa"/>
            <w:shd w:val="clear" w:color="auto" w:fill="auto"/>
            <w:vAlign w:val="bottom"/>
          </w:tcPr>
          <w:p w14:paraId="3F962037" w14:textId="17205325"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 xml:space="preserve">-  </w:t>
            </w:r>
          </w:p>
        </w:tc>
        <w:tc>
          <w:tcPr>
            <w:tcW w:w="1418" w:type="dxa"/>
            <w:shd w:val="clear" w:color="auto" w:fill="auto"/>
            <w:vAlign w:val="bottom"/>
          </w:tcPr>
          <w:p w14:paraId="1AAAC503" w14:textId="2BCDADF4" w:rsidR="00BE7536" w:rsidRPr="00034E50" w:rsidRDefault="00BE7536" w:rsidP="004624F3">
            <w:pPr>
              <w:ind w:right="-72"/>
              <w:jc w:val="right"/>
              <w:rPr>
                <w:rFonts w:ascii="Arial" w:hAnsi="Arial" w:cs="Arial"/>
                <w:sz w:val="18"/>
                <w:szCs w:val="18"/>
                <w:lang w:val="en-GB"/>
              </w:rPr>
            </w:pPr>
            <w:r w:rsidRPr="00034E50">
              <w:rPr>
                <w:rFonts w:ascii="Arial" w:hAnsi="Arial" w:cs="Arial"/>
                <w:sz w:val="18"/>
                <w:szCs w:val="18"/>
                <w:lang w:val="en-GB"/>
              </w:rPr>
              <w:t>20,278,779</w:t>
            </w:r>
          </w:p>
        </w:tc>
      </w:tr>
      <w:tr w:rsidR="00BE7536" w:rsidRPr="00034E50" w14:paraId="18A8E2D4" w14:textId="77777777" w:rsidTr="00F361E3">
        <w:trPr>
          <w:trHeight w:val="20"/>
        </w:trPr>
        <w:tc>
          <w:tcPr>
            <w:tcW w:w="6624" w:type="dxa"/>
            <w:shd w:val="clear" w:color="auto" w:fill="auto"/>
          </w:tcPr>
          <w:p w14:paraId="6F28818E" w14:textId="162CAA4D" w:rsidR="00BE7536" w:rsidRPr="00034E50" w:rsidRDefault="00BE7536" w:rsidP="0033560E">
            <w:pPr>
              <w:ind w:left="-101" w:right="-108"/>
              <w:rPr>
                <w:rFonts w:ascii="Arial" w:hAnsi="Arial" w:cs="Arial"/>
                <w:sz w:val="18"/>
                <w:szCs w:val="18"/>
              </w:rPr>
            </w:pPr>
          </w:p>
        </w:tc>
        <w:tc>
          <w:tcPr>
            <w:tcW w:w="1417" w:type="dxa"/>
            <w:tcBorders>
              <w:top w:val="single" w:sz="4" w:space="0" w:color="auto"/>
            </w:tcBorders>
            <w:shd w:val="clear" w:color="auto" w:fill="auto"/>
          </w:tcPr>
          <w:p w14:paraId="6F6547AD" w14:textId="77777777" w:rsidR="00BE7536" w:rsidRPr="00034E50" w:rsidRDefault="00BE7536" w:rsidP="0033560E">
            <w:pPr>
              <w:ind w:right="-72"/>
              <w:jc w:val="right"/>
              <w:rPr>
                <w:rFonts w:ascii="Arial" w:hAnsi="Arial" w:cs="Arial"/>
                <w:sz w:val="18"/>
                <w:szCs w:val="18"/>
                <w:lang w:val="en-GB"/>
              </w:rPr>
            </w:pPr>
          </w:p>
        </w:tc>
        <w:tc>
          <w:tcPr>
            <w:tcW w:w="1418" w:type="dxa"/>
            <w:tcBorders>
              <w:top w:val="single" w:sz="4" w:space="0" w:color="000000"/>
            </w:tcBorders>
            <w:shd w:val="clear" w:color="auto" w:fill="auto"/>
            <w:vAlign w:val="center"/>
          </w:tcPr>
          <w:p w14:paraId="768CF53B" w14:textId="4A8E0A3D" w:rsidR="00BE7536" w:rsidRPr="00034E50" w:rsidRDefault="00BE7536" w:rsidP="0033560E">
            <w:pPr>
              <w:ind w:right="-72"/>
              <w:jc w:val="right"/>
              <w:rPr>
                <w:rFonts w:ascii="Arial" w:hAnsi="Arial" w:cs="Arial"/>
                <w:sz w:val="18"/>
                <w:szCs w:val="18"/>
                <w:lang w:val="en-GB"/>
              </w:rPr>
            </w:pPr>
          </w:p>
        </w:tc>
      </w:tr>
      <w:tr w:rsidR="00BE7536" w:rsidRPr="00034E50" w14:paraId="7AD2F2BD" w14:textId="77777777" w:rsidTr="00F361E3">
        <w:trPr>
          <w:trHeight w:val="20"/>
        </w:trPr>
        <w:tc>
          <w:tcPr>
            <w:tcW w:w="6624" w:type="dxa"/>
            <w:shd w:val="clear" w:color="auto" w:fill="auto"/>
          </w:tcPr>
          <w:p w14:paraId="124AA18F" w14:textId="462B9DD4" w:rsidR="00BE7536" w:rsidRPr="00034E50" w:rsidRDefault="00BE7536" w:rsidP="0033560E">
            <w:pPr>
              <w:ind w:left="-101"/>
              <w:jc w:val="both"/>
              <w:rPr>
                <w:rFonts w:ascii="Arial" w:eastAsia="Arial" w:hAnsi="Arial" w:cs="Arial"/>
                <w:sz w:val="18"/>
                <w:szCs w:val="18"/>
              </w:rPr>
            </w:pPr>
            <w:r w:rsidRPr="00034E50">
              <w:rPr>
                <w:rFonts w:ascii="Arial" w:eastAsia="Arial" w:hAnsi="Arial" w:cs="Arial"/>
                <w:sz w:val="18"/>
                <w:szCs w:val="18"/>
              </w:rPr>
              <w:t>Total</w:t>
            </w:r>
          </w:p>
        </w:tc>
        <w:tc>
          <w:tcPr>
            <w:tcW w:w="1417" w:type="dxa"/>
            <w:tcBorders>
              <w:bottom w:val="single" w:sz="4" w:space="0" w:color="auto"/>
            </w:tcBorders>
            <w:shd w:val="clear" w:color="auto" w:fill="auto"/>
          </w:tcPr>
          <w:p w14:paraId="71A47B3F" w14:textId="08C30616" w:rsidR="00BE7536" w:rsidRPr="00034E50" w:rsidRDefault="00BE7536" w:rsidP="0033560E">
            <w:pPr>
              <w:ind w:right="-72"/>
              <w:jc w:val="right"/>
              <w:rPr>
                <w:rFonts w:ascii="Arial" w:hAnsi="Arial" w:cs="Arial"/>
                <w:sz w:val="18"/>
                <w:szCs w:val="18"/>
                <w:lang w:val="en-GB"/>
              </w:rPr>
            </w:pPr>
            <w:r w:rsidRPr="00034E50">
              <w:rPr>
                <w:rFonts w:ascii="Arial" w:hAnsi="Arial" w:cs="Arial"/>
                <w:sz w:val="18"/>
                <w:szCs w:val="18"/>
                <w:lang w:val="en-GB"/>
              </w:rPr>
              <w:t>135,342,351</w:t>
            </w:r>
          </w:p>
        </w:tc>
        <w:tc>
          <w:tcPr>
            <w:tcW w:w="1418" w:type="dxa"/>
            <w:tcBorders>
              <w:bottom w:val="single" w:sz="4" w:space="0" w:color="000000"/>
            </w:tcBorders>
            <w:shd w:val="clear" w:color="auto" w:fill="auto"/>
          </w:tcPr>
          <w:p w14:paraId="1CF84099" w14:textId="458C7C8F" w:rsidR="00BE7536" w:rsidRPr="00034E50" w:rsidRDefault="00AE00F7" w:rsidP="0033560E">
            <w:pPr>
              <w:ind w:right="-72"/>
              <w:jc w:val="right"/>
              <w:rPr>
                <w:rFonts w:ascii="Arial" w:hAnsi="Arial" w:cs="Arial"/>
                <w:sz w:val="18"/>
                <w:szCs w:val="18"/>
                <w:lang w:val="en-GB"/>
              </w:rPr>
            </w:pPr>
            <w:r w:rsidRPr="00AE00F7">
              <w:rPr>
                <w:rFonts w:ascii="Arial" w:hAnsi="Arial" w:cs="Arial"/>
                <w:sz w:val="18"/>
                <w:szCs w:val="18"/>
                <w:lang w:val="en-GB"/>
              </w:rPr>
              <w:t>24,850,620</w:t>
            </w:r>
          </w:p>
        </w:tc>
      </w:tr>
      <w:bookmarkEnd w:id="0"/>
    </w:tbl>
    <w:p w14:paraId="4B709370" w14:textId="77777777" w:rsidR="00C271F4" w:rsidRPr="00034E50" w:rsidRDefault="00C271F4" w:rsidP="00C76D23">
      <w:pPr>
        <w:rPr>
          <w:rFonts w:ascii="Arial" w:eastAsia="Arial" w:hAnsi="Arial" w:cs="Arial"/>
          <w:sz w:val="18"/>
          <w:szCs w:val="18"/>
        </w:rPr>
      </w:pPr>
    </w:p>
    <w:p w14:paraId="272D481A" w14:textId="07D24A55" w:rsidR="00C271F4" w:rsidRPr="00034E50" w:rsidRDefault="00C271F4" w:rsidP="00C76D23">
      <w:pPr>
        <w:rPr>
          <w:rFonts w:ascii="Arial" w:eastAsia="Arial" w:hAnsi="Arial" w:cs="Arial"/>
          <w:sz w:val="18"/>
          <w:szCs w:val="18"/>
        </w:rPr>
      </w:pPr>
    </w:p>
    <w:tbl>
      <w:tblPr>
        <w:tblW w:w="9450" w:type="dxa"/>
        <w:tblInd w:w="108" w:type="dxa"/>
        <w:tblLook w:val="04A0" w:firstRow="1" w:lastRow="0" w:firstColumn="1" w:lastColumn="0" w:noHBand="0" w:noVBand="1"/>
      </w:tblPr>
      <w:tblGrid>
        <w:gridCol w:w="9450"/>
      </w:tblGrid>
      <w:tr w:rsidR="00CD5F07" w:rsidRPr="00034E50" w14:paraId="70B98677" w14:textId="77777777" w:rsidTr="00CD5F07">
        <w:trPr>
          <w:trHeight w:val="389"/>
        </w:trPr>
        <w:tc>
          <w:tcPr>
            <w:tcW w:w="9450" w:type="dxa"/>
            <w:shd w:val="clear" w:color="auto" w:fill="auto"/>
            <w:vAlign w:val="center"/>
            <w:hideMark/>
          </w:tcPr>
          <w:p w14:paraId="71D76E90" w14:textId="077890CA" w:rsidR="007E72DB" w:rsidRPr="00034E50" w:rsidRDefault="004E6D68"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05F1" w:rsidRPr="00034E50">
              <w:rPr>
                <w:rFonts w:ascii="Arial" w:eastAsia="Arial" w:hAnsi="Arial"/>
                <w:b/>
                <w:sz w:val="18"/>
                <w:szCs w:val="18"/>
              </w:rPr>
              <w:t>5</w:t>
            </w:r>
            <w:r w:rsidR="007E72DB" w:rsidRPr="00034E50">
              <w:rPr>
                <w:rFonts w:ascii="Arial" w:eastAsia="Arial" w:hAnsi="Arial"/>
                <w:b/>
                <w:sz w:val="18"/>
                <w:szCs w:val="18"/>
              </w:rPr>
              <w:tab/>
              <w:t>Fair value</w:t>
            </w:r>
          </w:p>
        </w:tc>
      </w:tr>
    </w:tbl>
    <w:p w14:paraId="186882B0" w14:textId="77777777" w:rsidR="007E72DB" w:rsidRPr="00034E50" w:rsidRDefault="007E72DB" w:rsidP="00C76D23">
      <w:pPr>
        <w:rPr>
          <w:rFonts w:ascii="Arial" w:eastAsia="Arial" w:hAnsi="Arial" w:cs="Arial"/>
          <w:sz w:val="18"/>
          <w:szCs w:val="18"/>
          <w:cs/>
        </w:rPr>
      </w:pPr>
    </w:p>
    <w:p w14:paraId="19822803" w14:textId="0AE8910E" w:rsidR="008C5971" w:rsidRPr="00034E50" w:rsidRDefault="00E4134B" w:rsidP="0025449A">
      <w:pPr>
        <w:jc w:val="both"/>
        <w:rPr>
          <w:rFonts w:ascii="Arial" w:eastAsia="Arial" w:hAnsi="Arial" w:cs="Arial"/>
          <w:spacing w:val="-4"/>
          <w:sz w:val="18"/>
          <w:szCs w:val="18"/>
        </w:rPr>
      </w:pPr>
      <w:r w:rsidRPr="00034E50">
        <w:rPr>
          <w:rFonts w:ascii="Arial" w:eastAsia="Arial" w:hAnsi="Arial" w:cs="Arial"/>
          <w:spacing w:val="-4"/>
          <w:sz w:val="18"/>
          <w:szCs w:val="18"/>
        </w:rPr>
        <w:t xml:space="preserve">The fair value of the </w:t>
      </w:r>
      <w:r w:rsidR="00C67F39" w:rsidRPr="00034E50">
        <w:rPr>
          <w:rFonts w:ascii="Arial" w:eastAsia="Arial" w:hAnsi="Arial" w:cs="Arial"/>
          <w:spacing w:val="-4"/>
          <w:sz w:val="18"/>
          <w:szCs w:val="18"/>
        </w:rPr>
        <w:t>Group</w:t>
      </w:r>
      <w:r w:rsidRPr="00034E50">
        <w:rPr>
          <w:rFonts w:ascii="Arial" w:eastAsia="Arial" w:hAnsi="Arial" w:cs="Arial"/>
          <w:spacing w:val="-4"/>
          <w:sz w:val="18"/>
          <w:szCs w:val="18"/>
        </w:rPr>
        <w:t>’s financial assets and liabilities corresponds with their carrying amounts, since the maturity dates fall within one year. The fair value of the short-term borrowings from financial institutions</w:t>
      </w:r>
      <w:r w:rsidR="00E24ABB" w:rsidRPr="00034E50">
        <w:rPr>
          <w:rFonts w:ascii="Arial" w:eastAsia="Arial" w:hAnsi="Arial" w:cs="Arial"/>
          <w:spacing w:val="-4"/>
          <w:sz w:val="18"/>
          <w:szCs w:val="18"/>
        </w:rPr>
        <w:t xml:space="preserve"> </w:t>
      </w:r>
      <w:r w:rsidRPr="00034E50">
        <w:rPr>
          <w:rFonts w:ascii="Arial" w:eastAsia="Arial" w:hAnsi="Arial" w:cs="Arial"/>
          <w:spacing w:val="-4"/>
          <w:sz w:val="18"/>
          <w:szCs w:val="18"/>
        </w:rPr>
        <w:t xml:space="preserve">the current portion of long-term borrowings from financial </w:t>
      </w:r>
      <w:r w:rsidR="00F354E8" w:rsidRPr="00034E50">
        <w:rPr>
          <w:rFonts w:ascii="Arial" w:eastAsia="Arial" w:hAnsi="Arial" w:cs="Arial"/>
          <w:spacing w:val="-4"/>
          <w:sz w:val="18"/>
          <w:szCs w:val="18"/>
        </w:rPr>
        <w:t xml:space="preserve">and other </w:t>
      </w:r>
      <w:r w:rsidR="00E24ABB" w:rsidRPr="00034E50">
        <w:rPr>
          <w:rFonts w:ascii="Arial" w:eastAsia="Arial" w:hAnsi="Arial" w:cs="Arial"/>
          <w:spacing w:val="-4"/>
          <w:sz w:val="18"/>
          <w:szCs w:val="18"/>
        </w:rPr>
        <w:t>company</w:t>
      </w:r>
      <w:r w:rsidRPr="00034E50">
        <w:rPr>
          <w:rFonts w:ascii="Arial" w:eastAsia="Arial" w:hAnsi="Arial" w:cs="Arial"/>
          <w:spacing w:val="-4"/>
          <w:sz w:val="18"/>
          <w:szCs w:val="18"/>
        </w:rPr>
        <w:t xml:space="preserve"> is close to the carrying amounts because the effective interest rates are comparable to market interest rates. The fair value of the long-term borrowings from financial</w:t>
      </w:r>
      <w:r w:rsidR="00F354E8" w:rsidRPr="00034E50">
        <w:rPr>
          <w:rFonts w:ascii="Arial" w:eastAsia="Arial" w:hAnsi="Arial" w:cs="Arial"/>
          <w:spacing w:val="-4"/>
          <w:sz w:val="18"/>
          <w:szCs w:val="18"/>
        </w:rPr>
        <w:t xml:space="preserve"> and other</w:t>
      </w:r>
      <w:r w:rsidRPr="00034E50">
        <w:rPr>
          <w:rFonts w:ascii="Arial" w:eastAsia="Arial" w:hAnsi="Arial" w:cs="Arial"/>
          <w:spacing w:val="-4"/>
          <w:sz w:val="18"/>
          <w:szCs w:val="18"/>
        </w:rPr>
        <w:t xml:space="preserve"> </w:t>
      </w:r>
      <w:r w:rsidR="00E24ABB" w:rsidRPr="00034E50">
        <w:rPr>
          <w:rFonts w:ascii="Arial" w:eastAsia="Arial" w:hAnsi="Arial" w:cs="Arial"/>
          <w:spacing w:val="-4"/>
          <w:sz w:val="18"/>
          <w:szCs w:val="18"/>
        </w:rPr>
        <w:t>company</w:t>
      </w:r>
      <w:r w:rsidRPr="00034E50">
        <w:rPr>
          <w:rFonts w:ascii="Arial" w:eastAsia="Arial" w:hAnsi="Arial" w:cs="Arial"/>
          <w:spacing w:val="-4"/>
          <w:sz w:val="18"/>
          <w:szCs w:val="18"/>
        </w:rPr>
        <w:t xml:space="preserve"> is close to the carrying amount because these are floating-rate loans.</w:t>
      </w:r>
      <w:r w:rsidR="008C5971" w:rsidRPr="00034E50">
        <w:rPr>
          <w:rFonts w:ascii="Arial" w:eastAsia="Arial" w:hAnsi="Arial" w:cs="Arial"/>
          <w:spacing w:val="-4"/>
          <w:sz w:val="18"/>
          <w:szCs w:val="18"/>
        </w:rPr>
        <w:t xml:space="preserve"> </w:t>
      </w:r>
      <w:r w:rsidR="00C06FAD" w:rsidRPr="00034E50">
        <w:rPr>
          <w:rFonts w:ascii="Arial" w:eastAsia="Arial" w:hAnsi="Arial" w:cs="Arial"/>
          <w:spacing w:val="-4"/>
          <w:sz w:val="18"/>
          <w:szCs w:val="18"/>
        </w:rPr>
        <w:t xml:space="preserve">Derivatives assets or derivatives liabilities are initially recognised at fair value on the date a derivative contract is entered into and are subsequently remeasured to their fair value at the end of each reporting period. </w:t>
      </w:r>
      <w:r w:rsidR="008B49EC" w:rsidRPr="00034E50">
        <w:rPr>
          <w:rFonts w:ascii="Arial" w:eastAsia="Arial" w:hAnsi="Arial" w:cs="Arial"/>
          <w:spacing w:val="-4"/>
          <w:sz w:val="18"/>
          <w:szCs w:val="18"/>
        </w:rPr>
        <w:t>Financial derivatives are measured at fair value through profit or loss based on fair value level 2.</w:t>
      </w:r>
    </w:p>
    <w:p w14:paraId="388BEA95" w14:textId="77777777" w:rsidR="008B49EC" w:rsidRPr="00034E50" w:rsidRDefault="008B49EC" w:rsidP="00C76D23">
      <w:pPr>
        <w:rPr>
          <w:rFonts w:ascii="Arial" w:eastAsia="Arial" w:hAnsi="Arial" w:cs="Arial"/>
          <w:sz w:val="18"/>
          <w:szCs w:val="18"/>
        </w:rPr>
      </w:pPr>
    </w:p>
    <w:p w14:paraId="3145A98C" w14:textId="5600A060" w:rsidR="008C5971" w:rsidRPr="00034E50" w:rsidRDefault="008C5971" w:rsidP="0025449A">
      <w:pPr>
        <w:jc w:val="both"/>
        <w:rPr>
          <w:rFonts w:ascii="Arial" w:eastAsia="Arial" w:hAnsi="Arial" w:cs="Arial"/>
          <w:spacing w:val="-2"/>
          <w:sz w:val="18"/>
          <w:szCs w:val="18"/>
        </w:rPr>
      </w:pPr>
      <w:r w:rsidRPr="00034E50">
        <w:rPr>
          <w:rFonts w:ascii="Arial" w:eastAsia="Arial" w:hAnsi="Arial" w:cs="Arial"/>
          <w:spacing w:val="-2"/>
          <w:sz w:val="18"/>
          <w:szCs w:val="18"/>
        </w:rPr>
        <w:t xml:space="preserve">Fair values are </w:t>
      </w:r>
      <w:r w:rsidR="00FF3D6A" w:rsidRPr="00034E50">
        <w:rPr>
          <w:rFonts w:ascii="Arial" w:eastAsia="Arial" w:hAnsi="Arial" w:cs="Arial"/>
          <w:spacing w:val="-2"/>
          <w:sz w:val="18"/>
          <w:szCs w:val="18"/>
        </w:rPr>
        <w:t>categori</w:t>
      </w:r>
      <w:r w:rsidR="00C354E6">
        <w:rPr>
          <w:rFonts w:ascii="Arial" w:eastAsia="Arial" w:hAnsi="Arial" w:cs="Arial"/>
          <w:spacing w:val="-2"/>
          <w:sz w:val="18"/>
          <w:szCs w:val="18"/>
        </w:rPr>
        <w:t>s</w:t>
      </w:r>
      <w:r w:rsidR="00FF3D6A" w:rsidRPr="00034E50">
        <w:rPr>
          <w:rFonts w:ascii="Arial" w:eastAsia="Arial" w:hAnsi="Arial" w:cs="Arial"/>
          <w:spacing w:val="-2"/>
          <w:sz w:val="18"/>
          <w:szCs w:val="18"/>
        </w:rPr>
        <w:t>ed</w:t>
      </w:r>
      <w:r w:rsidRPr="00034E50">
        <w:rPr>
          <w:rFonts w:ascii="Arial" w:eastAsia="Arial" w:hAnsi="Arial" w:cs="Arial"/>
          <w:spacing w:val="-2"/>
          <w:sz w:val="18"/>
          <w:szCs w:val="18"/>
        </w:rPr>
        <w:t xml:space="preserve"> into hierarchy based on inputs used as follows:</w:t>
      </w:r>
    </w:p>
    <w:p w14:paraId="58862B03" w14:textId="77777777" w:rsidR="008C5971" w:rsidRPr="00034E50" w:rsidRDefault="008C5971" w:rsidP="00C76D23">
      <w:pPr>
        <w:rPr>
          <w:rFonts w:ascii="Arial" w:eastAsia="Arial" w:hAnsi="Arial" w:cs="Arial"/>
          <w:sz w:val="18"/>
          <w:szCs w:val="18"/>
        </w:rPr>
      </w:pPr>
    </w:p>
    <w:p w14:paraId="2E2CF30C" w14:textId="6B4EDEA5" w:rsidR="008C5971" w:rsidRPr="00034E50" w:rsidRDefault="008C5971" w:rsidP="00A632FC">
      <w:pPr>
        <w:ind w:left="720" w:hanging="720"/>
        <w:jc w:val="both"/>
        <w:rPr>
          <w:rFonts w:ascii="Arial" w:eastAsia="Arial" w:hAnsi="Arial" w:cs="Arial"/>
          <w:spacing w:val="-2"/>
          <w:sz w:val="18"/>
          <w:szCs w:val="18"/>
        </w:rPr>
      </w:pPr>
      <w:r w:rsidRPr="00034E50">
        <w:rPr>
          <w:rFonts w:ascii="Arial" w:eastAsia="Arial" w:hAnsi="Arial" w:cs="Arial"/>
          <w:spacing w:val="-2"/>
          <w:sz w:val="18"/>
          <w:szCs w:val="18"/>
        </w:rPr>
        <w:t xml:space="preserve">Level </w:t>
      </w:r>
      <w:r w:rsidR="0047174E" w:rsidRPr="00034E50">
        <w:rPr>
          <w:rFonts w:ascii="Arial" w:eastAsia="Arial" w:hAnsi="Arial" w:cs="Arial"/>
          <w:spacing w:val="-2"/>
          <w:sz w:val="18"/>
          <w:szCs w:val="18"/>
          <w:lang w:val="en-GB"/>
        </w:rPr>
        <w:t>1</w:t>
      </w:r>
      <w:r w:rsidRPr="00034E50">
        <w:rPr>
          <w:rFonts w:ascii="Arial" w:eastAsia="Arial" w:hAnsi="Arial" w:cs="Arial"/>
          <w:spacing w:val="-2"/>
          <w:sz w:val="18"/>
          <w:szCs w:val="18"/>
        </w:rPr>
        <w:t>:</w:t>
      </w:r>
      <w:r w:rsidR="005B4D82" w:rsidRPr="00034E50">
        <w:rPr>
          <w:rFonts w:ascii="Arial" w:eastAsia="Arial" w:hAnsi="Arial" w:cs="Arial"/>
          <w:spacing w:val="-2"/>
          <w:sz w:val="18"/>
          <w:szCs w:val="18"/>
        </w:rPr>
        <w:tab/>
      </w:r>
      <w:r w:rsidRPr="00034E50">
        <w:rPr>
          <w:rFonts w:ascii="Arial" w:eastAsia="Arial" w:hAnsi="Arial" w:cs="Arial"/>
          <w:spacing w:val="-2"/>
          <w:sz w:val="18"/>
          <w:szCs w:val="18"/>
        </w:rPr>
        <w:t xml:space="preserve">The fair value of financial instruments is based on the current bid price or closing price by reference to the Stock </w:t>
      </w:r>
      <w:r w:rsidR="005B4D82" w:rsidRPr="00034E50">
        <w:rPr>
          <w:rFonts w:ascii="Arial" w:eastAsia="Arial" w:hAnsi="Arial" w:cs="Arial"/>
          <w:spacing w:val="-2"/>
          <w:sz w:val="18"/>
          <w:szCs w:val="18"/>
        </w:rPr>
        <w:br/>
      </w:r>
      <w:r w:rsidRPr="00034E50">
        <w:rPr>
          <w:rFonts w:ascii="Arial" w:eastAsia="Arial" w:hAnsi="Arial" w:cs="Arial"/>
          <w:spacing w:val="-2"/>
          <w:sz w:val="18"/>
          <w:szCs w:val="18"/>
        </w:rPr>
        <w:t xml:space="preserve">Exchange of Thailand or the Thai Bond Dealing Centre. </w:t>
      </w:r>
    </w:p>
    <w:p w14:paraId="0D74EEDA" w14:textId="3138BBDE" w:rsidR="008C5971" w:rsidRPr="00034E50" w:rsidRDefault="008C5971" w:rsidP="00A632FC">
      <w:pPr>
        <w:ind w:left="720" w:hanging="720"/>
        <w:jc w:val="both"/>
        <w:rPr>
          <w:rFonts w:ascii="Arial" w:eastAsia="Arial" w:hAnsi="Arial" w:cs="Arial"/>
          <w:spacing w:val="-2"/>
          <w:sz w:val="18"/>
          <w:szCs w:val="18"/>
        </w:rPr>
      </w:pPr>
      <w:r w:rsidRPr="00034E50">
        <w:rPr>
          <w:rFonts w:ascii="Arial" w:eastAsia="Arial" w:hAnsi="Arial" w:cs="Arial"/>
          <w:spacing w:val="-2"/>
          <w:sz w:val="18"/>
          <w:szCs w:val="18"/>
        </w:rPr>
        <w:t xml:space="preserve">Level </w:t>
      </w:r>
      <w:r w:rsidR="0047174E" w:rsidRPr="00034E50">
        <w:rPr>
          <w:rFonts w:ascii="Arial" w:eastAsia="Arial" w:hAnsi="Arial" w:cs="Arial"/>
          <w:spacing w:val="-2"/>
          <w:sz w:val="18"/>
          <w:szCs w:val="18"/>
          <w:lang w:val="en-GB"/>
        </w:rPr>
        <w:t>2</w:t>
      </w:r>
      <w:r w:rsidRPr="00034E50">
        <w:rPr>
          <w:rFonts w:ascii="Arial" w:eastAsia="Arial" w:hAnsi="Arial" w:cs="Arial"/>
          <w:spacing w:val="-2"/>
          <w:sz w:val="18"/>
          <w:szCs w:val="18"/>
        </w:rPr>
        <w:t>:</w:t>
      </w:r>
      <w:r w:rsidR="005B4D82" w:rsidRPr="00034E50">
        <w:rPr>
          <w:rFonts w:ascii="Arial" w:eastAsia="Arial" w:hAnsi="Arial" w:cs="Arial"/>
          <w:spacing w:val="-2"/>
          <w:sz w:val="18"/>
          <w:szCs w:val="18"/>
        </w:rPr>
        <w:tab/>
      </w:r>
      <w:r w:rsidRPr="00034E50">
        <w:rPr>
          <w:rFonts w:ascii="Arial" w:eastAsia="Arial" w:hAnsi="Arial" w:cs="Arial"/>
          <w:spacing w:val="-2"/>
          <w:sz w:val="18"/>
          <w:szCs w:val="18"/>
        </w:rPr>
        <w:t>The fair value of financial instruments is determined using significant observable inputs and, as little as possible,</w:t>
      </w:r>
      <w:r w:rsidR="005B4D82" w:rsidRPr="00034E50">
        <w:rPr>
          <w:rFonts w:ascii="Arial" w:eastAsia="Arial" w:hAnsi="Arial" w:cs="Arial"/>
          <w:spacing w:val="-2"/>
          <w:sz w:val="18"/>
          <w:szCs w:val="18"/>
        </w:rPr>
        <w:br/>
      </w:r>
      <w:r w:rsidRPr="00034E50">
        <w:rPr>
          <w:rFonts w:ascii="Arial" w:eastAsia="Arial" w:hAnsi="Arial" w:cs="Arial"/>
          <w:spacing w:val="-2"/>
          <w:sz w:val="18"/>
          <w:szCs w:val="18"/>
        </w:rPr>
        <w:t xml:space="preserve">entity-specific estimates. </w:t>
      </w:r>
    </w:p>
    <w:p w14:paraId="59FBCC5A" w14:textId="63A06641" w:rsidR="008C5971" w:rsidRPr="00034E50" w:rsidRDefault="008C5971" w:rsidP="00A632FC">
      <w:pPr>
        <w:ind w:left="720" w:hanging="720"/>
        <w:jc w:val="both"/>
        <w:rPr>
          <w:rFonts w:ascii="Arial" w:eastAsia="Arial" w:hAnsi="Arial" w:cs="Arial"/>
          <w:spacing w:val="-2"/>
          <w:sz w:val="18"/>
          <w:szCs w:val="18"/>
        </w:rPr>
      </w:pPr>
      <w:r w:rsidRPr="00034E50">
        <w:rPr>
          <w:rFonts w:ascii="Arial" w:eastAsia="Arial" w:hAnsi="Arial" w:cs="Arial"/>
          <w:spacing w:val="-2"/>
          <w:sz w:val="18"/>
          <w:szCs w:val="18"/>
        </w:rPr>
        <w:t xml:space="preserve">Level </w:t>
      </w:r>
      <w:r w:rsidR="0047174E" w:rsidRPr="00034E50">
        <w:rPr>
          <w:rFonts w:ascii="Arial" w:eastAsia="Arial" w:hAnsi="Arial" w:cs="Arial"/>
          <w:spacing w:val="-2"/>
          <w:sz w:val="18"/>
          <w:szCs w:val="18"/>
          <w:lang w:val="en-GB"/>
        </w:rPr>
        <w:t>3</w:t>
      </w:r>
      <w:r w:rsidRPr="00034E50">
        <w:rPr>
          <w:rFonts w:ascii="Arial" w:eastAsia="Arial" w:hAnsi="Arial" w:cs="Arial"/>
          <w:spacing w:val="-2"/>
          <w:sz w:val="18"/>
          <w:szCs w:val="18"/>
        </w:rPr>
        <w:t>:</w:t>
      </w:r>
      <w:r w:rsidR="005B4D82" w:rsidRPr="00034E50">
        <w:rPr>
          <w:rFonts w:ascii="Arial" w:eastAsia="Arial" w:hAnsi="Arial" w:cs="Arial"/>
          <w:spacing w:val="-2"/>
          <w:sz w:val="18"/>
          <w:szCs w:val="18"/>
        </w:rPr>
        <w:tab/>
      </w:r>
      <w:r w:rsidRPr="00034E50">
        <w:rPr>
          <w:rFonts w:ascii="Arial" w:eastAsia="Arial" w:hAnsi="Arial" w:cs="Arial"/>
          <w:spacing w:val="-2"/>
          <w:sz w:val="18"/>
          <w:szCs w:val="18"/>
        </w:rPr>
        <w:t>The fair value of financial instruments is not based on observable market data.</w:t>
      </w:r>
    </w:p>
    <w:p w14:paraId="2BDB8A83" w14:textId="77777777" w:rsidR="008C5971" w:rsidRPr="00034E50" w:rsidRDefault="008C5971" w:rsidP="00C76D23">
      <w:pPr>
        <w:rPr>
          <w:rFonts w:ascii="Arial" w:eastAsia="Arial" w:hAnsi="Arial" w:cs="Arial"/>
          <w:sz w:val="18"/>
          <w:szCs w:val="18"/>
        </w:rPr>
      </w:pPr>
    </w:p>
    <w:p w14:paraId="597C0EFF" w14:textId="1EE49589" w:rsidR="008C5971" w:rsidRPr="00034E50" w:rsidRDefault="00E4134B" w:rsidP="0025449A">
      <w:pPr>
        <w:jc w:val="both"/>
        <w:rPr>
          <w:rFonts w:ascii="Arial" w:eastAsia="Arial" w:hAnsi="Arial" w:cs="Arial"/>
          <w:spacing w:val="-2"/>
          <w:sz w:val="18"/>
          <w:szCs w:val="18"/>
        </w:rPr>
      </w:pPr>
      <w:r w:rsidRPr="00034E50">
        <w:rPr>
          <w:rFonts w:ascii="Arial" w:eastAsia="Arial" w:hAnsi="Arial" w:cs="Arial"/>
          <w:spacing w:val="-2"/>
          <w:sz w:val="18"/>
          <w:szCs w:val="18"/>
        </w:rPr>
        <w:t>There were no transfers between levels during the period.</w:t>
      </w:r>
    </w:p>
    <w:p w14:paraId="2991B98A" w14:textId="534C0F06" w:rsidR="008F63AC" w:rsidRPr="00034E50" w:rsidRDefault="00906D46" w:rsidP="00906D46">
      <w:pPr>
        <w:jc w:val="both"/>
        <w:rPr>
          <w:rFonts w:ascii="Arial" w:eastAsia="Arial" w:hAnsi="Arial" w:cs="Arial"/>
          <w:sz w:val="18"/>
          <w:szCs w:val="18"/>
        </w:rPr>
      </w:pPr>
      <w:r w:rsidRPr="00034E50">
        <w:rPr>
          <w:rFonts w:ascii="Arial" w:eastAsia="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CD5F07" w:rsidRPr="00034E50" w14:paraId="4963029B" w14:textId="77777777" w:rsidTr="00CD5F07">
        <w:trPr>
          <w:trHeight w:val="389"/>
        </w:trPr>
        <w:tc>
          <w:tcPr>
            <w:tcW w:w="9461" w:type="dxa"/>
            <w:shd w:val="clear" w:color="auto" w:fill="auto"/>
            <w:vAlign w:val="center"/>
          </w:tcPr>
          <w:p w14:paraId="1C88DBBF" w14:textId="673929E1" w:rsidR="00516476" w:rsidRPr="00034E50" w:rsidRDefault="009805F1" w:rsidP="00CD5F07">
            <w:pPr>
              <w:tabs>
                <w:tab w:val="left" w:pos="432"/>
              </w:tabs>
              <w:ind w:hanging="100"/>
              <w:rPr>
                <w:rFonts w:ascii="Arial" w:eastAsia="Arial" w:hAnsi="Arial"/>
                <w:b/>
                <w:sz w:val="18"/>
                <w:szCs w:val="18"/>
                <w:cs/>
              </w:rPr>
            </w:pPr>
            <w:r w:rsidRPr="00034E50">
              <w:rPr>
                <w:rFonts w:ascii="Arial" w:eastAsia="Arial" w:hAnsi="Arial"/>
                <w:b/>
                <w:sz w:val="18"/>
                <w:szCs w:val="18"/>
              </w:rPr>
              <w:t>6</w:t>
            </w:r>
            <w:r w:rsidR="00FC1D72" w:rsidRPr="00034E50">
              <w:rPr>
                <w:rFonts w:ascii="Arial" w:eastAsia="Arial" w:hAnsi="Arial"/>
                <w:b/>
                <w:sz w:val="18"/>
                <w:szCs w:val="18"/>
              </w:rPr>
              <w:tab/>
              <w:t xml:space="preserve">Trade </w:t>
            </w:r>
            <w:r w:rsidR="008C5971" w:rsidRPr="00034E50">
              <w:rPr>
                <w:rFonts w:ascii="Arial" w:eastAsia="Arial" w:hAnsi="Arial"/>
                <w:b/>
                <w:sz w:val="18"/>
                <w:szCs w:val="18"/>
              </w:rPr>
              <w:t>and other</w:t>
            </w:r>
            <w:r w:rsidR="00853655" w:rsidRPr="00034E50">
              <w:rPr>
                <w:rFonts w:ascii="Arial" w:eastAsia="Arial" w:hAnsi="Arial"/>
                <w:b/>
                <w:sz w:val="18"/>
                <w:szCs w:val="18"/>
              </w:rPr>
              <w:t xml:space="preserve"> current</w:t>
            </w:r>
            <w:r w:rsidR="008C5971" w:rsidRPr="00034E50">
              <w:rPr>
                <w:rFonts w:ascii="Arial" w:eastAsia="Arial" w:hAnsi="Arial"/>
                <w:b/>
                <w:sz w:val="18"/>
                <w:szCs w:val="18"/>
              </w:rPr>
              <w:t xml:space="preserve"> receivables</w:t>
            </w:r>
            <w:r w:rsidR="001559F0" w:rsidRPr="00034E50">
              <w:rPr>
                <w:rFonts w:ascii="Arial" w:eastAsia="Arial" w:hAnsi="Arial"/>
                <w:b/>
                <w:sz w:val="18"/>
                <w:szCs w:val="18"/>
              </w:rPr>
              <w:t>, net</w:t>
            </w:r>
            <w:r w:rsidR="008C5971" w:rsidRPr="00034E50">
              <w:rPr>
                <w:rFonts w:ascii="Arial" w:eastAsia="Arial" w:hAnsi="Arial"/>
                <w:b/>
                <w:sz w:val="18"/>
                <w:szCs w:val="18"/>
              </w:rPr>
              <w:t xml:space="preserve"> </w:t>
            </w:r>
          </w:p>
        </w:tc>
      </w:tr>
    </w:tbl>
    <w:p w14:paraId="26B0CE6C" w14:textId="77777777" w:rsidR="00564CD5" w:rsidRPr="00034E50" w:rsidRDefault="00564CD5" w:rsidP="0025449A">
      <w:pPr>
        <w:tabs>
          <w:tab w:val="left" w:pos="270"/>
        </w:tabs>
        <w:jc w:val="both"/>
        <w:rPr>
          <w:rFonts w:ascii="Arial" w:eastAsia="Arial" w:hAnsi="Arial" w:cs="Arial"/>
          <w:sz w:val="18"/>
          <w:szCs w:val="18"/>
        </w:rPr>
      </w:pPr>
    </w:p>
    <w:tbl>
      <w:tblPr>
        <w:tblW w:w="9449" w:type="dxa"/>
        <w:tblInd w:w="108" w:type="dxa"/>
        <w:tblLayout w:type="fixed"/>
        <w:tblLook w:val="0000" w:firstRow="0" w:lastRow="0" w:firstColumn="0" w:lastColumn="0" w:noHBand="0" w:noVBand="0"/>
      </w:tblPr>
      <w:tblGrid>
        <w:gridCol w:w="4005"/>
        <w:gridCol w:w="1361"/>
        <w:gridCol w:w="1361"/>
        <w:gridCol w:w="1361"/>
        <w:gridCol w:w="1361"/>
      </w:tblGrid>
      <w:tr w:rsidR="00CD5F07" w:rsidRPr="00034E50" w14:paraId="4876BF9C" w14:textId="77777777" w:rsidTr="00CD5F07">
        <w:tc>
          <w:tcPr>
            <w:tcW w:w="4005" w:type="dxa"/>
            <w:shd w:val="clear" w:color="auto" w:fill="auto"/>
            <w:vAlign w:val="bottom"/>
          </w:tcPr>
          <w:p w14:paraId="2DBBB6AC" w14:textId="77777777" w:rsidR="00436ED6" w:rsidRPr="00034E50" w:rsidRDefault="00436ED6" w:rsidP="003060AA">
            <w:pPr>
              <w:ind w:left="-101"/>
              <w:jc w:val="both"/>
              <w:rPr>
                <w:rFonts w:ascii="Arial" w:eastAsia="Arial" w:hAnsi="Arial" w:cs="Arial"/>
                <w:sz w:val="18"/>
                <w:szCs w:val="18"/>
              </w:rPr>
            </w:pPr>
            <w:bookmarkStart w:id="1" w:name="OLE_LINK1"/>
          </w:p>
        </w:tc>
        <w:tc>
          <w:tcPr>
            <w:tcW w:w="2722" w:type="dxa"/>
            <w:gridSpan w:val="2"/>
            <w:tcBorders>
              <w:bottom w:val="single" w:sz="4" w:space="0" w:color="auto"/>
            </w:tcBorders>
            <w:shd w:val="clear" w:color="auto" w:fill="auto"/>
            <w:vAlign w:val="bottom"/>
          </w:tcPr>
          <w:p w14:paraId="32A9ADC8" w14:textId="77777777" w:rsidR="003060AA" w:rsidRPr="00034E50" w:rsidRDefault="00436ED6" w:rsidP="003060AA">
            <w:pPr>
              <w:ind w:right="-72"/>
              <w:jc w:val="center"/>
              <w:rPr>
                <w:rFonts w:ascii="Arial" w:eastAsia="Browallia New" w:hAnsi="Arial" w:cs="Arial"/>
                <w:b/>
                <w:bCs/>
                <w:sz w:val="18"/>
                <w:szCs w:val="18"/>
              </w:rPr>
            </w:pPr>
            <w:r w:rsidRPr="00034E50">
              <w:rPr>
                <w:rFonts w:ascii="Arial" w:eastAsia="Browallia New" w:hAnsi="Arial" w:cs="Arial"/>
                <w:b/>
                <w:bCs/>
                <w:sz w:val="18"/>
                <w:szCs w:val="18"/>
              </w:rPr>
              <w:t xml:space="preserve">Consolidated </w:t>
            </w:r>
          </w:p>
          <w:p w14:paraId="6B167AB6" w14:textId="71144BB7" w:rsidR="00436ED6" w:rsidRPr="00034E50" w:rsidRDefault="00436ED6" w:rsidP="003060AA">
            <w:pPr>
              <w:ind w:right="-7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c>
          <w:tcPr>
            <w:tcW w:w="2722" w:type="dxa"/>
            <w:gridSpan w:val="2"/>
            <w:shd w:val="clear" w:color="auto" w:fill="auto"/>
            <w:vAlign w:val="bottom"/>
          </w:tcPr>
          <w:p w14:paraId="07080640" w14:textId="77777777" w:rsidR="00436ED6" w:rsidRPr="00034E50" w:rsidRDefault="00436ED6" w:rsidP="003060AA">
            <w:pPr>
              <w:ind w:right="-72"/>
              <w:jc w:val="center"/>
              <w:rPr>
                <w:rFonts w:ascii="Arial" w:eastAsia="Browallia New" w:hAnsi="Arial" w:cs="Arial"/>
                <w:b/>
                <w:bCs/>
                <w:sz w:val="18"/>
                <w:szCs w:val="18"/>
              </w:rPr>
            </w:pPr>
            <w:r w:rsidRPr="00034E50">
              <w:rPr>
                <w:rFonts w:ascii="Arial" w:eastAsia="Browallia New" w:hAnsi="Arial" w:cs="Arial"/>
                <w:b/>
                <w:bCs/>
                <w:sz w:val="18"/>
                <w:szCs w:val="18"/>
              </w:rPr>
              <w:t xml:space="preserve">Separate </w:t>
            </w:r>
          </w:p>
          <w:p w14:paraId="78E6C73F" w14:textId="0B09838A" w:rsidR="00436ED6" w:rsidRPr="00034E50" w:rsidRDefault="00436ED6" w:rsidP="003060AA">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bookmarkEnd w:id="1"/>
      <w:tr w:rsidR="00CD5F07" w:rsidRPr="00034E50" w14:paraId="58319160" w14:textId="77777777" w:rsidTr="00CD5F07">
        <w:tc>
          <w:tcPr>
            <w:tcW w:w="4005" w:type="dxa"/>
            <w:shd w:val="clear" w:color="auto" w:fill="auto"/>
            <w:vAlign w:val="bottom"/>
          </w:tcPr>
          <w:p w14:paraId="2CA7BC6B" w14:textId="77777777" w:rsidR="00A1117A" w:rsidRPr="00034E50" w:rsidRDefault="00A1117A" w:rsidP="003060AA">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7122EBD7" w14:textId="773303C6" w:rsidR="00A1117A" w:rsidRPr="00034E50" w:rsidRDefault="00A1117A" w:rsidP="003060AA">
            <w:pPr>
              <w:ind w:right="-72"/>
              <w:jc w:val="right"/>
              <w:rPr>
                <w:rFonts w:ascii="Arial" w:eastAsia="Arial" w:hAnsi="Arial" w:cs="Arial"/>
                <w:b/>
                <w:sz w:val="18"/>
                <w:szCs w:val="18"/>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bottom"/>
          </w:tcPr>
          <w:p w14:paraId="2629AFB6" w14:textId="4A989588" w:rsidR="00A1117A" w:rsidRPr="00034E50" w:rsidRDefault="00A1117A" w:rsidP="003060AA">
            <w:pPr>
              <w:ind w:right="-72"/>
              <w:jc w:val="right"/>
              <w:rPr>
                <w:rFonts w:ascii="Arial" w:hAnsi="Arial" w:cs="Arial"/>
                <w:b/>
                <w:bCs/>
                <w:sz w:val="18"/>
                <w:szCs w:val="18"/>
                <w:lang w:val="en-GB"/>
              </w:rPr>
            </w:pPr>
            <w:r w:rsidRPr="00034E50">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58E466B" w14:textId="586E9A7E" w:rsidR="00A1117A" w:rsidRPr="00034E50" w:rsidRDefault="00A1117A" w:rsidP="003060AA">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3E302614" w14:textId="23EABCDC" w:rsidR="00A1117A" w:rsidRPr="00034E50" w:rsidRDefault="00A1117A" w:rsidP="003060AA">
            <w:pPr>
              <w:ind w:right="-72"/>
              <w:jc w:val="right"/>
              <w:rPr>
                <w:rFonts w:ascii="Arial" w:eastAsia="Arial" w:hAnsi="Arial" w:cs="Arial"/>
                <w:b/>
                <w:sz w:val="18"/>
                <w:szCs w:val="18"/>
              </w:rPr>
            </w:pPr>
            <w:r w:rsidRPr="00034E50">
              <w:rPr>
                <w:rFonts w:ascii="Arial" w:hAnsi="Arial" w:cs="Arial"/>
                <w:b/>
                <w:bCs/>
                <w:sz w:val="18"/>
                <w:szCs w:val="18"/>
                <w:lang w:val="en-GB"/>
              </w:rPr>
              <w:t>Audited</w:t>
            </w:r>
          </w:p>
        </w:tc>
      </w:tr>
      <w:tr w:rsidR="00CD5F07" w:rsidRPr="00034E50" w14:paraId="27ACFC3D" w14:textId="77777777" w:rsidTr="00CD5F07">
        <w:tc>
          <w:tcPr>
            <w:tcW w:w="4005" w:type="dxa"/>
            <w:shd w:val="clear" w:color="auto" w:fill="auto"/>
            <w:vAlign w:val="bottom"/>
          </w:tcPr>
          <w:p w14:paraId="4FA44730" w14:textId="77777777" w:rsidR="00A650AA" w:rsidRPr="00034E50" w:rsidRDefault="00A650AA" w:rsidP="00A650AA">
            <w:pPr>
              <w:ind w:left="-101"/>
              <w:jc w:val="both"/>
              <w:rPr>
                <w:rFonts w:ascii="Arial" w:eastAsia="Arial" w:hAnsi="Arial" w:cs="Arial"/>
                <w:sz w:val="18"/>
                <w:szCs w:val="18"/>
              </w:rPr>
            </w:pPr>
          </w:p>
        </w:tc>
        <w:tc>
          <w:tcPr>
            <w:tcW w:w="1361" w:type="dxa"/>
            <w:shd w:val="clear" w:color="auto" w:fill="auto"/>
          </w:tcPr>
          <w:p w14:paraId="1EC5CEBC" w14:textId="6E8C5396" w:rsidR="00A650AA" w:rsidRPr="00034E50" w:rsidRDefault="00A650AA" w:rsidP="00A650AA">
            <w:pPr>
              <w:ind w:right="-72"/>
              <w:jc w:val="right"/>
              <w:rPr>
                <w:rFonts w:ascii="Arial" w:eastAsia="Arial" w:hAnsi="Arial" w:cs="Arial"/>
                <w:b/>
                <w:sz w:val="18"/>
                <w:szCs w:val="18"/>
              </w:rPr>
            </w:pPr>
            <w:r w:rsidRPr="00034E50">
              <w:rPr>
                <w:rFonts w:ascii="Arial" w:eastAsia="Arial" w:hAnsi="Arial" w:cs="Arial"/>
                <w:b/>
                <w:sz w:val="18"/>
                <w:szCs w:val="18"/>
                <w:lang w:val="en-GB"/>
              </w:rPr>
              <w:t>31 March</w:t>
            </w:r>
          </w:p>
        </w:tc>
        <w:tc>
          <w:tcPr>
            <w:tcW w:w="1361" w:type="dxa"/>
            <w:shd w:val="clear" w:color="auto" w:fill="auto"/>
            <w:vAlign w:val="bottom"/>
          </w:tcPr>
          <w:p w14:paraId="3A915B15" w14:textId="488D64FD" w:rsidR="00A650AA" w:rsidRPr="00034E50" w:rsidRDefault="00A650AA" w:rsidP="00A650AA">
            <w:pPr>
              <w:ind w:right="-72"/>
              <w:jc w:val="right"/>
              <w:rPr>
                <w:rFonts w:ascii="Arial" w:eastAsia="Arial" w:hAnsi="Arial" w:cs="Arial"/>
                <w:b/>
                <w:sz w:val="18"/>
                <w:szCs w:val="18"/>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c>
          <w:tcPr>
            <w:tcW w:w="1361" w:type="dxa"/>
            <w:shd w:val="clear" w:color="auto" w:fill="auto"/>
          </w:tcPr>
          <w:p w14:paraId="0CF6BDDE" w14:textId="77C338EE"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 March</w:t>
            </w:r>
          </w:p>
        </w:tc>
        <w:tc>
          <w:tcPr>
            <w:tcW w:w="1361" w:type="dxa"/>
            <w:shd w:val="clear" w:color="auto" w:fill="auto"/>
            <w:vAlign w:val="bottom"/>
          </w:tcPr>
          <w:p w14:paraId="70DE9FFF" w14:textId="0EB5A514"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62676617" w14:textId="77777777" w:rsidTr="00CD5F07">
        <w:tc>
          <w:tcPr>
            <w:tcW w:w="4005" w:type="dxa"/>
            <w:shd w:val="clear" w:color="auto" w:fill="auto"/>
            <w:vAlign w:val="bottom"/>
          </w:tcPr>
          <w:p w14:paraId="32557AB7" w14:textId="77777777" w:rsidR="00A650AA" w:rsidRPr="00034E50" w:rsidRDefault="00A650AA" w:rsidP="00A650AA">
            <w:pPr>
              <w:ind w:left="-101"/>
              <w:jc w:val="both"/>
              <w:rPr>
                <w:rFonts w:ascii="Arial" w:eastAsia="Arial" w:hAnsi="Arial" w:cs="Arial"/>
                <w:sz w:val="18"/>
                <w:szCs w:val="18"/>
              </w:rPr>
            </w:pPr>
          </w:p>
        </w:tc>
        <w:tc>
          <w:tcPr>
            <w:tcW w:w="1361" w:type="dxa"/>
            <w:shd w:val="clear" w:color="auto" w:fill="auto"/>
            <w:vAlign w:val="bottom"/>
          </w:tcPr>
          <w:p w14:paraId="5F41F92C" w14:textId="249B11EC"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1361" w:type="dxa"/>
            <w:shd w:val="clear" w:color="auto" w:fill="auto"/>
            <w:vAlign w:val="bottom"/>
          </w:tcPr>
          <w:p w14:paraId="00ECC536" w14:textId="09246F59"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c>
          <w:tcPr>
            <w:tcW w:w="1361" w:type="dxa"/>
            <w:shd w:val="clear" w:color="auto" w:fill="auto"/>
            <w:vAlign w:val="bottom"/>
          </w:tcPr>
          <w:p w14:paraId="42D9043C" w14:textId="398C51D4"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61" w:type="dxa"/>
            <w:shd w:val="clear" w:color="auto" w:fill="auto"/>
            <w:vAlign w:val="bottom"/>
          </w:tcPr>
          <w:p w14:paraId="1A84596D" w14:textId="4DB05AAC"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CD5F07" w:rsidRPr="00034E50" w14:paraId="39E5F8A1" w14:textId="77777777" w:rsidTr="00CD5F07">
        <w:tc>
          <w:tcPr>
            <w:tcW w:w="4005" w:type="dxa"/>
            <w:shd w:val="clear" w:color="auto" w:fill="auto"/>
            <w:vAlign w:val="bottom"/>
          </w:tcPr>
          <w:p w14:paraId="33C462BD" w14:textId="77777777" w:rsidR="00A650AA" w:rsidRPr="00034E50" w:rsidRDefault="00A650AA" w:rsidP="00A650AA">
            <w:pPr>
              <w:ind w:left="-101"/>
              <w:jc w:val="both"/>
              <w:rPr>
                <w:rFonts w:ascii="Arial" w:eastAsia="Arial" w:hAnsi="Arial" w:cs="Arial"/>
                <w:sz w:val="18"/>
                <w:szCs w:val="18"/>
              </w:rPr>
            </w:pPr>
          </w:p>
        </w:tc>
        <w:tc>
          <w:tcPr>
            <w:tcW w:w="1361" w:type="dxa"/>
            <w:tcBorders>
              <w:bottom w:val="single" w:sz="4" w:space="0" w:color="auto"/>
            </w:tcBorders>
            <w:shd w:val="clear" w:color="auto" w:fill="auto"/>
            <w:vAlign w:val="bottom"/>
          </w:tcPr>
          <w:p w14:paraId="3BA8407A" w14:textId="653C2AF1" w:rsidR="00A650AA" w:rsidRPr="00034E50" w:rsidRDefault="00A650AA" w:rsidP="00A650AA">
            <w:pPr>
              <w:ind w:right="-72"/>
              <w:jc w:val="right"/>
              <w:rPr>
                <w:rFonts w:ascii="Arial" w:eastAsia="Arial" w:hAnsi="Arial" w:cs="Arial"/>
                <w:b/>
                <w:sz w:val="18"/>
                <w:szCs w:val="18"/>
              </w:rPr>
            </w:pPr>
            <w:r w:rsidRPr="00034E50">
              <w:rPr>
                <w:rFonts w:ascii="Arial" w:eastAsia="Arial" w:hAnsi="Arial" w:cs="Arial"/>
                <w:b/>
                <w:sz w:val="18"/>
                <w:szCs w:val="18"/>
              </w:rPr>
              <w:t>Baht</w:t>
            </w:r>
          </w:p>
        </w:tc>
        <w:tc>
          <w:tcPr>
            <w:tcW w:w="1361" w:type="dxa"/>
            <w:tcBorders>
              <w:bottom w:val="single" w:sz="4" w:space="0" w:color="auto"/>
            </w:tcBorders>
            <w:shd w:val="clear" w:color="auto" w:fill="auto"/>
            <w:vAlign w:val="bottom"/>
          </w:tcPr>
          <w:p w14:paraId="07CD70C7" w14:textId="504858C9" w:rsidR="00A650AA" w:rsidRPr="00034E50" w:rsidRDefault="00A650AA" w:rsidP="00A650AA">
            <w:pPr>
              <w:ind w:right="-72"/>
              <w:jc w:val="right"/>
              <w:rPr>
                <w:rFonts w:ascii="Arial" w:eastAsia="Arial" w:hAnsi="Arial" w:cs="Arial"/>
                <w:b/>
                <w:sz w:val="18"/>
                <w:szCs w:val="18"/>
              </w:rPr>
            </w:pPr>
            <w:r w:rsidRPr="00034E50">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ABC5B1" w14:textId="16564CCF"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CBF795" w14:textId="77777777"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rPr>
              <w:t>Baht</w:t>
            </w:r>
          </w:p>
        </w:tc>
      </w:tr>
      <w:tr w:rsidR="00CD5F07" w:rsidRPr="00034E50" w14:paraId="455928BF" w14:textId="77777777" w:rsidTr="00CD5F07">
        <w:tc>
          <w:tcPr>
            <w:tcW w:w="4005" w:type="dxa"/>
            <w:shd w:val="clear" w:color="auto" w:fill="auto"/>
            <w:vAlign w:val="bottom"/>
          </w:tcPr>
          <w:p w14:paraId="468008BD" w14:textId="77777777" w:rsidR="00A650AA" w:rsidRPr="00034E50" w:rsidRDefault="00A650AA" w:rsidP="00A650AA">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1870FF5B" w14:textId="77777777" w:rsidR="00A650AA" w:rsidRPr="00034E50" w:rsidRDefault="00A650AA" w:rsidP="00A650AA">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26811ADB" w14:textId="6E965613" w:rsidR="00A650AA" w:rsidRPr="00034E50" w:rsidRDefault="00A650AA" w:rsidP="00A650AA">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2A131D4A" w14:textId="6F6C3D85" w:rsidR="00A650AA" w:rsidRPr="00034E50" w:rsidRDefault="00A650AA" w:rsidP="00A650AA">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3A57620C" w14:textId="77777777" w:rsidR="00A650AA" w:rsidRPr="00034E50" w:rsidRDefault="00A650AA" w:rsidP="00A650AA">
            <w:pPr>
              <w:ind w:right="-72"/>
              <w:jc w:val="right"/>
              <w:rPr>
                <w:rFonts w:ascii="Arial" w:eastAsia="Arial" w:hAnsi="Arial" w:cs="Arial"/>
                <w:sz w:val="18"/>
                <w:szCs w:val="18"/>
              </w:rPr>
            </w:pPr>
          </w:p>
        </w:tc>
      </w:tr>
      <w:tr w:rsidR="00D04DCF" w:rsidRPr="00034E50" w14:paraId="77D3CCF4" w14:textId="77777777" w:rsidTr="008776AB">
        <w:tc>
          <w:tcPr>
            <w:tcW w:w="4005" w:type="dxa"/>
            <w:tcBorders>
              <w:top w:val="nil"/>
              <w:left w:val="nil"/>
            </w:tcBorders>
            <w:shd w:val="clear" w:color="auto" w:fill="auto"/>
            <w:vAlign w:val="bottom"/>
          </w:tcPr>
          <w:p w14:paraId="087CFEAF" w14:textId="39F10E4E" w:rsidR="00D04DCF" w:rsidRPr="00034E50" w:rsidRDefault="00D04DCF" w:rsidP="00D04DCF">
            <w:pPr>
              <w:ind w:left="-101" w:right="-108"/>
              <w:rPr>
                <w:rFonts w:ascii="Arial" w:hAnsi="Arial" w:cs="Arial"/>
                <w:sz w:val="18"/>
                <w:szCs w:val="18"/>
              </w:rPr>
            </w:pPr>
            <w:bookmarkStart w:id="2" w:name="OLE_LINK17"/>
            <w:bookmarkStart w:id="3" w:name="OLE_LINK5"/>
            <w:r w:rsidRPr="00034E50">
              <w:rPr>
                <w:rFonts w:ascii="Arial" w:eastAsia="Cambria" w:hAnsi="Arial" w:cs="Arial"/>
                <w:sz w:val="18"/>
                <w:szCs w:val="18"/>
                <w:lang w:bidi="ar-SA"/>
              </w:rPr>
              <w:t>Trade receivables</w:t>
            </w:r>
            <w:r w:rsidRPr="00034E50">
              <w:rPr>
                <w:rFonts w:ascii="Arial" w:eastAsia="Cambria" w:hAnsi="Arial" w:cs="Arial"/>
                <w:sz w:val="18"/>
                <w:szCs w:val="18"/>
              </w:rPr>
              <w:t xml:space="preserve"> - third parties</w:t>
            </w:r>
          </w:p>
        </w:tc>
        <w:tc>
          <w:tcPr>
            <w:tcW w:w="1361" w:type="dxa"/>
            <w:shd w:val="clear" w:color="auto" w:fill="auto"/>
          </w:tcPr>
          <w:p w14:paraId="095DCD36" w14:textId="6670C9B2"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123,988,328</w:t>
            </w:r>
          </w:p>
        </w:tc>
        <w:tc>
          <w:tcPr>
            <w:tcW w:w="1361" w:type="dxa"/>
            <w:shd w:val="clear" w:color="auto" w:fill="auto"/>
            <w:vAlign w:val="center"/>
          </w:tcPr>
          <w:p w14:paraId="30070D5F" w14:textId="01AE75E4"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62,000,175</w:t>
            </w:r>
          </w:p>
        </w:tc>
        <w:tc>
          <w:tcPr>
            <w:tcW w:w="1361" w:type="dxa"/>
            <w:tcBorders>
              <w:top w:val="nil"/>
              <w:right w:val="nil"/>
            </w:tcBorders>
            <w:shd w:val="clear" w:color="auto" w:fill="auto"/>
          </w:tcPr>
          <w:p w14:paraId="743EEAD6" w14:textId="595FA5A8" w:rsidR="00D04DCF" w:rsidRPr="00034E50" w:rsidRDefault="00D04DCF" w:rsidP="00D04DCF">
            <w:pPr>
              <w:ind w:right="-72"/>
              <w:jc w:val="right"/>
              <w:rPr>
                <w:rFonts w:ascii="Arial" w:eastAsia="Arial" w:hAnsi="Arial" w:cs="Arial"/>
                <w:sz w:val="18"/>
                <w:szCs w:val="18"/>
                <w:cs/>
              </w:rPr>
            </w:pPr>
            <w:r w:rsidRPr="00D04DCF">
              <w:rPr>
                <w:rFonts w:ascii="Arial" w:eastAsia="Arial" w:hAnsi="Arial" w:cs="Arial"/>
                <w:sz w:val="18"/>
                <w:szCs w:val="18"/>
              </w:rPr>
              <w:t xml:space="preserve"> 50,690,940 </w:t>
            </w:r>
          </w:p>
        </w:tc>
        <w:tc>
          <w:tcPr>
            <w:tcW w:w="1361" w:type="dxa"/>
            <w:tcBorders>
              <w:top w:val="nil"/>
              <w:left w:val="nil"/>
              <w:right w:val="nil"/>
            </w:tcBorders>
            <w:shd w:val="clear" w:color="auto" w:fill="auto"/>
            <w:vAlign w:val="center"/>
          </w:tcPr>
          <w:p w14:paraId="2CC40A81" w14:textId="0183EF69"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57,489,644</w:t>
            </w:r>
          </w:p>
        </w:tc>
      </w:tr>
      <w:bookmarkEnd w:id="2"/>
      <w:tr w:rsidR="00D04DCF" w:rsidRPr="00034E50" w14:paraId="46CF5E44" w14:textId="77777777" w:rsidTr="008776AB">
        <w:tc>
          <w:tcPr>
            <w:tcW w:w="4005" w:type="dxa"/>
            <w:tcBorders>
              <w:top w:val="nil"/>
              <w:left w:val="nil"/>
            </w:tcBorders>
            <w:shd w:val="clear" w:color="auto" w:fill="auto"/>
            <w:vAlign w:val="bottom"/>
          </w:tcPr>
          <w:p w14:paraId="7D951C11" w14:textId="48B4EED9" w:rsidR="00D04DCF" w:rsidRPr="00034E50" w:rsidRDefault="00D04DCF" w:rsidP="00D04DCF">
            <w:pPr>
              <w:ind w:left="-101" w:right="-108"/>
              <w:rPr>
                <w:rFonts w:ascii="Arial" w:hAnsi="Arial" w:cs="Arial"/>
                <w:sz w:val="18"/>
                <w:szCs w:val="18"/>
                <w:lang w:val="en-GB"/>
              </w:rPr>
            </w:pPr>
            <w:r w:rsidRPr="00034E50">
              <w:rPr>
                <w:rFonts w:ascii="Arial" w:eastAsia="Cambria" w:hAnsi="Arial" w:cs="Arial"/>
                <w:sz w:val="18"/>
                <w:szCs w:val="18"/>
              </w:rPr>
              <w:t xml:space="preserve">Less  </w:t>
            </w:r>
            <w:r w:rsidR="00B811A3">
              <w:rPr>
                <w:rFonts w:ascii="Arial" w:hAnsi="Arial" w:cs="Arial"/>
                <w:sz w:val="18"/>
                <w:szCs w:val="18"/>
              </w:rPr>
              <w:t>Expected credit loss</w:t>
            </w:r>
          </w:p>
        </w:tc>
        <w:tc>
          <w:tcPr>
            <w:tcW w:w="1361" w:type="dxa"/>
            <w:tcBorders>
              <w:bottom w:val="single" w:sz="4" w:space="0" w:color="auto"/>
            </w:tcBorders>
            <w:shd w:val="clear" w:color="auto" w:fill="auto"/>
          </w:tcPr>
          <w:p w14:paraId="206B099D" w14:textId="16A357F0"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(20,566,793)</w:t>
            </w:r>
          </w:p>
        </w:tc>
        <w:tc>
          <w:tcPr>
            <w:tcW w:w="1361" w:type="dxa"/>
            <w:tcBorders>
              <w:bottom w:val="single" w:sz="4" w:space="0" w:color="auto"/>
            </w:tcBorders>
            <w:shd w:val="clear" w:color="auto" w:fill="auto"/>
            <w:vAlign w:val="center"/>
          </w:tcPr>
          <w:p w14:paraId="13EA9D4E" w14:textId="7BDDB8AD"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(17,816,793)</w:t>
            </w:r>
          </w:p>
        </w:tc>
        <w:tc>
          <w:tcPr>
            <w:tcW w:w="1361" w:type="dxa"/>
            <w:tcBorders>
              <w:top w:val="nil"/>
              <w:bottom w:val="single" w:sz="4" w:space="0" w:color="auto"/>
              <w:right w:val="nil"/>
            </w:tcBorders>
            <w:shd w:val="clear" w:color="auto" w:fill="auto"/>
          </w:tcPr>
          <w:p w14:paraId="46E6DA4B" w14:textId="78937DF3"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 (20,566,793)</w:t>
            </w:r>
          </w:p>
        </w:tc>
        <w:tc>
          <w:tcPr>
            <w:tcW w:w="1361" w:type="dxa"/>
            <w:tcBorders>
              <w:top w:val="nil"/>
              <w:left w:val="nil"/>
              <w:bottom w:val="single" w:sz="4" w:space="0" w:color="auto"/>
              <w:right w:val="nil"/>
            </w:tcBorders>
            <w:shd w:val="clear" w:color="auto" w:fill="auto"/>
            <w:vAlign w:val="center"/>
          </w:tcPr>
          <w:p w14:paraId="21514BA3" w14:textId="2010B39C"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(17,816,793)</w:t>
            </w:r>
          </w:p>
        </w:tc>
      </w:tr>
      <w:tr w:rsidR="00E32967" w:rsidRPr="00034E50" w14:paraId="2688A053" w14:textId="77777777" w:rsidTr="00CD5F07">
        <w:tc>
          <w:tcPr>
            <w:tcW w:w="4005" w:type="dxa"/>
            <w:tcBorders>
              <w:top w:val="nil"/>
              <w:left w:val="nil"/>
            </w:tcBorders>
            <w:shd w:val="clear" w:color="auto" w:fill="auto"/>
            <w:vAlign w:val="bottom"/>
          </w:tcPr>
          <w:p w14:paraId="652B1DDC" w14:textId="77777777" w:rsidR="00E32967" w:rsidRPr="00034E50" w:rsidRDefault="00E32967" w:rsidP="00E32967">
            <w:pPr>
              <w:ind w:left="-101" w:right="-72"/>
              <w:rPr>
                <w:rFonts w:ascii="Arial" w:eastAsia="MS Mincho" w:hAnsi="Arial" w:cs="Arial"/>
                <w:noProof/>
                <w:sz w:val="18"/>
                <w:szCs w:val="18"/>
                <w:lang w:val="en-GB" w:eastAsia="en-US"/>
              </w:rPr>
            </w:pPr>
          </w:p>
        </w:tc>
        <w:tc>
          <w:tcPr>
            <w:tcW w:w="1361" w:type="dxa"/>
            <w:tcBorders>
              <w:top w:val="single" w:sz="4" w:space="0" w:color="auto"/>
            </w:tcBorders>
            <w:shd w:val="clear" w:color="auto" w:fill="auto"/>
            <w:vAlign w:val="bottom"/>
          </w:tcPr>
          <w:p w14:paraId="3AB599C7" w14:textId="461FC43C" w:rsidR="00E32967" w:rsidRPr="00034E50" w:rsidRDefault="00E32967" w:rsidP="00E32967">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0EF1EC90" w14:textId="655D44A8" w:rsidR="00E32967" w:rsidRPr="00034E50" w:rsidRDefault="00E32967" w:rsidP="00E32967">
            <w:pPr>
              <w:ind w:left="72" w:right="-72"/>
              <w:jc w:val="right"/>
              <w:rPr>
                <w:rFonts w:ascii="Arial" w:eastAsia="Arial" w:hAnsi="Arial" w:cs="Arial"/>
                <w:sz w:val="18"/>
                <w:szCs w:val="18"/>
              </w:rPr>
            </w:pPr>
          </w:p>
        </w:tc>
        <w:tc>
          <w:tcPr>
            <w:tcW w:w="1361" w:type="dxa"/>
            <w:tcBorders>
              <w:top w:val="single" w:sz="4" w:space="0" w:color="auto"/>
              <w:right w:val="nil"/>
            </w:tcBorders>
            <w:shd w:val="clear" w:color="auto" w:fill="auto"/>
            <w:vAlign w:val="bottom"/>
          </w:tcPr>
          <w:p w14:paraId="3A0F7C7C" w14:textId="5433E176" w:rsidR="00E32967" w:rsidRPr="00034E50" w:rsidRDefault="00E32967" w:rsidP="00E32967">
            <w:pPr>
              <w:ind w:right="-72"/>
              <w:jc w:val="right"/>
              <w:rPr>
                <w:rFonts w:ascii="Arial" w:eastAsia="Arial" w:hAnsi="Arial" w:cs="Arial"/>
                <w:sz w:val="18"/>
                <w:szCs w:val="18"/>
              </w:rPr>
            </w:pPr>
          </w:p>
        </w:tc>
        <w:tc>
          <w:tcPr>
            <w:tcW w:w="1361" w:type="dxa"/>
            <w:tcBorders>
              <w:top w:val="single" w:sz="4" w:space="0" w:color="auto"/>
              <w:left w:val="nil"/>
              <w:right w:val="nil"/>
            </w:tcBorders>
            <w:shd w:val="clear" w:color="auto" w:fill="auto"/>
            <w:vAlign w:val="bottom"/>
          </w:tcPr>
          <w:p w14:paraId="7F276CDF" w14:textId="303DF6DA" w:rsidR="00E32967" w:rsidRPr="00034E50" w:rsidRDefault="00E32967" w:rsidP="00E32967">
            <w:pPr>
              <w:ind w:left="72" w:right="-72"/>
              <w:jc w:val="right"/>
              <w:rPr>
                <w:rFonts w:ascii="Arial" w:eastAsia="Arial" w:hAnsi="Arial" w:cs="Arial"/>
                <w:sz w:val="18"/>
                <w:szCs w:val="18"/>
              </w:rPr>
            </w:pPr>
          </w:p>
        </w:tc>
      </w:tr>
      <w:tr w:rsidR="00D04DCF" w:rsidRPr="00034E50" w14:paraId="0135182F" w14:textId="77777777" w:rsidTr="008776AB">
        <w:tc>
          <w:tcPr>
            <w:tcW w:w="4005" w:type="dxa"/>
            <w:tcBorders>
              <w:top w:val="nil"/>
              <w:left w:val="nil"/>
            </w:tcBorders>
            <w:shd w:val="clear" w:color="auto" w:fill="auto"/>
            <w:vAlign w:val="bottom"/>
          </w:tcPr>
          <w:p w14:paraId="05871C51" w14:textId="4EBFC0C1" w:rsidR="00D04DCF" w:rsidRPr="00034E50" w:rsidRDefault="00D04DCF" w:rsidP="00D04DCF">
            <w:pPr>
              <w:ind w:left="-101" w:right="-108"/>
              <w:rPr>
                <w:rFonts w:ascii="Arial" w:hAnsi="Arial" w:cs="Arial"/>
                <w:sz w:val="18"/>
                <w:szCs w:val="18"/>
              </w:rPr>
            </w:pPr>
            <w:r w:rsidRPr="00034E50">
              <w:rPr>
                <w:rFonts w:ascii="Arial" w:eastAsia="Cambria" w:hAnsi="Arial" w:cs="Arial"/>
                <w:sz w:val="18"/>
                <w:szCs w:val="18"/>
                <w:lang w:bidi="ar-SA"/>
              </w:rPr>
              <w:t>Total trade receivables, net</w:t>
            </w:r>
          </w:p>
        </w:tc>
        <w:tc>
          <w:tcPr>
            <w:tcW w:w="1361" w:type="dxa"/>
            <w:shd w:val="clear" w:color="auto" w:fill="auto"/>
          </w:tcPr>
          <w:p w14:paraId="6339A688" w14:textId="70940E3B"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103,421,535</w:t>
            </w:r>
          </w:p>
        </w:tc>
        <w:tc>
          <w:tcPr>
            <w:tcW w:w="1361" w:type="dxa"/>
            <w:shd w:val="clear" w:color="auto" w:fill="auto"/>
            <w:vAlign w:val="center"/>
          </w:tcPr>
          <w:p w14:paraId="7AFD8F88" w14:textId="5500930C"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44,183,382</w:t>
            </w:r>
          </w:p>
        </w:tc>
        <w:tc>
          <w:tcPr>
            <w:tcW w:w="1361" w:type="dxa"/>
            <w:tcBorders>
              <w:top w:val="nil"/>
              <w:right w:val="nil"/>
            </w:tcBorders>
            <w:shd w:val="clear" w:color="auto" w:fill="auto"/>
          </w:tcPr>
          <w:p w14:paraId="3F072193" w14:textId="7389693F"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30,124,147 </w:t>
            </w:r>
          </w:p>
        </w:tc>
        <w:tc>
          <w:tcPr>
            <w:tcW w:w="1361" w:type="dxa"/>
            <w:tcBorders>
              <w:top w:val="nil"/>
              <w:left w:val="nil"/>
              <w:right w:val="nil"/>
            </w:tcBorders>
            <w:shd w:val="clear" w:color="auto" w:fill="auto"/>
            <w:vAlign w:val="center"/>
          </w:tcPr>
          <w:p w14:paraId="0F9FD182" w14:textId="47AABF00"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39,672,851</w:t>
            </w:r>
          </w:p>
        </w:tc>
      </w:tr>
      <w:tr w:rsidR="00D04DCF" w:rsidRPr="00034E50" w14:paraId="16685ED5" w14:textId="77777777" w:rsidTr="008776AB">
        <w:tc>
          <w:tcPr>
            <w:tcW w:w="4005" w:type="dxa"/>
            <w:tcBorders>
              <w:top w:val="nil"/>
              <w:left w:val="nil"/>
            </w:tcBorders>
            <w:shd w:val="clear" w:color="auto" w:fill="auto"/>
            <w:vAlign w:val="bottom"/>
          </w:tcPr>
          <w:p w14:paraId="6CED8023" w14:textId="684CAB89" w:rsidR="00D04DCF" w:rsidRPr="00034E50" w:rsidRDefault="00D04DCF" w:rsidP="00D04DCF">
            <w:pPr>
              <w:ind w:left="-101" w:right="-108"/>
              <w:rPr>
                <w:rFonts w:ascii="Arial" w:hAnsi="Arial" w:cs="Arial"/>
                <w:sz w:val="18"/>
                <w:szCs w:val="18"/>
                <w:cs/>
              </w:rPr>
            </w:pPr>
            <w:r w:rsidRPr="00034E50">
              <w:rPr>
                <w:rFonts w:ascii="Arial" w:eastAsia="Cambria" w:hAnsi="Arial" w:cs="Arial"/>
                <w:sz w:val="18"/>
                <w:szCs w:val="18"/>
              </w:rPr>
              <w:t>Other receivables - third parties</w:t>
            </w:r>
          </w:p>
        </w:tc>
        <w:tc>
          <w:tcPr>
            <w:tcW w:w="1361" w:type="dxa"/>
            <w:shd w:val="clear" w:color="auto" w:fill="auto"/>
          </w:tcPr>
          <w:p w14:paraId="0E2455E9" w14:textId="29CAF0AE"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955,346</w:t>
            </w:r>
          </w:p>
        </w:tc>
        <w:tc>
          <w:tcPr>
            <w:tcW w:w="1361" w:type="dxa"/>
            <w:shd w:val="clear" w:color="auto" w:fill="auto"/>
            <w:vAlign w:val="center"/>
          </w:tcPr>
          <w:p w14:paraId="5D41CE37" w14:textId="6F15F95D"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4,508,730</w:t>
            </w:r>
          </w:p>
        </w:tc>
        <w:tc>
          <w:tcPr>
            <w:tcW w:w="1361" w:type="dxa"/>
            <w:tcBorders>
              <w:top w:val="nil"/>
              <w:right w:val="nil"/>
            </w:tcBorders>
            <w:shd w:val="clear" w:color="auto" w:fill="auto"/>
          </w:tcPr>
          <w:p w14:paraId="75887A77" w14:textId="28BC6FFD"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 402,704 </w:t>
            </w:r>
          </w:p>
        </w:tc>
        <w:tc>
          <w:tcPr>
            <w:tcW w:w="1361" w:type="dxa"/>
            <w:tcBorders>
              <w:top w:val="nil"/>
              <w:left w:val="nil"/>
              <w:right w:val="nil"/>
            </w:tcBorders>
            <w:shd w:val="clear" w:color="auto" w:fill="auto"/>
            <w:vAlign w:val="center"/>
          </w:tcPr>
          <w:p w14:paraId="0FCF1514" w14:textId="7097F3BD"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4,508,730</w:t>
            </w:r>
          </w:p>
        </w:tc>
      </w:tr>
      <w:tr w:rsidR="00D04DCF" w:rsidRPr="00034E50" w14:paraId="6BEAB808" w14:textId="77777777" w:rsidTr="00D04DCF">
        <w:tc>
          <w:tcPr>
            <w:tcW w:w="4005" w:type="dxa"/>
            <w:tcBorders>
              <w:top w:val="nil"/>
              <w:left w:val="nil"/>
            </w:tcBorders>
            <w:shd w:val="clear" w:color="auto" w:fill="auto"/>
            <w:vAlign w:val="bottom"/>
          </w:tcPr>
          <w:p w14:paraId="7AF0B8F7" w14:textId="256BD164" w:rsidR="00D04DCF" w:rsidRPr="00034E50" w:rsidRDefault="00D04DCF" w:rsidP="00F361E3">
            <w:pPr>
              <w:ind w:left="-101" w:right="-108"/>
              <w:rPr>
                <w:rFonts w:ascii="Arial" w:eastAsia="Cambria" w:hAnsi="Arial" w:cs="Arial"/>
                <w:sz w:val="18"/>
                <w:szCs w:val="18"/>
              </w:rPr>
            </w:pPr>
            <w:r w:rsidRPr="00034E50">
              <w:rPr>
                <w:rFonts w:ascii="Arial" w:eastAsia="Cambria" w:hAnsi="Arial" w:cs="Arial"/>
                <w:sz w:val="18"/>
                <w:szCs w:val="18"/>
              </w:rPr>
              <w:t>Other receivables - related party (Note 1</w:t>
            </w:r>
            <w:r>
              <w:rPr>
                <w:rFonts w:ascii="Arial" w:eastAsia="Cambria" w:hAnsi="Arial" w:cs="Arial"/>
                <w:sz w:val="18"/>
                <w:szCs w:val="18"/>
              </w:rPr>
              <w:t>8</w:t>
            </w:r>
            <w:r w:rsidRPr="00034E50">
              <w:rPr>
                <w:rFonts w:ascii="Arial" w:eastAsia="Cambria" w:hAnsi="Arial" w:cs="Arial"/>
                <w:sz w:val="18"/>
                <w:szCs w:val="18"/>
              </w:rPr>
              <w:t xml:space="preserve"> (b))</w:t>
            </w:r>
          </w:p>
        </w:tc>
        <w:tc>
          <w:tcPr>
            <w:tcW w:w="1361" w:type="dxa"/>
            <w:shd w:val="clear" w:color="auto" w:fill="auto"/>
            <w:vAlign w:val="bottom"/>
          </w:tcPr>
          <w:p w14:paraId="292EC33D" w14:textId="7FB441A2"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c>
          <w:tcPr>
            <w:tcW w:w="1361" w:type="dxa"/>
            <w:shd w:val="clear" w:color="auto" w:fill="auto"/>
            <w:vAlign w:val="bottom"/>
          </w:tcPr>
          <w:p w14:paraId="7FF4C9CC" w14:textId="56F866CC"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c>
          <w:tcPr>
            <w:tcW w:w="1361" w:type="dxa"/>
            <w:tcBorders>
              <w:top w:val="nil"/>
              <w:right w:val="nil"/>
            </w:tcBorders>
            <w:shd w:val="clear" w:color="auto" w:fill="auto"/>
            <w:vAlign w:val="bottom"/>
          </w:tcPr>
          <w:p w14:paraId="6CEE90DE" w14:textId="31A2574A"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1,777,012</w:t>
            </w:r>
          </w:p>
        </w:tc>
        <w:tc>
          <w:tcPr>
            <w:tcW w:w="1361" w:type="dxa"/>
            <w:tcBorders>
              <w:top w:val="nil"/>
              <w:left w:val="nil"/>
              <w:right w:val="nil"/>
            </w:tcBorders>
            <w:shd w:val="clear" w:color="auto" w:fill="auto"/>
            <w:vAlign w:val="bottom"/>
          </w:tcPr>
          <w:p w14:paraId="173874EF" w14:textId="37DF1B69"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355,311</w:t>
            </w:r>
          </w:p>
        </w:tc>
      </w:tr>
      <w:tr w:rsidR="00D04DCF" w:rsidRPr="00034E50" w14:paraId="017B974B" w14:textId="77777777" w:rsidTr="00CD5F07">
        <w:tc>
          <w:tcPr>
            <w:tcW w:w="4005" w:type="dxa"/>
            <w:tcBorders>
              <w:top w:val="nil"/>
              <w:left w:val="nil"/>
            </w:tcBorders>
            <w:shd w:val="clear" w:color="auto" w:fill="auto"/>
            <w:vAlign w:val="bottom"/>
          </w:tcPr>
          <w:p w14:paraId="1466A69D" w14:textId="0F49F4D0" w:rsidR="00D04DCF" w:rsidRPr="00034E50" w:rsidRDefault="00D04DCF" w:rsidP="00D04DCF">
            <w:pPr>
              <w:ind w:left="-101" w:right="-108"/>
              <w:rPr>
                <w:rFonts w:ascii="Arial" w:hAnsi="Arial" w:cs="Arial"/>
                <w:sz w:val="18"/>
                <w:szCs w:val="18"/>
                <w:cs/>
              </w:rPr>
            </w:pPr>
            <w:r w:rsidRPr="00034E50">
              <w:rPr>
                <w:rFonts w:ascii="Arial" w:eastAsia="Cambria" w:hAnsi="Arial" w:cs="Arial"/>
                <w:sz w:val="18"/>
                <w:szCs w:val="18"/>
              </w:rPr>
              <w:t>Cash advanced</w:t>
            </w:r>
          </w:p>
        </w:tc>
        <w:tc>
          <w:tcPr>
            <w:tcW w:w="1361" w:type="dxa"/>
            <w:shd w:val="clear" w:color="auto" w:fill="auto"/>
          </w:tcPr>
          <w:p w14:paraId="7C6D6221" w14:textId="6D8E808D"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260,349</w:t>
            </w:r>
          </w:p>
        </w:tc>
        <w:tc>
          <w:tcPr>
            <w:tcW w:w="1361" w:type="dxa"/>
            <w:shd w:val="clear" w:color="auto" w:fill="auto"/>
            <w:vAlign w:val="bottom"/>
          </w:tcPr>
          <w:p w14:paraId="12A4671A" w14:textId="3F98121C"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c>
          <w:tcPr>
            <w:tcW w:w="1361" w:type="dxa"/>
            <w:tcBorders>
              <w:top w:val="nil"/>
              <w:right w:val="nil"/>
            </w:tcBorders>
            <w:shd w:val="clear" w:color="auto" w:fill="auto"/>
          </w:tcPr>
          <w:p w14:paraId="496A72AD" w14:textId="16BD0509"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13,920</w:t>
            </w:r>
          </w:p>
        </w:tc>
        <w:tc>
          <w:tcPr>
            <w:tcW w:w="1361" w:type="dxa"/>
            <w:tcBorders>
              <w:top w:val="nil"/>
              <w:left w:val="nil"/>
              <w:right w:val="nil"/>
            </w:tcBorders>
            <w:shd w:val="clear" w:color="auto" w:fill="auto"/>
            <w:vAlign w:val="bottom"/>
          </w:tcPr>
          <w:p w14:paraId="13BE2AC6" w14:textId="29C37BED" w:rsidR="00D04DCF" w:rsidRPr="00D04DCF" w:rsidRDefault="00D04DCF" w:rsidP="00D04DCF">
            <w:pPr>
              <w:ind w:right="-72"/>
              <w:jc w:val="right"/>
              <w:rPr>
                <w:rFonts w:ascii="Arial" w:eastAsia="Arial" w:hAnsi="Arial" w:cs="Arial"/>
                <w:sz w:val="18"/>
                <w:szCs w:val="18"/>
                <w:cs/>
              </w:rPr>
            </w:pPr>
            <w:r w:rsidRPr="00D04DCF">
              <w:rPr>
                <w:rFonts w:ascii="Arial" w:eastAsia="Arial" w:hAnsi="Arial" w:cs="Arial"/>
                <w:sz w:val="18"/>
                <w:szCs w:val="18"/>
              </w:rPr>
              <w:t>-</w:t>
            </w:r>
          </w:p>
        </w:tc>
      </w:tr>
      <w:tr w:rsidR="00D04DCF" w:rsidRPr="00034E50" w14:paraId="1B6EA487" w14:textId="77777777" w:rsidTr="008776AB">
        <w:tc>
          <w:tcPr>
            <w:tcW w:w="4005" w:type="dxa"/>
            <w:tcBorders>
              <w:top w:val="nil"/>
              <w:left w:val="nil"/>
            </w:tcBorders>
            <w:shd w:val="clear" w:color="auto" w:fill="auto"/>
            <w:vAlign w:val="bottom"/>
          </w:tcPr>
          <w:p w14:paraId="6360E124" w14:textId="3C089F78" w:rsidR="00D04DCF" w:rsidRPr="00034E50" w:rsidRDefault="00D04DCF" w:rsidP="00D04DCF">
            <w:pPr>
              <w:ind w:left="-101" w:right="-108"/>
              <w:rPr>
                <w:rFonts w:ascii="Arial" w:hAnsi="Arial" w:cs="Arial"/>
                <w:sz w:val="18"/>
                <w:szCs w:val="18"/>
                <w:cs/>
              </w:rPr>
            </w:pPr>
            <w:r w:rsidRPr="00034E50">
              <w:rPr>
                <w:rFonts w:ascii="Arial" w:eastAsia="Cambria" w:hAnsi="Arial" w:cs="Arial"/>
                <w:sz w:val="18"/>
                <w:szCs w:val="18"/>
              </w:rPr>
              <w:t>Accrued income</w:t>
            </w:r>
          </w:p>
        </w:tc>
        <w:tc>
          <w:tcPr>
            <w:tcW w:w="1361" w:type="dxa"/>
            <w:shd w:val="clear" w:color="auto" w:fill="auto"/>
          </w:tcPr>
          <w:p w14:paraId="0CC2C005" w14:textId="0AA1A773"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2,118,691</w:t>
            </w:r>
          </w:p>
        </w:tc>
        <w:tc>
          <w:tcPr>
            <w:tcW w:w="1361" w:type="dxa"/>
            <w:shd w:val="clear" w:color="auto" w:fill="auto"/>
            <w:vAlign w:val="center"/>
          </w:tcPr>
          <w:p w14:paraId="4559EA37" w14:textId="3170B83C"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c>
          <w:tcPr>
            <w:tcW w:w="1361" w:type="dxa"/>
            <w:tcBorders>
              <w:top w:val="nil"/>
              <w:right w:val="nil"/>
            </w:tcBorders>
            <w:shd w:val="clear" w:color="auto" w:fill="auto"/>
            <w:vAlign w:val="bottom"/>
          </w:tcPr>
          <w:p w14:paraId="7BA84CD1" w14:textId="7E48F50F"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c>
          <w:tcPr>
            <w:tcW w:w="1361" w:type="dxa"/>
            <w:tcBorders>
              <w:top w:val="nil"/>
              <w:left w:val="nil"/>
              <w:right w:val="nil"/>
            </w:tcBorders>
            <w:shd w:val="clear" w:color="auto" w:fill="auto"/>
            <w:vAlign w:val="center"/>
          </w:tcPr>
          <w:p w14:paraId="0297FA6C" w14:textId="0363CAB6"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w:t>
            </w:r>
          </w:p>
        </w:tc>
      </w:tr>
      <w:tr w:rsidR="00D04DCF" w:rsidRPr="00034E50" w14:paraId="3EAB1CD4" w14:textId="77777777" w:rsidTr="008776AB">
        <w:tc>
          <w:tcPr>
            <w:tcW w:w="4005" w:type="dxa"/>
            <w:tcBorders>
              <w:top w:val="nil"/>
              <w:left w:val="nil"/>
            </w:tcBorders>
            <w:shd w:val="clear" w:color="auto" w:fill="auto"/>
            <w:vAlign w:val="bottom"/>
          </w:tcPr>
          <w:p w14:paraId="7EAA97B9" w14:textId="4C4992B4" w:rsidR="00D04DCF" w:rsidRPr="00034E50" w:rsidRDefault="00D04DCF" w:rsidP="00D04DCF">
            <w:pPr>
              <w:ind w:left="-101"/>
              <w:rPr>
                <w:rFonts w:ascii="Arial" w:eastAsia="Arial" w:hAnsi="Arial" w:cs="Arial"/>
                <w:sz w:val="18"/>
                <w:szCs w:val="18"/>
                <w:u w:val="single"/>
              </w:rPr>
            </w:pPr>
            <w:r w:rsidRPr="00034E50">
              <w:rPr>
                <w:rFonts w:ascii="Arial" w:eastAsia="Cambria" w:hAnsi="Arial" w:cs="Arial"/>
                <w:sz w:val="18"/>
                <w:szCs w:val="18"/>
              </w:rPr>
              <w:t>Prepayments</w:t>
            </w:r>
          </w:p>
        </w:tc>
        <w:tc>
          <w:tcPr>
            <w:tcW w:w="1361" w:type="dxa"/>
            <w:shd w:val="clear" w:color="auto" w:fill="auto"/>
          </w:tcPr>
          <w:p w14:paraId="13298E45" w14:textId="71DB963E"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 17,965,807 </w:t>
            </w:r>
          </w:p>
        </w:tc>
        <w:tc>
          <w:tcPr>
            <w:tcW w:w="1361" w:type="dxa"/>
            <w:shd w:val="clear" w:color="auto" w:fill="auto"/>
            <w:vAlign w:val="center"/>
          </w:tcPr>
          <w:p w14:paraId="7C21FB69" w14:textId="2DE2FF37"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3,130,442</w:t>
            </w:r>
          </w:p>
        </w:tc>
        <w:tc>
          <w:tcPr>
            <w:tcW w:w="1361" w:type="dxa"/>
            <w:tcBorders>
              <w:top w:val="nil"/>
              <w:right w:val="nil"/>
            </w:tcBorders>
            <w:shd w:val="clear" w:color="auto" w:fill="auto"/>
          </w:tcPr>
          <w:p w14:paraId="38E65617" w14:textId="6D0E31E3"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2,394,050</w:t>
            </w:r>
          </w:p>
        </w:tc>
        <w:tc>
          <w:tcPr>
            <w:tcW w:w="1361" w:type="dxa"/>
            <w:tcBorders>
              <w:top w:val="nil"/>
              <w:left w:val="nil"/>
              <w:right w:val="nil"/>
            </w:tcBorders>
            <w:shd w:val="clear" w:color="auto" w:fill="auto"/>
            <w:vAlign w:val="center"/>
          </w:tcPr>
          <w:p w14:paraId="778183D3" w14:textId="1DE82D19"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3,113,964</w:t>
            </w:r>
          </w:p>
        </w:tc>
      </w:tr>
      <w:tr w:rsidR="00D04DCF" w:rsidRPr="00034E50" w14:paraId="1867C9F4" w14:textId="77777777" w:rsidTr="008776AB">
        <w:tc>
          <w:tcPr>
            <w:tcW w:w="4005" w:type="dxa"/>
            <w:tcBorders>
              <w:top w:val="nil"/>
              <w:left w:val="nil"/>
            </w:tcBorders>
            <w:shd w:val="clear" w:color="auto" w:fill="auto"/>
            <w:vAlign w:val="bottom"/>
          </w:tcPr>
          <w:p w14:paraId="457DCF80" w14:textId="117FD72D" w:rsidR="00D04DCF" w:rsidRPr="00034E50" w:rsidRDefault="00D04DCF" w:rsidP="00D04DCF">
            <w:pPr>
              <w:ind w:left="-101"/>
              <w:jc w:val="both"/>
              <w:rPr>
                <w:rFonts w:ascii="Arial" w:eastAsia="Arial" w:hAnsi="Arial" w:cs="Arial"/>
                <w:sz w:val="18"/>
                <w:szCs w:val="18"/>
              </w:rPr>
            </w:pPr>
            <w:r w:rsidRPr="00034E50">
              <w:rPr>
                <w:rFonts w:ascii="Arial" w:eastAsia="Cambria" w:hAnsi="Arial" w:cs="Arial"/>
                <w:sz w:val="18"/>
                <w:szCs w:val="18"/>
              </w:rPr>
              <w:t>Deposits</w:t>
            </w:r>
          </w:p>
        </w:tc>
        <w:tc>
          <w:tcPr>
            <w:tcW w:w="1361" w:type="dxa"/>
            <w:tcBorders>
              <w:bottom w:val="single" w:sz="4" w:space="0" w:color="auto"/>
            </w:tcBorders>
            <w:shd w:val="clear" w:color="auto" w:fill="auto"/>
          </w:tcPr>
          <w:p w14:paraId="7672912A" w14:textId="5877DF86"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 233,700 </w:t>
            </w:r>
          </w:p>
        </w:tc>
        <w:tc>
          <w:tcPr>
            <w:tcW w:w="1361" w:type="dxa"/>
            <w:tcBorders>
              <w:bottom w:val="single" w:sz="4" w:space="0" w:color="auto"/>
            </w:tcBorders>
            <w:shd w:val="clear" w:color="auto" w:fill="auto"/>
            <w:vAlign w:val="center"/>
          </w:tcPr>
          <w:p w14:paraId="0841E02C" w14:textId="34709BD8"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246,700</w:t>
            </w:r>
          </w:p>
        </w:tc>
        <w:tc>
          <w:tcPr>
            <w:tcW w:w="1361" w:type="dxa"/>
            <w:tcBorders>
              <w:top w:val="nil"/>
              <w:bottom w:val="single" w:sz="4" w:space="0" w:color="auto"/>
              <w:right w:val="nil"/>
            </w:tcBorders>
            <w:shd w:val="clear" w:color="auto" w:fill="auto"/>
          </w:tcPr>
          <w:p w14:paraId="3B19B673" w14:textId="25A5E840"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 xml:space="preserve"> 215,700 </w:t>
            </w:r>
          </w:p>
        </w:tc>
        <w:tc>
          <w:tcPr>
            <w:tcW w:w="1361" w:type="dxa"/>
            <w:tcBorders>
              <w:top w:val="nil"/>
              <w:left w:val="nil"/>
              <w:bottom w:val="single" w:sz="4" w:space="0" w:color="auto"/>
              <w:right w:val="nil"/>
            </w:tcBorders>
            <w:shd w:val="clear" w:color="auto" w:fill="auto"/>
            <w:vAlign w:val="center"/>
          </w:tcPr>
          <w:p w14:paraId="6479315E" w14:textId="69188994"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228,700</w:t>
            </w:r>
          </w:p>
        </w:tc>
      </w:tr>
      <w:tr w:rsidR="00E32967" w:rsidRPr="00034E50" w14:paraId="52B1885F" w14:textId="77777777" w:rsidTr="00CD5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shd w:val="clear" w:color="auto" w:fill="auto"/>
            <w:vAlign w:val="bottom"/>
          </w:tcPr>
          <w:p w14:paraId="28A34066" w14:textId="77777777" w:rsidR="00E32967" w:rsidRPr="00034E50" w:rsidRDefault="00E32967" w:rsidP="00E32967">
            <w:pPr>
              <w:autoSpaceDE w:val="0"/>
              <w:autoSpaceDN w:val="0"/>
              <w:adjustRightInd w:val="0"/>
              <w:ind w:left="540"/>
              <w:jc w:val="both"/>
              <w:rPr>
                <w:rFonts w:ascii="Arial" w:eastAsia="Cambria" w:hAnsi="Arial" w:cs="Arial"/>
                <w:sz w:val="18"/>
                <w:szCs w:val="18"/>
                <w:lang w:eastAsia="en-US" w:bidi="ar-SA"/>
              </w:rPr>
            </w:pPr>
          </w:p>
        </w:tc>
        <w:tc>
          <w:tcPr>
            <w:tcW w:w="1361" w:type="dxa"/>
            <w:tcBorders>
              <w:top w:val="single" w:sz="4" w:space="0" w:color="auto"/>
              <w:left w:val="nil"/>
              <w:bottom w:val="nil"/>
              <w:right w:val="nil"/>
            </w:tcBorders>
            <w:shd w:val="clear" w:color="auto" w:fill="auto"/>
            <w:vAlign w:val="bottom"/>
          </w:tcPr>
          <w:p w14:paraId="36A606FD" w14:textId="53690095" w:rsidR="00E32967" w:rsidRPr="00034E50" w:rsidRDefault="00E32967" w:rsidP="00E32967">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0C69FEE5" w14:textId="5F79817A" w:rsidR="00E32967" w:rsidRPr="00034E50" w:rsidRDefault="00E32967" w:rsidP="00E32967">
            <w:pPr>
              <w:ind w:left="-40"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19EA5615" w14:textId="0CEF9D7D" w:rsidR="00E32967" w:rsidRPr="00034E50" w:rsidRDefault="00E32967" w:rsidP="00E32967">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4DF532FA" w14:textId="7B6FD948" w:rsidR="00E32967" w:rsidRPr="00034E50" w:rsidRDefault="00E32967" w:rsidP="00E32967">
            <w:pPr>
              <w:tabs>
                <w:tab w:val="decimal" w:pos="1195"/>
              </w:tabs>
              <w:ind w:right="-72"/>
              <w:jc w:val="right"/>
              <w:rPr>
                <w:rFonts w:ascii="Arial" w:eastAsia="Arial" w:hAnsi="Arial" w:cs="Arial"/>
                <w:sz w:val="18"/>
                <w:szCs w:val="18"/>
              </w:rPr>
            </w:pPr>
          </w:p>
        </w:tc>
      </w:tr>
      <w:tr w:rsidR="00D04DCF" w:rsidRPr="00034E50" w14:paraId="443B2BD9" w14:textId="77777777" w:rsidTr="00CD5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shd w:val="clear" w:color="auto" w:fill="auto"/>
            <w:vAlign w:val="bottom"/>
          </w:tcPr>
          <w:p w14:paraId="1C7C1710" w14:textId="77777777" w:rsidR="00D04DCF" w:rsidRPr="00034E50" w:rsidRDefault="00D04DCF" w:rsidP="00D04DCF">
            <w:pPr>
              <w:autoSpaceDE w:val="0"/>
              <w:autoSpaceDN w:val="0"/>
              <w:adjustRightInd w:val="0"/>
              <w:jc w:val="both"/>
              <w:rPr>
                <w:rFonts w:ascii="Arial" w:eastAsia="Cambria" w:hAnsi="Arial" w:cs="Arial"/>
                <w:sz w:val="18"/>
                <w:szCs w:val="18"/>
                <w:lang w:eastAsia="en-US" w:bidi="ar-SA"/>
              </w:rPr>
            </w:pPr>
          </w:p>
        </w:tc>
        <w:tc>
          <w:tcPr>
            <w:tcW w:w="1361" w:type="dxa"/>
            <w:tcBorders>
              <w:top w:val="nil"/>
              <w:left w:val="nil"/>
              <w:bottom w:val="single" w:sz="4" w:space="0" w:color="auto"/>
              <w:right w:val="nil"/>
            </w:tcBorders>
            <w:shd w:val="clear" w:color="auto" w:fill="auto"/>
            <w:vAlign w:val="bottom"/>
          </w:tcPr>
          <w:p w14:paraId="1F40E87E" w14:textId="6A769373"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124,955,428</w:t>
            </w:r>
          </w:p>
        </w:tc>
        <w:tc>
          <w:tcPr>
            <w:tcW w:w="1361" w:type="dxa"/>
            <w:tcBorders>
              <w:top w:val="nil"/>
              <w:left w:val="nil"/>
              <w:bottom w:val="single" w:sz="4" w:space="0" w:color="auto"/>
              <w:right w:val="nil"/>
            </w:tcBorders>
            <w:shd w:val="clear" w:color="auto" w:fill="auto"/>
            <w:vAlign w:val="bottom"/>
          </w:tcPr>
          <w:p w14:paraId="5F8D8A04" w14:textId="3EE9BBDE"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52,069,254</w:t>
            </w:r>
          </w:p>
        </w:tc>
        <w:tc>
          <w:tcPr>
            <w:tcW w:w="1361" w:type="dxa"/>
            <w:tcBorders>
              <w:top w:val="nil"/>
              <w:left w:val="nil"/>
              <w:bottom w:val="single" w:sz="4" w:space="0" w:color="auto"/>
              <w:right w:val="nil"/>
            </w:tcBorders>
            <w:shd w:val="clear" w:color="auto" w:fill="auto"/>
            <w:vAlign w:val="bottom"/>
          </w:tcPr>
          <w:p w14:paraId="53F4A70D" w14:textId="4BA274B2" w:rsidR="00D04DCF" w:rsidRPr="00034E50" w:rsidRDefault="00D04DCF" w:rsidP="00D04DCF">
            <w:pPr>
              <w:ind w:right="-72"/>
              <w:jc w:val="right"/>
              <w:rPr>
                <w:rFonts w:ascii="Arial" w:eastAsia="Arial" w:hAnsi="Arial" w:cs="Arial"/>
                <w:sz w:val="18"/>
                <w:szCs w:val="18"/>
              </w:rPr>
            </w:pPr>
            <w:r w:rsidRPr="00D04DCF">
              <w:rPr>
                <w:rFonts w:ascii="Arial" w:eastAsia="Arial" w:hAnsi="Arial" w:cs="Arial"/>
                <w:sz w:val="18"/>
                <w:szCs w:val="18"/>
              </w:rPr>
              <w:t>34,927,533</w:t>
            </w:r>
          </w:p>
        </w:tc>
        <w:tc>
          <w:tcPr>
            <w:tcW w:w="1361" w:type="dxa"/>
            <w:tcBorders>
              <w:top w:val="nil"/>
              <w:left w:val="nil"/>
              <w:bottom w:val="single" w:sz="4" w:space="0" w:color="auto"/>
              <w:right w:val="nil"/>
            </w:tcBorders>
            <w:shd w:val="clear" w:color="auto" w:fill="auto"/>
            <w:vAlign w:val="bottom"/>
          </w:tcPr>
          <w:p w14:paraId="6BB97144" w14:textId="354BC021" w:rsidR="00D04DCF" w:rsidRPr="00034E50" w:rsidRDefault="00D04DCF" w:rsidP="00D04DCF">
            <w:pPr>
              <w:tabs>
                <w:tab w:val="decimal" w:pos="1195"/>
              </w:tabs>
              <w:ind w:right="-72"/>
              <w:jc w:val="right"/>
              <w:rPr>
                <w:rFonts w:ascii="Arial" w:eastAsia="Arial" w:hAnsi="Arial" w:cs="Arial"/>
                <w:sz w:val="18"/>
                <w:szCs w:val="18"/>
              </w:rPr>
            </w:pPr>
            <w:r w:rsidRPr="00D04DCF">
              <w:rPr>
                <w:rFonts w:ascii="Arial" w:eastAsia="Arial" w:hAnsi="Arial" w:cs="Arial"/>
                <w:sz w:val="18"/>
                <w:szCs w:val="18"/>
              </w:rPr>
              <w:t>47,879,556</w:t>
            </w:r>
          </w:p>
        </w:tc>
      </w:tr>
      <w:bookmarkEnd w:id="3"/>
    </w:tbl>
    <w:p w14:paraId="2546AEDD" w14:textId="77777777" w:rsidR="008F63AC" w:rsidRPr="00034E50" w:rsidRDefault="008F63AC" w:rsidP="0025449A">
      <w:pPr>
        <w:tabs>
          <w:tab w:val="left" w:pos="270"/>
        </w:tabs>
        <w:jc w:val="both"/>
        <w:rPr>
          <w:rFonts w:ascii="Arial" w:hAnsi="Arial" w:cs="Arial"/>
          <w:b/>
          <w:bCs/>
          <w:sz w:val="18"/>
          <w:szCs w:val="18"/>
          <w:lang w:val="en-GB"/>
        </w:rPr>
      </w:pPr>
    </w:p>
    <w:p w14:paraId="26983F17" w14:textId="0F27B0BA" w:rsidR="00F13CAB" w:rsidRPr="00034E50" w:rsidRDefault="00F13CAB" w:rsidP="0025449A">
      <w:pPr>
        <w:tabs>
          <w:tab w:val="left" w:pos="270"/>
        </w:tabs>
        <w:jc w:val="both"/>
        <w:rPr>
          <w:rFonts w:ascii="Arial" w:hAnsi="Arial" w:cs="Arial"/>
          <w:sz w:val="18"/>
          <w:szCs w:val="18"/>
          <w:lang w:val="en-GB"/>
        </w:rPr>
      </w:pPr>
      <w:r w:rsidRPr="00034E50">
        <w:rPr>
          <w:rFonts w:ascii="Arial" w:hAnsi="Arial" w:cs="Arial"/>
          <w:b/>
          <w:bCs/>
          <w:sz w:val="18"/>
          <w:szCs w:val="18"/>
          <w:lang w:val="en-GB"/>
        </w:rPr>
        <w:t>Fair values of trade receivables</w:t>
      </w:r>
    </w:p>
    <w:p w14:paraId="39B925E7" w14:textId="77777777" w:rsidR="00F13CAB" w:rsidRPr="00034E50" w:rsidRDefault="00F13CAB" w:rsidP="0025449A">
      <w:pPr>
        <w:tabs>
          <w:tab w:val="left" w:pos="270"/>
        </w:tabs>
        <w:jc w:val="both"/>
        <w:rPr>
          <w:rFonts w:ascii="Arial" w:hAnsi="Arial" w:cs="Arial"/>
          <w:sz w:val="18"/>
          <w:szCs w:val="18"/>
          <w:lang w:val="en-GB"/>
        </w:rPr>
      </w:pPr>
    </w:p>
    <w:p w14:paraId="388CC9DF" w14:textId="77777777" w:rsidR="00346A07" w:rsidRPr="00034E50" w:rsidRDefault="00346A07" w:rsidP="0025449A">
      <w:pPr>
        <w:tabs>
          <w:tab w:val="left" w:pos="270"/>
        </w:tabs>
        <w:jc w:val="both"/>
        <w:rPr>
          <w:rFonts w:ascii="Arial" w:hAnsi="Arial" w:cs="Arial"/>
          <w:sz w:val="18"/>
          <w:szCs w:val="18"/>
          <w:lang w:val="en-GB"/>
        </w:rPr>
      </w:pPr>
      <w:r w:rsidRPr="00034E50">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034E50" w:rsidRDefault="00F13CAB" w:rsidP="0025449A">
      <w:pPr>
        <w:tabs>
          <w:tab w:val="left" w:pos="270"/>
        </w:tabs>
        <w:jc w:val="both"/>
        <w:rPr>
          <w:rFonts w:ascii="Arial" w:hAnsi="Arial" w:cs="Arial"/>
          <w:sz w:val="18"/>
          <w:szCs w:val="18"/>
          <w:lang w:val="en-GB"/>
        </w:rPr>
      </w:pPr>
    </w:p>
    <w:p w14:paraId="6358C59C" w14:textId="2AB7ABE1" w:rsidR="008E6AF3" w:rsidRPr="00034E50" w:rsidRDefault="003756D9" w:rsidP="0025449A">
      <w:pPr>
        <w:tabs>
          <w:tab w:val="left" w:pos="270"/>
        </w:tabs>
        <w:jc w:val="both"/>
        <w:rPr>
          <w:rFonts w:ascii="Arial" w:hAnsi="Arial" w:cs="Arial"/>
          <w:sz w:val="18"/>
          <w:szCs w:val="18"/>
        </w:rPr>
      </w:pPr>
      <w:r w:rsidRPr="00034E50">
        <w:rPr>
          <w:rFonts w:ascii="Arial" w:hAnsi="Arial" w:cs="Arial"/>
          <w:sz w:val="18"/>
          <w:szCs w:val="18"/>
        </w:rPr>
        <w:t>Trade receivables can</w:t>
      </w:r>
      <w:r w:rsidR="005367FA" w:rsidRPr="00034E50">
        <w:rPr>
          <w:rFonts w:ascii="Arial" w:hAnsi="Arial" w:cs="Arial"/>
          <w:sz w:val="18"/>
          <w:szCs w:val="18"/>
        </w:rPr>
        <w:t xml:space="preserve"> be</w:t>
      </w:r>
      <w:r w:rsidRPr="00034E50">
        <w:rPr>
          <w:rFonts w:ascii="Arial" w:hAnsi="Arial" w:cs="Arial"/>
          <w:sz w:val="18"/>
          <w:szCs w:val="18"/>
        </w:rPr>
        <w:t xml:space="preserve"> analyse</w:t>
      </w:r>
      <w:r w:rsidR="005367FA" w:rsidRPr="00034E50">
        <w:rPr>
          <w:rFonts w:ascii="Arial" w:hAnsi="Arial" w:cs="Arial"/>
          <w:sz w:val="18"/>
          <w:szCs w:val="18"/>
        </w:rPr>
        <w:t>d</w:t>
      </w:r>
      <w:r w:rsidRPr="00034E50">
        <w:rPr>
          <w:rFonts w:ascii="Arial" w:hAnsi="Arial" w:cs="Arial"/>
          <w:sz w:val="18"/>
          <w:szCs w:val="18"/>
        </w:rPr>
        <w:t xml:space="preserve"> as follows:</w:t>
      </w:r>
    </w:p>
    <w:p w14:paraId="46CE47DD" w14:textId="28E232A7" w:rsidR="00564CD5" w:rsidRPr="00034E50" w:rsidRDefault="00564CD5" w:rsidP="00D81C66">
      <w:pPr>
        <w:tabs>
          <w:tab w:val="left" w:pos="8244"/>
        </w:tabs>
        <w:jc w:val="both"/>
        <w:rPr>
          <w:rFonts w:ascii="Arial" w:hAnsi="Arial" w:cs="Arial"/>
          <w:sz w:val="18"/>
          <w:szCs w:val="18"/>
          <w:lang w:val="en-GB"/>
        </w:rPr>
      </w:pPr>
    </w:p>
    <w:tbl>
      <w:tblPr>
        <w:tblW w:w="9440" w:type="dxa"/>
        <w:tblInd w:w="117" w:type="dxa"/>
        <w:tblLayout w:type="fixed"/>
        <w:tblLook w:val="0000" w:firstRow="0" w:lastRow="0" w:firstColumn="0" w:lastColumn="0" w:noHBand="0" w:noVBand="0"/>
      </w:tblPr>
      <w:tblGrid>
        <w:gridCol w:w="3996"/>
        <w:gridCol w:w="1361"/>
        <w:gridCol w:w="1361"/>
        <w:gridCol w:w="1361"/>
        <w:gridCol w:w="1361"/>
      </w:tblGrid>
      <w:tr w:rsidR="00CD5F07" w:rsidRPr="00034E50" w14:paraId="770DA739" w14:textId="69D170AF" w:rsidTr="00CD5F07">
        <w:tc>
          <w:tcPr>
            <w:tcW w:w="3996" w:type="dxa"/>
            <w:shd w:val="clear" w:color="auto" w:fill="auto"/>
            <w:vAlign w:val="bottom"/>
          </w:tcPr>
          <w:p w14:paraId="77B0B00A" w14:textId="77777777" w:rsidR="00436ED6" w:rsidRPr="00034E50" w:rsidRDefault="00436ED6" w:rsidP="0025449A">
            <w:pPr>
              <w:ind w:left="-101"/>
              <w:jc w:val="both"/>
              <w:rPr>
                <w:rFonts w:ascii="Arial" w:eastAsia="Arial" w:hAnsi="Arial" w:cs="Arial"/>
                <w:sz w:val="18"/>
                <w:szCs w:val="18"/>
              </w:rPr>
            </w:pPr>
          </w:p>
        </w:tc>
        <w:tc>
          <w:tcPr>
            <w:tcW w:w="2722" w:type="dxa"/>
            <w:gridSpan w:val="2"/>
            <w:shd w:val="clear" w:color="auto" w:fill="auto"/>
            <w:vAlign w:val="bottom"/>
          </w:tcPr>
          <w:p w14:paraId="73140115" w14:textId="77777777" w:rsidR="003060AA" w:rsidRPr="00034E50" w:rsidRDefault="00436ED6" w:rsidP="00D81C66">
            <w:pPr>
              <w:ind w:right="-72"/>
              <w:jc w:val="center"/>
              <w:rPr>
                <w:rFonts w:ascii="Arial" w:eastAsia="Browallia New" w:hAnsi="Arial" w:cs="Arial"/>
                <w:b/>
                <w:bCs/>
                <w:sz w:val="18"/>
                <w:szCs w:val="18"/>
              </w:rPr>
            </w:pPr>
            <w:r w:rsidRPr="00034E50">
              <w:rPr>
                <w:rFonts w:ascii="Arial" w:eastAsia="Browallia New" w:hAnsi="Arial" w:cs="Arial"/>
                <w:b/>
                <w:bCs/>
                <w:sz w:val="18"/>
                <w:szCs w:val="18"/>
              </w:rPr>
              <w:t xml:space="preserve">Consolidated </w:t>
            </w:r>
          </w:p>
          <w:p w14:paraId="4E859E10" w14:textId="327CA6B3" w:rsidR="00436ED6" w:rsidRPr="00034E50" w:rsidRDefault="00436ED6" w:rsidP="00D81C66">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c>
          <w:tcPr>
            <w:tcW w:w="2722" w:type="dxa"/>
            <w:gridSpan w:val="2"/>
            <w:shd w:val="clear" w:color="auto" w:fill="auto"/>
            <w:vAlign w:val="bottom"/>
          </w:tcPr>
          <w:p w14:paraId="3330C02E" w14:textId="77777777" w:rsidR="003060AA" w:rsidRPr="00034E50" w:rsidRDefault="00436ED6" w:rsidP="00FC5908">
            <w:pPr>
              <w:ind w:right="-72"/>
              <w:jc w:val="center"/>
              <w:rPr>
                <w:rFonts w:ascii="Arial" w:eastAsia="Browallia New" w:hAnsi="Arial" w:cs="Arial"/>
                <w:b/>
                <w:bCs/>
                <w:sz w:val="18"/>
                <w:szCs w:val="18"/>
              </w:rPr>
            </w:pPr>
            <w:r w:rsidRPr="00034E50">
              <w:rPr>
                <w:rFonts w:ascii="Arial" w:eastAsia="Browallia New" w:hAnsi="Arial" w:cs="Arial"/>
                <w:b/>
                <w:bCs/>
                <w:sz w:val="18"/>
                <w:szCs w:val="18"/>
              </w:rPr>
              <w:t xml:space="preserve">Separate </w:t>
            </w:r>
          </w:p>
          <w:p w14:paraId="22DCD94B" w14:textId="617A7D96" w:rsidR="00436ED6" w:rsidRPr="00034E50" w:rsidRDefault="00436ED6" w:rsidP="00FC5908">
            <w:pPr>
              <w:ind w:right="-7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r>
      <w:tr w:rsidR="00CD5F07" w:rsidRPr="00034E50" w14:paraId="55BD6908" w14:textId="0D88E56B" w:rsidTr="00CD5F07">
        <w:tc>
          <w:tcPr>
            <w:tcW w:w="3996" w:type="dxa"/>
            <w:shd w:val="clear" w:color="auto" w:fill="auto"/>
            <w:vAlign w:val="bottom"/>
          </w:tcPr>
          <w:p w14:paraId="77DBDB4E" w14:textId="77777777" w:rsidR="005F747B" w:rsidRPr="00034E50" w:rsidRDefault="005F747B" w:rsidP="005F747B">
            <w:pPr>
              <w:ind w:left="-101"/>
              <w:jc w:val="both"/>
              <w:rPr>
                <w:rFonts w:ascii="Arial" w:eastAsia="Arial" w:hAnsi="Arial" w:cs="Arial"/>
                <w:sz w:val="18"/>
                <w:szCs w:val="18"/>
              </w:rPr>
            </w:pPr>
          </w:p>
        </w:tc>
        <w:tc>
          <w:tcPr>
            <w:tcW w:w="1361" w:type="dxa"/>
            <w:tcBorders>
              <w:top w:val="single" w:sz="4" w:space="0" w:color="000000"/>
            </w:tcBorders>
            <w:shd w:val="clear" w:color="auto" w:fill="auto"/>
            <w:vAlign w:val="bottom"/>
          </w:tcPr>
          <w:p w14:paraId="3B80226B" w14:textId="0716CB91" w:rsidR="005F747B" w:rsidRPr="00034E50" w:rsidRDefault="005F747B" w:rsidP="005F747B">
            <w:pPr>
              <w:ind w:right="-72"/>
              <w:jc w:val="right"/>
              <w:rPr>
                <w:rFonts w:ascii="Arial" w:eastAsia="Arial" w:hAnsi="Arial" w:cs="Arial"/>
                <w:sz w:val="18"/>
                <w:szCs w:val="18"/>
              </w:rPr>
            </w:pPr>
            <w:r w:rsidRPr="00034E50">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83EE55E" w14:textId="6BCCCCED" w:rsidR="005F747B" w:rsidRPr="00034E50" w:rsidRDefault="005F747B" w:rsidP="005F747B">
            <w:pPr>
              <w:ind w:right="-72"/>
              <w:jc w:val="right"/>
              <w:rPr>
                <w:rFonts w:ascii="Arial" w:hAnsi="Arial" w:cs="Arial"/>
                <w:b/>
                <w:bCs/>
                <w:sz w:val="18"/>
                <w:szCs w:val="18"/>
                <w:lang w:val="en-GB"/>
              </w:rPr>
            </w:pPr>
            <w:r w:rsidRPr="00034E50">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FF21933" w14:textId="506D04A3" w:rsidR="005F747B" w:rsidRPr="00034E50" w:rsidRDefault="005F747B" w:rsidP="005F747B">
            <w:pPr>
              <w:ind w:right="-72"/>
              <w:jc w:val="right"/>
              <w:rPr>
                <w:rFonts w:ascii="Arial" w:eastAsia="Arial" w:hAnsi="Arial" w:cs="Arial"/>
                <w:b/>
                <w:sz w:val="18"/>
                <w:szCs w:val="18"/>
              </w:rPr>
            </w:pPr>
            <w:r w:rsidRPr="00034E50">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57D6052C" w14:textId="15C9C68B" w:rsidR="005F747B" w:rsidRPr="00034E50" w:rsidRDefault="005F747B" w:rsidP="005F747B">
            <w:pPr>
              <w:ind w:right="-72"/>
              <w:jc w:val="right"/>
              <w:rPr>
                <w:rFonts w:ascii="Arial" w:hAnsi="Arial" w:cs="Arial"/>
                <w:b/>
                <w:bCs/>
                <w:sz w:val="18"/>
                <w:szCs w:val="18"/>
                <w:lang w:val="en-GB"/>
              </w:rPr>
            </w:pPr>
            <w:r w:rsidRPr="00034E50">
              <w:rPr>
                <w:rFonts w:ascii="Arial" w:hAnsi="Arial" w:cs="Arial"/>
                <w:b/>
                <w:bCs/>
                <w:sz w:val="18"/>
                <w:szCs w:val="18"/>
                <w:lang w:val="en-GB"/>
              </w:rPr>
              <w:t>Audited</w:t>
            </w:r>
          </w:p>
        </w:tc>
      </w:tr>
      <w:tr w:rsidR="00CD5F07" w:rsidRPr="00034E50" w14:paraId="1C8F9452" w14:textId="489157E1" w:rsidTr="00CD5F07">
        <w:tc>
          <w:tcPr>
            <w:tcW w:w="3996" w:type="dxa"/>
            <w:shd w:val="clear" w:color="auto" w:fill="auto"/>
            <w:vAlign w:val="bottom"/>
          </w:tcPr>
          <w:p w14:paraId="24BD0CF4" w14:textId="77777777" w:rsidR="00A650AA" w:rsidRPr="00034E50" w:rsidRDefault="00A650AA" w:rsidP="00A650AA">
            <w:pPr>
              <w:ind w:left="-101"/>
              <w:jc w:val="both"/>
              <w:rPr>
                <w:rFonts w:ascii="Arial" w:eastAsia="Arial" w:hAnsi="Arial" w:cs="Arial"/>
                <w:sz w:val="18"/>
                <w:szCs w:val="18"/>
              </w:rPr>
            </w:pPr>
          </w:p>
        </w:tc>
        <w:tc>
          <w:tcPr>
            <w:tcW w:w="1361" w:type="dxa"/>
            <w:shd w:val="clear" w:color="auto" w:fill="auto"/>
          </w:tcPr>
          <w:p w14:paraId="71F7FAEC" w14:textId="499167EF"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 March</w:t>
            </w:r>
          </w:p>
        </w:tc>
        <w:tc>
          <w:tcPr>
            <w:tcW w:w="1361" w:type="dxa"/>
            <w:shd w:val="clear" w:color="auto" w:fill="auto"/>
            <w:vAlign w:val="bottom"/>
          </w:tcPr>
          <w:p w14:paraId="2A117851" w14:textId="2BDFF9F0"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c>
          <w:tcPr>
            <w:tcW w:w="1361" w:type="dxa"/>
            <w:shd w:val="clear" w:color="auto" w:fill="auto"/>
          </w:tcPr>
          <w:p w14:paraId="7B418B72" w14:textId="4D5A44EA"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 March</w:t>
            </w:r>
          </w:p>
        </w:tc>
        <w:tc>
          <w:tcPr>
            <w:tcW w:w="1361" w:type="dxa"/>
            <w:shd w:val="clear" w:color="auto" w:fill="auto"/>
            <w:vAlign w:val="bottom"/>
          </w:tcPr>
          <w:p w14:paraId="0AE525FD" w14:textId="374D3B02"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1C34A643" w14:textId="13EF06D2" w:rsidTr="00CD5F07">
        <w:tc>
          <w:tcPr>
            <w:tcW w:w="3996" w:type="dxa"/>
            <w:shd w:val="clear" w:color="auto" w:fill="auto"/>
            <w:vAlign w:val="bottom"/>
          </w:tcPr>
          <w:p w14:paraId="4B39C3AA" w14:textId="77777777" w:rsidR="00A650AA" w:rsidRPr="00034E50" w:rsidRDefault="00A650AA" w:rsidP="00A650AA">
            <w:pPr>
              <w:ind w:left="-101"/>
              <w:jc w:val="both"/>
              <w:rPr>
                <w:rFonts w:ascii="Arial" w:eastAsia="Arial" w:hAnsi="Arial" w:cs="Arial"/>
                <w:sz w:val="18"/>
                <w:szCs w:val="18"/>
              </w:rPr>
            </w:pPr>
          </w:p>
        </w:tc>
        <w:tc>
          <w:tcPr>
            <w:tcW w:w="1361" w:type="dxa"/>
            <w:shd w:val="clear" w:color="auto" w:fill="auto"/>
            <w:vAlign w:val="bottom"/>
          </w:tcPr>
          <w:p w14:paraId="70F8A6B1" w14:textId="58B4025B"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61" w:type="dxa"/>
            <w:shd w:val="clear" w:color="auto" w:fill="auto"/>
            <w:vAlign w:val="bottom"/>
          </w:tcPr>
          <w:p w14:paraId="51E1286B" w14:textId="6A3410AA"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2024</w:t>
            </w:r>
          </w:p>
        </w:tc>
        <w:tc>
          <w:tcPr>
            <w:tcW w:w="1361" w:type="dxa"/>
            <w:shd w:val="clear" w:color="auto" w:fill="auto"/>
            <w:vAlign w:val="bottom"/>
          </w:tcPr>
          <w:p w14:paraId="45D87606" w14:textId="6FD81F4A"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61" w:type="dxa"/>
            <w:shd w:val="clear" w:color="auto" w:fill="auto"/>
            <w:vAlign w:val="bottom"/>
          </w:tcPr>
          <w:p w14:paraId="53E56AB3" w14:textId="02F99BEB"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r>
      <w:tr w:rsidR="00CD5F07" w:rsidRPr="00034E50" w14:paraId="24DE17BA" w14:textId="233B28A6" w:rsidTr="00CD5F07">
        <w:tc>
          <w:tcPr>
            <w:tcW w:w="3996" w:type="dxa"/>
            <w:shd w:val="clear" w:color="auto" w:fill="auto"/>
            <w:vAlign w:val="bottom"/>
          </w:tcPr>
          <w:p w14:paraId="2ADB2944" w14:textId="77777777" w:rsidR="005F747B" w:rsidRPr="00034E50" w:rsidRDefault="005F747B" w:rsidP="005F747B">
            <w:pPr>
              <w:ind w:left="-101"/>
              <w:jc w:val="both"/>
              <w:rPr>
                <w:rFonts w:ascii="Arial" w:eastAsia="Arial" w:hAnsi="Arial" w:cs="Arial"/>
                <w:sz w:val="18"/>
                <w:szCs w:val="18"/>
              </w:rPr>
            </w:pPr>
          </w:p>
        </w:tc>
        <w:tc>
          <w:tcPr>
            <w:tcW w:w="1361" w:type="dxa"/>
            <w:tcBorders>
              <w:bottom w:val="single" w:sz="4" w:space="0" w:color="auto"/>
            </w:tcBorders>
            <w:shd w:val="clear" w:color="auto" w:fill="auto"/>
            <w:vAlign w:val="bottom"/>
          </w:tcPr>
          <w:p w14:paraId="6E1773B4" w14:textId="3E962305" w:rsidR="005F747B" w:rsidRPr="00034E50" w:rsidRDefault="005F747B" w:rsidP="005F747B">
            <w:pPr>
              <w:ind w:right="-72"/>
              <w:jc w:val="right"/>
              <w:rPr>
                <w:rFonts w:ascii="Arial" w:eastAsia="Arial" w:hAnsi="Arial" w:cs="Arial"/>
                <w:sz w:val="18"/>
                <w:szCs w:val="18"/>
              </w:rPr>
            </w:pPr>
            <w:r w:rsidRPr="00034E50">
              <w:rPr>
                <w:rFonts w:ascii="Arial" w:eastAsia="Arial" w:hAnsi="Arial" w:cs="Arial"/>
                <w:b/>
                <w:sz w:val="18"/>
                <w:szCs w:val="18"/>
              </w:rPr>
              <w:t>Baht</w:t>
            </w:r>
          </w:p>
        </w:tc>
        <w:tc>
          <w:tcPr>
            <w:tcW w:w="1361" w:type="dxa"/>
            <w:tcBorders>
              <w:bottom w:val="single" w:sz="4" w:space="0" w:color="auto"/>
            </w:tcBorders>
            <w:shd w:val="clear" w:color="auto" w:fill="auto"/>
            <w:vAlign w:val="bottom"/>
          </w:tcPr>
          <w:p w14:paraId="6719DE5E" w14:textId="20CA41D2" w:rsidR="005F747B" w:rsidRPr="00034E50" w:rsidRDefault="005F747B" w:rsidP="005F747B">
            <w:pPr>
              <w:ind w:right="-72"/>
              <w:jc w:val="right"/>
              <w:rPr>
                <w:rFonts w:ascii="Arial" w:eastAsia="Arial" w:hAnsi="Arial" w:cs="Arial"/>
                <w:sz w:val="18"/>
                <w:szCs w:val="18"/>
              </w:rPr>
            </w:pPr>
            <w:r w:rsidRPr="00034E50">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74AB57" w14:textId="6FF4292E" w:rsidR="005F747B" w:rsidRPr="00034E50" w:rsidRDefault="005F747B" w:rsidP="005F747B">
            <w:pPr>
              <w:ind w:right="-72"/>
              <w:jc w:val="right"/>
              <w:rPr>
                <w:rFonts w:ascii="Arial" w:eastAsia="Arial" w:hAnsi="Arial" w:cs="Arial"/>
                <w:sz w:val="18"/>
                <w:szCs w:val="18"/>
              </w:rPr>
            </w:pPr>
            <w:r w:rsidRPr="00034E50">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2F93370E" w14:textId="40E55D28" w:rsidR="005F747B" w:rsidRPr="00034E50" w:rsidRDefault="005F747B" w:rsidP="005F747B">
            <w:pPr>
              <w:ind w:right="-72"/>
              <w:jc w:val="right"/>
              <w:rPr>
                <w:rFonts w:ascii="Arial" w:eastAsia="Arial" w:hAnsi="Arial" w:cs="Arial"/>
                <w:b/>
                <w:sz w:val="18"/>
                <w:szCs w:val="18"/>
              </w:rPr>
            </w:pPr>
            <w:r w:rsidRPr="00034E50">
              <w:rPr>
                <w:rFonts w:ascii="Arial" w:eastAsia="Arial" w:hAnsi="Arial" w:cs="Arial"/>
                <w:b/>
                <w:sz w:val="18"/>
                <w:szCs w:val="18"/>
              </w:rPr>
              <w:t>Baht</w:t>
            </w:r>
          </w:p>
        </w:tc>
      </w:tr>
      <w:tr w:rsidR="00CD5F07" w:rsidRPr="00034E50" w14:paraId="53096172" w14:textId="3DB3EA41" w:rsidTr="00CD5F07">
        <w:tc>
          <w:tcPr>
            <w:tcW w:w="3996" w:type="dxa"/>
            <w:shd w:val="clear" w:color="auto" w:fill="auto"/>
            <w:vAlign w:val="bottom"/>
          </w:tcPr>
          <w:p w14:paraId="7740FC5B" w14:textId="77777777" w:rsidR="005F747B" w:rsidRPr="00034E50" w:rsidRDefault="005F747B" w:rsidP="005F747B">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4C0E0D3A" w14:textId="77777777" w:rsidR="005F747B" w:rsidRPr="00034E50" w:rsidRDefault="005F747B" w:rsidP="005F747B">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41F870" w14:textId="41E367B3" w:rsidR="005F747B" w:rsidRPr="00034E50" w:rsidRDefault="005F747B" w:rsidP="005F747B">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63E493DD" w14:textId="77777777" w:rsidR="005F747B" w:rsidRPr="00034E50" w:rsidRDefault="005F747B" w:rsidP="005F747B">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3A2E951B" w14:textId="77777777" w:rsidR="005F747B" w:rsidRPr="00034E50" w:rsidRDefault="005F747B" w:rsidP="005F747B">
            <w:pPr>
              <w:ind w:right="-72"/>
              <w:jc w:val="right"/>
              <w:rPr>
                <w:rFonts w:ascii="Arial" w:eastAsia="Arial" w:hAnsi="Arial" w:cs="Arial"/>
                <w:sz w:val="18"/>
                <w:szCs w:val="18"/>
              </w:rPr>
            </w:pPr>
          </w:p>
        </w:tc>
      </w:tr>
      <w:tr w:rsidR="00BD1DD2" w:rsidRPr="00034E50" w14:paraId="28482246" w14:textId="281B1051" w:rsidTr="00557DAF">
        <w:tc>
          <w:tcPr>
            <w:tcW w:w="3996" w:type="dxa"/>
            <w:shd w:val="clear" w:color="auto" w:fill="auto"/>
            <w:vAlign w:val="bottom"/>
          </w:tcPr>
          <w:p w14:paraId="5489EB79" w14:textId="78321C91" w:rsidR="00BD1DD2" w:rsidRPr="00034E50" w:rsidRDefault="00BD1DD2" w:rsidP="00BD1DD2">
            <w:pPr>
              <w:ind w:left="-101"/>
              <w:jc w:val="both"/>
              <w:rPr>
                <w:rFonts w:ascii="Arial" w:eastAsia="Arial" w:hAnsi="Arial" w:cs="Arial"/>
                <w:sz w:val="18"/>
                <w:szCs w:val="18"/>
              </w:rPr>
            </w:pPr>
            <w:r w:rsidRPr="00034E50">
              <w:rPr>
                <w:rFonts w:ascii="Arial" w:eastAsia="Arial" w:hAnsi="Arial" w:cs="Arial"/>
                <w:sz w:val="18"/>
                <w:szCs w:val="18"/>
              </w:rPr>
              <w:t>Not yet due</w:t>
            </w:r>
          </w:p>
        </w:tc>
        <w:tc>
          <w:tcPr>
            <w:tcW w:w="1361" w:type="dxa"/>
            <w:shd w:val="clear" w:color="auto" w:fill="auto"/>
          </w:tcPr>
          <w:p w14:paraId="5DC0A0BD" w14:textId="638309C7"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46,795,869 </w:t>
            </w:r>
          </w:p>
        </w:tc>
        <w:tc>
          <w:tcPr>
            <w:tcW w:w="1361" w:type="dxa"/>
            <w:shd w:val="clear" w:color="auto" w:fill="auto"/>
            <w:vAlign w:val="center"/>
          </w:tcPr>
          <w:p w14:paraId="2E53C5A1" w14:textId="6625B113"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8,032,092 </w:t>
            </w:r>
          </w:p>
        </w:tc>
        <w:tc>
          <w:tcPr>
            <w:tcW w:w="1361" w:type="dxa"/>
            <w:shd w:val="clear" w:color="auto" w:fill="auto"/>
          </w:tcPr>
          <w:p w14:paraId="5ED18E2C" w14:textId="5AD2EA97"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13,735,346 </w:t>
            </w:r>
          </w:p>
        </w:tc>
        <w:tc>
          <w:tcPr>
            <w:tcW w:w="1361" w:type="dxa"/>
            <w:shd w:val="clear" w:color="auto" w:fill="auto"/>
          </w:tcPr>
          <w:p w14:paraId="314DAF4B" w14:textId="59DE2F2D"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4,911,772 </w:t>
            </w:r>
          </w:p>
        </w:tc>
      </w:tr>
      <w:tr w:rsidR="00BD1DD2" w:rsidRPr="00034E50" w14:paraId="382A973C" w14:textId="0C4AAF1C" w:rsidTr="00557DAF">
        <w:tc>
          <w:tcPr>
            <w:tcW w:w="3996" w:type="dxa"/>
            <w:shd w:val="clear" w:color="auto" w:fill="auto"/>
            <w:vAlign w:val="bottom"/>
          </w:tcPr>
          <w:p w14:paraId="29EC3C4A" w14:textId="54363B5D" w:rsidR="00BD1DD2" w:rsidRPr="00034E50" w:rsidRDefault="00BD1DD2" w:rsidP="00BD1DD2">
            <w:pPr>
              <w:ind w:left="-101"/>
              <w:rPr>
                <w:rFonts w:ascii="Arial" w:hAnsi="Arial" w:cs="Arial"/>
                <w:sz w:val="18"/>
                <w:szCs w:val="18"/>
              </w:rPr>
            </w:pPr>
            <w:r w:rsidRPr="00034E50">
              <w:rPr>
                <w:rFonts w:ascii="Arial" w:hAnsi="Arial" w:cs="Arial"/>
                <w:sz w:val="18"/>
                <w:szCs w:val="18"/>
              </w:rPr>
              <w:t xml:space="preserve">Up to </w:t>
            </w:r>
            <w:r w:rsidRPr="00034E50">
              <w:rPr>
                <w:rFonts w:ascii="Arial" w:hAnsi="Arial" w:cs="Arial"/>
                <w:sz w:val="18"/>
                <w:szCs w:val="18"/>
                <w:lang w:val="en-GB"/>
              </w:rPr>
              <w:t>3</w:t>
            </w:r>
            <w:r w:rsidRPr="00034E50">
              <w:rPr>
                <w:rFonts w:ascii="Arial" w:hAnsi="Arial" w:cs="Arial"/>
                <w:sz w:val="18"/>
                <w:szCs w:val="18"/>
              </w:rPr>
              <w:t xml:space="preserve"> months</w:t>
            </w:r>
          </w:p>
        </w:tc>
        <w:tc>
          <w:tcPr>
            <w:tcW w:w="1361" w:type="dxa"/>
            <w:shd w:val="clear" w:color="auto" w:fill="auto"/>
          </w:tcPr>
          <w:p w14:paraId="09C75CB4" w14:textId="056085A9"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43,434,338 </w:t>
            </w:r>
          </w:p>
        </w:tc>
        <w:tc>
          <w:tcPr>
            <w:tcW w:w="1361" w:type="dxa"/>
            <w:shd w:val="clear" w:color="auto" w:fill="auto"/>
            <w:vAlign w:val="center"/>
          </w:tcPr>
          <w:p w14:paraId="71BAEC42" w14:textId="54E70025"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22,252,358 </w:t>
            </w:r>
          </w:p>
        </w:tc>
        <w:tc>
          <w:tcPr>
            <w:tcW w:w="1361" w:type="dxa"/>
            <w:shd w:val="clear" w:color="auto" w:fill="auto"/>
          </w:tcPr>
          <w:p w14:paraId="2B069FBB" w14:textId="62A72FDB"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3,397,270 </w:t>
            </w:r>
          </w:p>
        </w:tc>
        <w:tc>
          <w:tcPr>
            <w:tcW w:w="1361" w:type="dxa"/>
            <w:shd w:val="clear" w:color="auto" w:fill="auto"/>
          </w:tcPr>
          <w:p w14:paraId="282C7700" w14:textId="3B5EA36D"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20,991,339 </w:t>
            </w:r>
          </w:p>
        </w:tc>
      </w:tr>
      <w:tr w:rsidR="00BD1DD2" w:rsidRPr="00034E50" w14:paraId="1AA035CC" w14:textId="4CDE0CD2" w:rsidTr="00557DAF">
        <w:tc>
          <w:tcPr>
            <w:tcW w:w="3996" w:type="dxa"/>
            <w:shd w:val="clear" w:color="auto" w:fill="auto"/>
            <w:vAlign w:val="bottom"/>
          </w:tcPr>
          <w:p w14:paraId="54F8AB84" w14:textId="2791E365" w:rsidR="00BD1DD2" w:rsidRPr="00034E50" w:rsidRDefault="00BD1DD2" w:rsidP="00BD1DD2">
            <w:pPr>
              <w:ind w:left="-101"/>
              <w:rPr>
                <w:rFonts w:ascii="Arial" w:hAnsi="Arial" w:cs="Arial"/>
                <w:sz w:val="18"/>
                <w:szCs w:val="18"/>
                <w:lang w:val="en-GB"/>
              </w:rPr>
            </w:pPr>
            <w:r w:rsidRPr="00034E50">
              <w:rPr>
                <w:rFonts w:ascii="Arial" w:hAnsi="Arial" w:cs="Arial"/>
                <w:sz w:val="18"/>
                <w:szCs w:val="18"/>
                <w:lang w:val="en-GB"/>
              </w:rPr>
              <w:t>3</w:t>
            </w:r>
            <w:r w:rsidRPr="00034E50">
              <w:rPr>
                <w:rFonts w:ascii="Arial" w:hAnsi="Arial" w:cs="Arial"/>
                <w:sz w:val="18"/>
                <w:szCs w:val="18"/>
              </w:rPr>
              <w:t xml:space="preserve"> - </w:t>
            </w:r>
            <w:r w:rsidRPr="00034E50">
              <w:rPr>
                <w:rFonts w:ascii="Arial" w:hAnsi="Arial" w:cs="Arial"/>
                <w:sz w:val="18"/>
                <w:szCs w:val="18"/>
                <w:lang w:val="en-GB"/>
              </w:rPr>
              <w:t>6</w:t>
            </w:r>
            <w:r w:rsidRPr="00034E50">
              <w:rPr>
                <w:rFonts w:ascii="Arial" w:hAnsi="Arial" w:cs="Arial"/>
                <w:sz w:val="18"/>
                <w:szCs w:val="18"/>
              </w:rPr>
              <w:t xml:space="preserve"> months</w:t>
            </w:r>
          </w:p>
        </w:tc>
        <w:tc>
          <w:tcPr>
            <w:tcW w:w="1361" w:type="dxa"/>
            <w:shd w:val="clear" w:color="auto" w:fill="auto"/>
          </w:tcPr>
          <w:p w14:paraId="4AE46AD0" w14:textId="62BE23B4"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2,587,886 </w:t>
            </w:r>
          </w:p>
        </w:tc>
        <w:tc>
          <w:tcPr>
            <w:tcW w:w="1361" w:type="dxa"/>
            <w:shd w:val="clear" w:color="auto" w:fill="auto"/>
            <w:vAlign w:val="center"/>
          </w:tcPr>
          <w:p w14:paraId="719F4D85" w14:textId="66B20316"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16,059,241 </w:t>
            </w:r>
          </w:p>
        </w:tc>
        <w:tc>
          <w:tcPr>
            <w:tcW w:w="1361" w:type="dxa"/>
            <w:shd w:val="clear" w:color="auto" w:fill="auto"/>
          </w:tcPr>
          <w:p w14:paraId="076DCEB9" w14:textId="22667353"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2,517,281 </w:t>
            </w:r>
          </w:p>
        </w:tc>
        <w:tc>
          <w:tcPr>
            <w:tcW w:w="1361" w:type="dxa"/>
            <w:shd w:val="clear" w:color="auto" w:fill="auto"/>
          </w:tcPr>
          <w:p w14:paraId="7D9EBB9D" w14:textId="263975D4"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15,930,049 </w:t>
            </w:r>
          </w:p>
        </w:tc>
      </w:tr>
      <w:tr w:rsidR="00BD1DD2" w:rsidRPr="00034E50" w14:paraId="62A1B7D8" w14:textId="4D906262" w:rsidTr="00557DAF">
        <w:tc>
          <w:tcPr>
            <w:tcW w:w="3996" w:type="dxa"/>
            <w:shd w:val="clear" w:color="auto" w:fill="auto"/>
            <w:vAlign w:val="bottom"/>
          </w:tcPr>
          <w:p w14:paraId="0F3C9B7E" w14:textId="3E2F4194" w:rsidR="00BD1DD2" w:rsidRPr="00034E50" w:rsidRDefault="00BD1DD2" w:rsidP="00BD1DD2">
            <w:pPr>
              <w:ind w:left="-101"/>
              <w:rPr>
                <w:rFonts w:ascii="Arial" w:hAnsi="Arial" w:cs="Arial"/>
                <w:sz w:val="18"/>
                <w:szCs w:val="18"/>
              </w:rPr>
            </w:pPr>
            <w:r w:rsidRPr="00034E50">
              <w:rPr>
                <w:rFonts w:ascii="Arial" w:hAnsi="Arial" w:cs="Arial"/>
                <w:sz w:val="18"/>
                <w:szCs w:val="18"/>
                <w:lang w:val="en-GB"/>
              </w:rPr>
              <w:t>6</w:t>
            </w:r>
            <w:r w:rsidRPr="00034E50">
              <w:rPr>
                <w:rFonts w:ascii="Arial" w:hAnsi="Arial" w:cs="Arial"/>
                <w:sz w:val="18"/>
                <w:szCs w:val="18"/>
              </w:rPr>
              <w:t xml:space="preserve"> - </w:t>
            </w:r>
            <w:r w:rsidRPr="00034E50">
              <w:rPr>
                <w:rFonts w:ascii="Arial" w:hAnsi="Arial" w:cs="Arial"/>
                <w:sz w:val="18"/>
                <w:szCs w:val="18"/>
                <w:lang w:val="en-GB"/>
              </w:rPr>
              <w:t>12</w:t>
            </w:r>
            <w:r w:rsidRPr="00034E50">
              <w:rPr>
                <w:rFonts w:ascii="Arial" w:hAnsi="Arial" w:cs="Arial"/>
                <w:sz w:val="18"/>
                <w:szCs w:val="18"/>
              </w:rPr>
              <w:t xml:space="preserve"> months</w:t>
            </w:r>
          </w:p>
        </w:tc>
        <w:tc>
          <w:tcPr>
            <w:tcW w:w="1361" w:type="dxa"/>
            <w:shd w:val="clear" w:color="auto" w:fill="auto"/>
          </w:tcPr>
          <w:p w14:paraId="2A068EFD" w14:textId="4ECB9A7A" w:rsidR="00BD1DD2" w:rsidRPr="00034E50" w:rsidRDefault="00BD1DD2" w:rsidP="00BD1DD2">
            <w:pPr>
              <w:ind w:right="-72"/>
              <w:jc w:val="right"/>
              <w:rPr>
                <w:rFonts w:ascii="Arial" w:eastAsia="Arial" w:hAnsi="Arial" w:cs="Arial"/>
                <w:sz w:val="18"/>
                <w:szCs w:val="18"/>
                <w:cs/>
              </w:rPr>
            </w:pPr>
            <w:r w:rsidRPr="00BD1DD2">
              <w:rPr>
                <w:rFonts w:ascii="Arial" w:eastAsia="Arial" w:hAnsi="Arial" w:cs="Arial"/>
                <w:sz w:val="18"/>
                <w:szCs w:val="18"/>
              </w:rPr>
              <w:t xml:space="preserve">26,622,606 </w:t>
            </w:r>
          </w:p>
        </w:tc>
        <w:tc>
          <w:tcPr>
            <w:tcW w:w="1361" w:type="dxa"/>
            <w:shd w:val="clear" w:color="auto" w:fill="auto"/>
            <w:vAlign w:val="center"/>
          </w:tcPr>
          <w:p w14:paraId="794E7519" w14:textId="2B3560F6"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13,353,163 </w:t>
            </w:r>
          </w:p>
        </w:tc>
        <w:tc>
          <w:tcPr>
            <w:tcW w:w="1361" w:type="dxa"/>
            <w:shd w:val="clear" w:color="auto" w:fill="auto"/>
          </w:tcPr>
          <w:p w14:paraId="51EF411C" w14:textId="5078B08C"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26,493,414 </w:t>
            </w:r>
          </w:p>
        </w:tc>
        <w:tc>
          <w:tcPr>
            <w:tcW w:w="1361" w:type="dxa"/>
            <w:shd w:val="clear" w:color="auto" w:fill="auto"/>
          </w:tcPr>
          <w:p w14:paraId="371B1641" w14:textId="173C7A71"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13,353,163 </w:t>
            </w:r>
          </w:p>
        </w:tc>
      </w:tr>
      <w:tr w:rsidR="00BD1DD2" w:rsidRPr="00034E50" w14:paraId="098B566C" w14:textId="25318E7C" w:rsidTr="00557DAF">
        <w:tc>
          <w:tcPr>
            <w:tcW w:w="3996" w:type="dxa"/>
            <w:shd w:val="clear" w:color="auto" w:fill="auto"/>
            <w:vAlign w:val="bottom"/>
          </w:tcPr>
          <w:p w14:paraId="64648998" w14:textId="7271DCB3" w:rsidR="00BD1DD2" w:rsidRPr="00034E50" w:rsidRDefault="00BD1DD2" w:rsidP="00BD1DD2">
            <w:pPr>
              <w:ind w:left="-101"/>
              <w:rPr>
                <w:rFonts w:ascii="Arial" w:hAnsi="Arial" w:cs="Arial"/>
                <w:sz w:val="18"/>
                <w:szCs w:val="18"/>
              </w:rPr>
            </w:pPr>
            <w:r w:rsidRPr="00034E50">
              <w:rPr>
                <w:rFonts w:ascii="Arial" w:hAnsi="Arial" w:cs="Arial"/>
                <w:sz w:val="18"/>
                <w:szCs w:val="18"/>
              </w:rPr>
              <w:t xml:space="preserve">Over </w:t>
            </w:r>
            <w:r w:rsidRPr="00034E50">
              <w:rPr>
                <w:rFonts w:ascii="Arial" w:hAnsi="Arial" w:cs="Arial"/>
                <w:sz w:val="18"/>
                <w:szCs w:val="18"/>
                <w:lang w:val="en-GB"/>
              </w:rPr>
              <w:t>12</w:t>
            </w:r>
            <w:r w:rsidRPr="00034E50">
              <w:rPr>
                <w:rFonts w:ascii="Arial" w:hAnsi="Arial" w:cs="Arial"/>
                <w:sz w:val="18"/>
                <w:szCs w:val="18"/>
              </w:rPr>
              <w:t xml:space="preserve"> months</w:t>
            </w:r>
          </w:p>
        </w:tc>
        <w:tc>
          <w:tcPr>
            <w:tcW w:w="1361" w:type="dxa"/>
            <w:tcBorders>
              <w:bottom w:val="single" w:sz="4" w:space="0" w:color="auto"/>
            </w:tcBorders>
            <w:shd w:val="clear" w:color="auto" w:fill="auto"/>
          </w:tcPr>
          <w:p w14:paraId="086B86C3" w14:textId="44A43A8B"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4,547,629 </w:t>
            </w:r>
          </w:p>
        </w:tc>
        <w:tc>
          <w:tcPr>
            <w:tcW w:w="1361" w:type="dxa"/>
            <w:tcBorders>
              <w:bottom w:val="single" w:sz="4" w:space="0" w:color="auto"/>
            </w:tcBorders>
            <w:shd w:val="clear" w:color="auto" w:fill="auto"/>
            <w:vAlign w:val="center"/>
          </w:tcPr>
          <w:p w14:paraId="56F8DB23" w14:textId="60CDAAD3"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2,303,321 </w:t>
            </w:r>
          </w:p>
        </w:tc>
        <w:tc>
          <w:tcPr>
            <w:tcW w:w="1361" w:type="dxa"/>
            <w:tcBorders>
              <w:bottom w:val="single" w:sz="4" w:space="0" w:color="auto"/>
            </w:tcBorders>
            <w:shd w:val="clear" w:color="auto" w:fill="auto"/>
          </w:tcPr>
          <w:p w14:paraId="23FBAF93" w14:textId="45949D18"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4,547,629 </w:t>
            </w:r>
          </w:p>
        </w:tc>
        <w:tc>
          <w:tcPr>
            <w:tcW w:w="1361" w:type="dxa"/>
            <w:tcBorders>
              <w:bottom w:val="single" w:sz="4" w:space="0" w:color="auto"/>
            </w:tcBorders>
            <w:shd w:val="clear" w:color="auto" w:fill="auto"/>
          </w:tcPr>
          <w:p w14:paraId="793400D6" w14:textId="60578F53" w:rsidR="00BD1DD2" w:rsidRPr="00034E50" w:rsidRDefault="00BD1DD2" w:rsidP="00BD1DD2">
            <w:pPr>
              <w:ind w:right="-72"/>
              <w:jc w:val="right"/>
              <w:rPr>
                <w:rFonts w:ascii="Arial" w:eastAsia="Arial" w:hAnsi="Arial" w:cs="Arial"/>
                <w:sz w:val="18"/>
                <w:szCs w:val="18"/>
              </w:rPr>
            </w:pPr>
            <w:r w:rsidRPr="00BD1DD2">
              <w:rPr>
                <w:rFonts w:ascii="Arial" w:eastAsia="Arial" w:hAnsi="Arial" w:cs="Arial"/>
                <w:sz w:val="18"/>
                <w:szCs w:val="18"/>
              </w:rPr>
              <w:t xml:space="preserve"> 2,303,321 </w:t>
            </w:r>
          </w:p>
        </w:tc>
      </w:tr>
      <w:tr w:rsidR="00CD5F07" w:rsidRPr="00034E50" w14:paraId="2DA487BB" w14:textId="5B11111E" w:rsidTr="00BD1DD2">
        <w:tc>
          <w:tcPr>
            <w:tcW w:w="3996" w:type="dxa"/>
            <w:shd w:val="clear" w:color="auto" w:fill="auto"/>
            <w:vAlign w:val="bottom"/>
          </w:tcPr>
          <w:p w14:paraId="3E675DCD" w14:textId="77777777" w:rsidR="005F747B" w:rsidRPr="00034E50" w:rsidRDefault="005F747B" w:rsidP="005F747B">
            <w:pPr>
              <w:ind w:left="-101"/>
              <w:rPr>
                <w:rFonts w:ascii="Arial" w:eastAsia="Arial" w:hAnsi="Arial" w:cs="Arial"/>
                <w:sz w:val="18"/>
                <w:szCs w:val="18"/>
                <w:u w:val="single"/>
              </w:rPr>
            </w:pPr>
          </w:p>
        </w:tc>
        <w:tc>
          <w:tcPr>
            <w:tcW w:w="1361" w:type="dxa"/>
            <w:tcBorders>
              <w:top w:val="single" w:sz="4" w:space="0" w:color="auto"/>
            </w:tcBorders>
            <w:shd w:val="clear" w:color="auto" w:fill="auto"/>
            <w:vAlign w:val="bottom"/>
          </w:tcPr>
          <w:p w14:paraId="7810744C" w14:textId="77777777" w:rsidR="005F747B" w:rsidRPr="00BD1DD2"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8653BF" w14:textId="7CFFB004" w:rsidR="005F747B" w:rsidRPr="00BD1DD2"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22478ACC" w14:textId="77777777" w:rsidR="005F747B" w:rsidRPr="00BD1DD2"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38CAA402" w14:textId="77777777" w:rsidR="005F747B" w:rsidRPr="00BD1DD2" w:rsidRDefault="005F747B" w:rsidP="00747D1C">
            <w:pPr>
              <w:ind w:right="-72"/>
              <w:jc w:val="right"/>
              <w:rPr>
                <w:rFonts w:ascii="Arial" w:eastAsia="Arial" w:hAnsi="Arial" w:cs="Arial"/>
                <w:sz w:val="18"/>
                <w:szCs w:val="18"/>
              </w:rPr>
            </w:pPr>
          </w:p>
        </w:tc>
      </w:tr>
      <w:tr w:rsidR="00BD1DD2" w:rsidRPr="00034E50" w14:paraId="78ADACF0" w14:textId="77777777" w:rsidTr="00727A37">
        <w:tc>
          <w:tcPr>
            <w:tcW w:w="3996" w:type="dxa"/>
            <w:shd w:val="clear" w:color="auto" w:fill="auto"/>
            <w:vAlign w:val="bottom"/>
          </w:tcPr>
          <w:p w14:paraId="5C8776EF" w14:textId="77777777" w:rsidR="00BD1DD2" w:rsidRPr="00034E50" w:rsidRDefault="00BD1DD2" w:rsidP="00BD1DD2">
            <w:pPr>
              <w:ind w:left="-101"/>
              <w:rPr>
                <w:rFonts w:ascii="Arial" w:hAnsi="Arial" w:cs="Arial"/>
                <w:sz w:val="18"/>
                <w:szCs w:val="18"/>
                <w:u w:val="single"/>
              </w:rPr>
            </w:pPr>
          </w:p>
        </w:tc>
        <w:tc>
          <w:tcPr>
            <w:tcW w:w="1361" w:type="dxa"/>
            <w:shd w:val="clear" w:color="auto" w:fill="auto"/>
          </w:tcPr>
          <w:p w14:paraId="53EA861D" w14:textId="6A761E84"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123,988,328</w:t>
            </w:r>
          </w:p>
        </w:tc>
        <w:tc>
          <w:tcPr>
            <w:tcW w:w="1361" w:type="dxa"/>
            <w:shd w:val="clear" w:color="auto" w:fill="auto"/>
          </w:tcPr>
          <w:p w14:paraId="6727F7D3" w14:textId="507D91FB"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62,000,175</w:t>
            </w:r>
          </w:p>
        </w:tc>
        <w:tc>
          <w:tcPr>
            <w:tcW w:w="1361" w:type="dxa"/>
            <w:shd w:val="clear" w:color="auto" w:fill="auto"/>
          </w:tcPr>
          <w:p w14:paraId="035B4C12" w14:textId="7C5636D4"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50,690,940</w:t>
            </w:r>
          </w:p>
        </w:tc>
        <w:tc>
          <w:tcPr>
            <w:tcW w:w="1361" w:type="dxa"/>
            <w:shd w:val="clear" w:color="auto" w:fill="auto"/>
          </w:tcPr>
          <w:p w14:paraId="60821006" w14:textId="12824B65"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57,489,644</w:t>
            </w:r>
          </w:p>
        </w:tc>
      </w:tr>
      <w:tr w:rsidR="00BD1DD2" w:rsidRPr="00034E50" w14:paraId="52EEC10D" w14:textId="75D31235" w:rsidTr="00727A37">
        <w:tc>
          <w:tcPr>
            <w:tcW w:w="3996" w:type="dxa"/>
            <w:shd w:val="clear" w:color="auto" w:fill="auto"/>
            <w:vAlign w:val="bottom"/>
          </w:tcPr>
          <w:p w14:paraId="5B32F426" w14:textId="292196A2" w:rsidR="00BD1DD2" w:rsidRPr="00034E50" w:rsidRDefault="00BD1DD2" w:rsidP="00BD1DD2">
            <w:pPr>
              <w:ind w:left="-101"/>
              <w:rPr>
                <w:rFonts w:ascii="Arial" w:eastAsia="Arial" w:hAnsi="Arial" w:cs="Arial"/>
                <w:sz w:val="18"/>
                <w:szCs w:val="18"/>
                <w:u w:val="single"/>
              </w:rPr>
            </w:pPr>
            <w:r w:rsidRPr="00034E50">
              <w:rPr>
                <w:rFonts w:ascii="Arial" w:hAnsi="Arial" w:cs="Arial"/>
                <w:sz w:val="18"/>
                <w:szCs w:val="18"/>
                <w:u w:val="single"/>
              </w:rPr>
              <w:t>Less</w:t>
            </w:r>
            <w:r w:rsidRPr="00034E50">
              <w:rPr>
                <w:rFonts w:ascii="Arial" w:hAnsi="Arial" w:cs="Arial"/>
                <w:sz w:val="18"/>
                <w:szCs w:val="18"/>
              </w:rPr>
              <w:t xml:space="preserve">  </w:t>
            </w:r>
            <w:r w:rsidR="00B811A3">
              <w:rPr>
                <w:rFonts w:ascii="Arial" w:hAnsi="Arial" w:cs="Arial"/>
                <w:sz w:val="18"/>
                <w:szCs w:val="18"/>
              </w:rPr>
              <w:t>Expected credit loss</w:t>
            </w:r>
          </w:p>
        </w:tc>
        <w:tc>
          <w:tcPr>
            <w:tcW w:w="1361" w:type="dxa"/>
            <w:tcBorders>
              <w:bottom w:val="single" w:sz="4" w:space="0" w:color="auto"/>
            </w:tcBorders>
            <w:shd w:val="clear" w:color="auto" w:fill="auto"/>
          </w:tcPr>
          <w:p w14:paraId="52D294F9" w14:textId="44C8227B"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(20,566,793)</w:t>
            </w:r>
          </w:p>
        </w:tc>
        <w:tc>
          <w:tcPr>
            <w:tcW w:w="1361" w:type="dxa"/>
            <w:tcBorders>
              <w:bottom w:val="single" w:sz="4" w:space="0" w:color="auto"/>
            </w:tcBorders>
            <w:shd w:val="clear" w:color="auto" w:fill="auto"/>
          </w:tcPr>
          <w:p w14:paraId="2CC5C8B7" w14:textId="3D33A047"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(17,816,793)</w:t>
            </w:r>
          </w:p>
        </w:tc>
        <w:tc>
          <w:tcPr>
            <w:tcW w:w="1361" w:type="dxa"/>
            <w:tcBorders>
              <w:bottom w:val="single" w:sz="4" w:space="0" w:color="000000"/>
            </w:tcBorders>
            <w:shd w:val="clear" w:color="auto" w:fill="auto"/>
          </w:tcPr>
          <w:p w14:paraId="3AB1D2BF" w14:textId="7BE3CA80"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(20,566,793)</w:t>
            </w:r>
          </w:p>
        </w:tc>
        <w:tc>
          <w:tcPr>
            <w:tcW w:w="1361" w:type="dxa"/>
            <w:tcBorders>
              <w:bottom w:val="single" w:sz="4" w:space="0" w:color="000000"/>
            </w:tcBorders>
            <w:shd w:val="clear" w:color="auto" w:fill="auto"/>
          </w:tcPr>
          <w:p w14:paraId="3D6E6A13" w14:textId="63E4AF78"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(17,816,793)</w:t>
            </w:r>
          </w:p>
        </w:tc>
      </w:tr>
      <w:tr w:rsidR="00CD5F07" w:rsidRPr="00034E50" w14:paraId="555C6C1D" w14:textId="4FE82741" w:rsidTr="00CD5F07">
        <w:tc>
          <w:tcPr>
            <w:tcW w:w="3996" w:type="dxa"/>
            <w:shd w:val="clear" w:color="auto" w:fill="auto"/>
            <w:vAlign w:val="bottom"/>
          </w:tcPr>
          <w:p w14:paraId="382BB569" w14:textId="77777777" w:rsidR="00747D1C" w:rsidRPr="00034E50" w:rsidRDefault="00747D1C" w:rsidP="00747D1C">
            <w:pPr>
              <w:ind w:left="-101"/>
              <w:rPr>
                <w:rFonts w:ascii="Arial" w:eastAsia="Arial" w:hAnsi="Arial" w:cs="Arial"/>
                <w:sz w:val="18"/>
                <w:szCs w:val="18"/>
                <w:u w:val="single"/>
              </w:rPr>
            </w:pPr>
          </w:p>
        </w:tc>
        <w:tc>
          <w:tcPr>
            <w:tcW w:w="1361" w:type="dxa"/>
            <w:tcBorders>
              <w:top w:val="single" w:sz="4" w:space="0" w:color="auto"/>
            </w:tcBorders>
            <w:shd w:val="clear" w:color="auto" w:fill="auto"/>
            <w:vAlign w:val="bottom"/>
          </w:tcPr>
          <w:p w14:paraId="6FD8CDA2" w14:textId="77777777" w:rsidR="00747D1C" w:rsidRPr="00BD1DD2" w:rsidRDefault="00747D1C"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78FC9247" w14:textId="41DDAA3D" w:rsidR="00747D1C" w:rsidRPr="00BD1DD2" w:rsidRDefault="00747D1C" w:rsidP="00747D1C">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0C849533" w14:textId="77777777" w:rsidR="00747D1C" w:rsidRPr="00BD1DD2" w:rsidRDefault="00747D1C" w:rsidP="00747D1C">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1836C5FA" w14:textId="77777777" w:rsidR="00747D1C" w:rsidRPr="00BD1DD2" w:rsidRDefault="00747D1C" w:rsidP="00747D1C">
            <w:pPr>
              <w:ind w:right="-72"/>
              <w:jc w:val="right"/>
              <w:rPr>
                <w:rFonts w:ascii="Arial" w:eastAsia="Arial" w:hAnsi="Arial" w:cs="Arial"/>
                <w:sz w:val="18"/>
                <w:szCs w:val="18"/>
              </w:rPr>
            </w:pPr>
          </w:p>
        </w:tc>
      </w:tr>
      <w:tr w:rsidR="00BD1DD2" w:rsidRPr="00034E50" w14:paraId="0FDE0265" w14:textId="0855C7BD" w:rsidTr="00EE206B">
        <w:tc>
          <w:tcPr>
            <w:tcW w:w="3996" w:type="dxa"/>
            <w:shd w:val="clear" w:color="auto" w:fill="auto"/>
            <w:vAlign w:val="bottom"/>
          </w:tcPr>
          <w:p w14:paraId="659B8DCB" w14:textId="77777777" w:rsidR="00BD1DD2" w:rsidRPr="00034E50" w:rsidRDefault="00BD1DD2" w:rsidP="00BD1DD2">
            <w:pPr>
              <w:ind w:left="-101"/>
              <w:jc w:val="both"/>
              <w:rPr>
                <w:rFonts w:ascii="Arial" w:eastAsia="Arial" w:hAnsi="Arial" w:cs="Arial"/>
                <w:sz w:val="18"/>
                <w:szCs w:val="18"/>
              </w:rPr>
            </w:pPr>
            <w:r w:rsidRPr="00034E50">
              <w:rPr>
                <w:rFonts w:ascii="Arial" w:eastAsia="Arial" w:hAnsi="Arial" w:cs="Arial"/>
                <w:sz w:val="18"/>
                <w:szCs w:val="18"/>
              </w:rPr>
              <w:t>Total</w:t>
            </w:r>
          </w:p>
        </w:tc>
        <w:tc>
          <w:tcPr>
            <w:tcW w:w="1361" w:type="dxa"/>
            <w:tcBorders>
              <w:bottom w:val="single" w:sz="4" w:space="0" w:color="auto"/>
            </w:tcBorders>
            <w:shd w:val="clear" w:color="auto" w:fill="auto"/>
          </w:tcPr>
          <w:p w14:paraId="1E125F45" w14:textId="47C5D614"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103,421,535</w:t>
            </w:r>
          </w:p>
        </w:tc>
        <w:tc>
          <w:tcPr>
            <w:tcW w:w="1361" w:type="dxa"/>
            <w:tcBorders>
              <w:bottom w:val="single" w:sz="4" w:space="0" w:color="auto"/>
            </w:tcBorders>
            <w:shd w:val="clear" w:color="auto" w:fill="auto"/>
            <w:vAlign w:val="center"/>
          </w:tcPr>
          <w:p w14:paraId="5FEDFA34" w14:textId="5C9E0104"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44,183,382</w:t>
            </w:r>
          </w:p>
        </w:tc>
        <w:tc>
          <w:tcPr>
            <w:tcW w:w="1361" w:type="dxa"/>
            <w:tcBorders>
              <w:bottom w:val="single" w:sz="4" w:space="0" w:color="auto"/>
            </w:tcBorders>
            <w:shd w:val="clear" w:color="auto" w:fill="auto"/>
          </w:tcPr>
          <w:p w14:paraId="47A49467" w14:textId="0C4B99C0"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30,124,147</w:t>
            </w:r>
          </w:p>
        </w:tc>
        <w:tc>
          <w:tcPr>
            <w:tcW w:w="1361" w:type="dxa"/>
            <w:tcBorders>
              <w:bottom w:val="single" w:sz="4" w:space="0" w:color="auto"/>
            </w:tcBorders>
            <w:shd w:val="clear" w:color="auto" w:fill="auto"/>
          </w:tcPr>
          <w:p w14:paraId="5DDC4ED0" w14:textId="3DA66D2D" w:rsidR="00BD1DD2" w:rsidRPr="00BD1DD2" w:rsidRDefault="00BD1DD2" w:rsidP="00BD1DD2">
            <w:pPr>
              <w:ind w:right="-72"/>
              <w:jc w:val="right"/>
              <w:rPr>
                <w:rFonts w:ascii="Arial" w:eastAsia="Arial" w:hAnsi="Arial" w:cs="Arial"/>
                <w:sz w:val="18"/>
                <w:szCs w:val="18"/>
              </w:rPr>
            </w:pPr>
            <w:r w:rsidRPr="00BD1DD2">
              <w:rPr>
                <w:rFonts w:ascii="Arial" w:eastAsia="Arial" w:hAnsi="Arial" w:cs="Arial"/>
                <w:sz w:val="18"/>
                <w:szCs w:val="18"/>
              </w:rPr>
              <w:t>39,672,851</w:t>
            </w:r>
          </w:p>
        </w:tc>
      </w:tr>
    </w:tbl>
    <w:p w14:paraId="365E8C3B" w14:textId="50EA4FEC" w:rsidR="00A85F54" w:rsidRPr="00034E50" w:rsidRDefault="00A85F54" w:rsidP="0025449A">
      <w:pPr>
        <w:tabs>
          <w:tab w:val="left" w:pos="270"/>
        </w:tabs>
        <w:jc w:val="both"/>
        <w:rPr>
          <w:rFonts w:ascii="Arial" w:hAnsi="Arial" w:cs="Arial"/>
          <w:sz w:val="18"/>
          <w:szCs w:val="18"/>
          <w:cs/>
        </w:rPr>
      </w:pPr>
    </w:p>
    <w:p w14:paraId="2A07B507" w14:textId="23AF201D" w:rsidR="00F13CAB" w:rsidRPr="00034E50" w:rsidRDefault="008F63AC" w:rsidP="0025449A">
      <w:pPr>
        <w:tabs>
          <w:tab w:val="left" w:pos="270"/>
        </w:tabs>
        <w:jc w:val="both"/>
        <w:rPr>
          <w:rFonts w:ascii="Arial" w:hAnsi="Arial" w:cs="Arial"/>
          <w:sz w:val="18"/>
          <w:szCs w:val="18"/>
        </w:rPr>
      </w:pPr>
      <w:r w:rsidRPr="00034E50">
        <w:rPr>
          <w:rFonts w:ascii="Arial" w:hAnsi="Arial" w:cs="Arial"/>
          <w:sz w:val="18"/>
          <w:szCs w:val="18"/>
          <w:cs/>
        </w:rPr>
        <w:br w:type="page"/>
      </w:r>
    </w:p>
    <w:tbl>
      <w:tblPr>
        <w:tblW w:w="9450" w:type="dxa"/>
        <w:tblInd w:w="108" w:type="dxa"/>
        <w:tblLook w:val="04A0" w:firstRow="1" w:lastRow="0" w:firstColumn="1" w:lastColumn="0" w:noHBand="0" w:noVBand="1"/>
      </w:tblPr>
      <w:tblGrid>
        <w:gridCol w:w="9450"/>
      </w:tblGrid>
      <w:tr w:rsidR="00CD5F07" w:rsidRPr="00034E50" w14:paraId="36263AE3" w14:textId="77777777" w:rsidTr="00CD5F07">
        <w:trPr>
          <w:trHeight w:val="389"/>
        </w:trPr>
        <w:tc>
          <w:tcPr>
            <w:tcW w:w="9450" w:type="dxa"/>
            <w:shd w:val="clear" w:color="auto" w:fill="auto"/>
            <w:vAlign w:val="center"/>
            <w:hideMark/>
          </w:tcPr>
          <w:p w14:paraId="04B8872B" w14:textId="298CC3E8" w:rsidR="00F13CAB" w:rsidRPr="00034E50" w:rsidRDefault="00F13CAB"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05F1" w:rsidRPr="00034E50">
              <w:rPr>
                <w:rFonts w:ascii="Arial" w:eastAsia="Arial" w:hAnsi="Arial"/>
                <w:b/>
                <w:sz w:val="18"/>
                <w:szCs w:val="18"/>
              </w:rPr>
              <w:t>7</w:t>
            </w:r>
            <w:r w:rsidRPr="00034E50">
              <w:rPr>
                <w:rFonts w:ascii="Arial" w:eastAsia="Arial" w:hAnsi="Arial"/>
                <w:b/>
                <w:sz w:val="18"/>
                <w:szCs w:val="18"/>
              </w:rPr>
              <w:tab/>
              <w:t>Contract asset</w:t>
            </w:r>
            <w:r w:rsidR="002B4F58" w:rsidRPr="00034E50">
              <w:rPr>
                <w:rFonts w:ascii="Arial" w:eastAsia="Arial" w:hAnsi="Arial"/>
                <w:b/>
                <w:sz w:val="18"/>
                <w:szCs w:val="18"/>
              </w:rPr>
              <w:t>s</w:t>
            </w:r>
          </w:p>
        </w:tc>
      </w:tr>
    </w:tbl>
    <w:p w14:paraId="7D8272E4" w14:textId="36E50735" w:rsidR="008777FE" w:rsidRPr="00034E50" w:rsidRDefault="008777FE" w:rsidP="0025449A">
      <w:pPr>
        <w:jc w:val="both"/>
        <w:rPr>
          <w:rFonts w:ascii="Arial" w:eastAsia="Arial Unicode MS" w:hAnsi="Arial" w:cs="Arial"/>
          <w:b/>
          <w:bCs/>
          <w:sz w:val="18"/>
          <w:szCs w:val="18"/>
          <w:lang w:eastAsia="en-US"/>
        </w:rPr>
      </w:pPr>
    </w:p>
    <w:p w14:paraId="7144C24F" w14:textId="5202A9E3" w:rsidR="00B81C78" w:rsidRPr="00034E50" w:rsidRDefault="00B81C78" w:rsidP="00B81C78">
      <w:pPr>
        <w:jc w:val="both"/>
        <w:rPr>
          <w:rFonts w:ascii="Arial" w:eastAsia="Arial" w:hAnsi="Arial" w:cs="Arial"/>
          <w:sz w:val="18"/>
          <w:szCs w:val="18"/>
          <w:lang w:val="en-GB"/>
        </w:rPr>
      </w:pPr>
      <w:r w:rsidRPr="00034E50">
        <w:rPr>
          <w:rFonts w:ascii="Arial" w:eastAsia="Arial" w:hAnsi="Arial" w:cs="Arial"/>
          <w:sz w:val="18"/>
          <w:szCs w:val="18"/>
          <w:lang w:val="en-GB"/>
        </w:rPr>
        <w:t xml:space="preserve">The </w:t>
      </w:r>
      <w:r w:rsidR="00C67F39" w:rsidRPr="00034E50">
        <w:rPr>
          <w:rFonts w:ascii="Arial" w:eastAsia="Arial" w:hAnsi="Arial" w:cs="Arial"/>
          <w:sz w:val="18"/>
          <w:szCs w:val="18"/>
          <w:lang w:val="en-GB"/>
        </w:rPr>
        <w:t>Group</w:t>
      </w:r>
      <w:r w:rsidRPr="00034E50">
        <w:rPr>
          <w:rFonts w:ascii="Arial" w:eastAsia="Arial" w:hAnsi="Arial" w:cs="Arial"/>
          <w:sz w:val="18"/>
          <w:szCs w:val="18"/>
          <w:lang w:val="en-GB"/>
        </w:rPr>
        <w:t xml:space="preserve"> has recognised the following assets related to contracts with customers</w:t>
      </w:r>
      <w:r w:rsidR="00A20F04" w:rsidRPr="00034E50">
        <w:rPr>
          <w:rFonts w:ascii="Arial" w:eastAsia="Arial" w:hAnsi="Arial" w:cs="Arial"/>
          <w:sz w:val="18"/>
          <w:szCs w:val="18"/>
          <w:lang w:val="en-GB"/>
        </w:rPr>
        <w:t>.</w:t>
      </w:r>
    </w:p>
    <w:p w14:paraId="75DF4E93" w14:textId="77777777" w:rsidR="00B81C78" w:rsidRPr="00034E50" w:rsidRDefault="00B81C78" w:rsidP="00B81C78">
      <w:pPr>
        <w:jc w:val="both"/>
        <w:rPr>
          <w:rFonts w:ascii="Arial" w:eastAsia="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CD5F07" w:rsidRPr="00034E50" w14:paraId="37AFF764" w14:textId="77777777" w:rsidTr="00CD5F07">
        <w:tc>
          <w:tcPr>
            <w:tcW w:w="6570" w:type="dxa"/>
            <w:shd w:val="clear" w:color="auto" w:fill="auto"/>
          </w:tcPr>
          <w:p w14:paraId="5E8A54AC" w14:textId="77777777" w:rsidR="00946CE6" w:rsidRPr="00034E50" w:rsidRDefault="00946CE6" w:rsidP="006966F2">
            <w:pPr>
              <w:ind w:left="-107" w:right="-72"/>
              <w:rPr>
                <w:rFonts w:ascii="Arial" w:eastAsia="MS Mincho" w:hAnsi="Arial" w:cs="Arial"/>
                <w:noProof/>
                <w:snapToGrid w:val="0"/>
                <w:sz w:val="18"/>
                <w:szCs w:val="18"/>
                <w:lang w:eastAsia="th-TH"/>
              </w:rPr>
            </w:pPr>
          </w:p>
        </w:tc>
        <w:tc>
          <w:tcPr>
            <w:tcW w:w="2880" w:type="dxa"/>
            <w:gridSpan w:val="2"/>
            <w:shd w:val="clear" w:color="auto" w:fill="auto"/>
          </w:tcPr>
          <w:p w14:paraId="10AA5555" w14:textId="77777777" w:rsidR="00EE00D8" w:rsidRPr="00034E50" w:rsidRDefault="00946CE6" w:rsidP="00EE00D8">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 and</w:t>
            </w:r>
            <w:r w:rsidR="00EE00D8" w:rsidRPr="00034E50">
              <w:rPr>
                <w:rFonts w:ascii="Arial" w:eastAsia="Browallia New" w:hAnsi="Arial" w:cs="Arial"/>
                <w:b/>
                <w:bCs/>
                <w:sz w:val="18"/>
                <w:szCs w:val="18"/>
              </w:rPr>
              <w:t xml:space="preserve"> </w:t>
            </w:r>
            <w:r w:rsidRPr="00034E50">
              <w:rPr>
                <w:rFonts w:ascii="Arial" w:eastAsia="Browallia New" w:hAnsi="Arial" w:cs="Arial"/>
                <w:b/>
                <w:bCs/>
                <w:sz w:val="18"/>
                <w:szCs w:val="18"/>
              </w:rPr>
              <w:t xml:space="preserve">separate </w:t>
            </w:r>
          </w:p>
          <w:p w14:paraId="3D27B74E" w14:textId="6CDA6039" w:rsidR="00946CE6" w:rsidRPr="00034E50" w:rsidRDefault="00946CE6" w:rsidP="00EE00D8">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0E5EA1BE" w14:textId="77777777" w:rsidTr="00CD5F07">
        <w:trPr>
          <w:trHeight w:val="89"/>
        </w:trPr>
        <w:tc>
          <w:tcPr>
            <w:tcW w:w="6570" w:type="dxa"/>
            <w:shd w:val="clear" w:color="auto" w:fill="auto"/>
          </w:tcPr>
          <w:p w14:paraId="12D6639A" w14:textId="77777777" w:rsidR="00B81C78" w:rsidRPr="00034E50" w:rsidRDefault="00B81C78" w:rsidP="008776AB">
            <w:pPr>
              <w:ind w:left="-107" w:right="-72"/>
              <w:rPr>
                <w:rFonts w:ascii="Arial" w:eastAsia="MS Mincho" w:hAnsi="Arial" w:cs="Arial"/>
                <w:noProof/>
                <w:snapToGrid w:val="0"/>
                <w:sz w:val="18"/>
                <w:szCs w:val="18"/>
                <w:lang w:eastAsia="th-TH"/>
              </w:rPr>
            </w:pPr>
          </w:p>
        </w:tc>
        <w:tc>
          <w:tcPr>
            <w:tcW w:w="1440" w:type="dxa"/>
            <w:tcBorders>
              <w:top w:val="single" w:sz="4" w:space="0" w:color="auto"/>
            </w:tcBorders>
            <w:shd w:val="clear" w:color="auto" w:fill="auto"/>
            <w:vAlign w:val="center"/>
          </w:tcPr>
          <w:p w14:paraId="45B7CAB6" w14:textId="77777777" w:rsidR="00B81C78" w:rsidRPr="00034E50" w:rsidRDefault="00B81C78" w:rsidP="008776AB">
            <w:pPr>
              <w:ind w:right="-72"/>
              <w:jc w:val="right"/>
              <w:rPr>
                <w:rFonts w:ascii="Arial" w:hAnsi="Arial" w:cs="Arial"/>
                <w:b/>
                <w:bCs/>
                <w:sz w:val="18"/>
                <w:szCs w:val="18"/>
              </w:rPr>
            </w:pPr>
            <w:r w:rsidRPr="00034E50">
              <w:rPr>
                <w:rFonts w:ascii="Arial" w:hAnsi="Arial" w:cs="Arial"/>
                <w:b/>
                <w:bCs/>
                <w:sz w:val="18"/>
                <w:szCs w:val="18"/>
                <w:lang w:val="en-GB"/>
              </w:rPr>
              <w:t>Unaudited</w:t>
            </w:r>
          </w:p>
        </w:tc>
        <w:tc>
          <w:tcPr>
            <w:tcW w:w="1440" w:type="dxa"/>
            <w:tcBorders>
              <w:top w:val="single" w:sz="4" w:space="0" w:color="auto"/>
            </w:tcBorders>
            <w:shd w:val="clear" w:color="auto" w:fill="auto"/>
            <w:vAlign w:val="center"/>
          </w:tcPr>
          <w:p w14:paraId="36E871B3" w14:textId="77777777" w:rsidR="00B81C78" w:rsidRPr="00034E50" w:rsidRDefault="00B81C78" w:rsidP="008776AB">
            <w:pPr>
              <w:ind w:right="-72"/>
              <w:jc w:val="right"/>
              <w:rPr>
                <w:rFonts w:ascii="Arial" w:hAnsi="Arial" w:cs="Arial"/>
                <w:b/>
                <w:bCs/>
                <w:sz w:val="18"/>
                <w:szCs w:val="18"/>
              </w:rPr>
            </w:pPr>
            <w:r w:rsidRPr="00034E50">
              <w:rPr>
                <w:rFonts w:ascii="Arial" w:hAnsi="Arial" w:cs="Arial"/>
                <w:b/>
                <w:bCs/>
                <w:sz w:val="18"/>
                <w:szCs w:val="18"/>
                <w:lang w:val="en-GB"/>
              </w:rPr>
              <w:t>Audited</w:t>
            </w:r>
          </w:p>
        </w:tc>
      </w:tr>
      <w:tr w:rsidR="00CD5F07" w:rsidRPr="00034E50" w14:paraId="1CE37A20" w14:textId="77777777" w:rsidTr="00CD5F07">
        <w:tc>
          <w:tcPr>
            <w:tcW w:w="6570" w:type="dxa"/>
            <w:shd w:val="clear" w:color="auto" w:fill="auto"/>
          </w:tcPr>
          <w:p w14:paraId="5F6FB4F6" w14:textId="77777777" w:rsidR="00A650AA" w:rsidRPr="00034E50" w:rsidRDefault="00A650AA" w:rsidP="00A650AA">
            <w:pPr>
              <w:ind w:left="-107" w:right="-72"/>
              <w:rPr>
                <w:rFonts w:ascii="Arial" w:eastAsia="MS Mincho" w:hAnsi="Arial" w:cs="Arial"/>
                <w:noProof/>
                <w:snapToGrid w:val="0"/>
                <w:sz w:val="18"/>
                <w:szCs w:val="18"/>
                <w:lang w:val="en-GB" w:eastAsia="th-TH"/>
              </w:rPr>
            </w:pPr>
          </w:p>
        </w:tc>
        <w:tc>
          <w:tcPr>
            <w:tcW w:w="1440" w:type="dxa"/>
            <w:shd w:val="clear" w:color="auto" w:fill="auto"/>
          </w:tcPr>
          <w:p w14:paraId="5B7E3162" w14:textId="5BC2EEA6" w:rsidR="00A650AA" w:rsidRPr="00034E50" w:rsidRDefault="00A650AA" w:rsidP="00A650AA">
            <w:pPr>
              <w:ind w:right="-72"/>
              <w:jc w:val="right"/>
              <w:rPr>
                <w:rFonts w:ascii="Arial" w:hAnsi="Arial" w:cs="Arial"/>
                <w:b/>
                <w:bCs/>
                <w:sz w:val="18"/>
                <w:szCs w:val="18"/>
              </w:rPr>
            </w:pPr>
            <w:r w:rsidRPr="00034E50">
              <w:rPr>
                <w:rFonts w:ascii="Arial" w:eastAsia="Arial" w:hAnsi="Arial" w:cs="Arial"/>
                <w:b/>
                <w:sz w:val="18"/>
                <w:szCs w:val="18"/>
                <w:lang w:val="en-GB"/>
              </w:rPr>
              <w:t>31 March</w:t>
            </w:r>
          </w:p>
        </w:tc>
        <w:tc>
          <w:tcPr>
            <w:tcW w:w="1440" w:type="dxa"/>
            <w:shd w:val="clear" w:color="auto" w:fill="auto"/>
            <w:vAlign w:val="bottom"/>
          </w:tcPr>
          <w:p w14:paraId="13396BA6" w14:textId="189BD353" w:rsidR="00A650AA" w:rsidRPr="00034E50" w:rsidRDefault="00A650AA" w:rsidP="00A650AA">
            <w:pPr>
              <w:ind w:right="-72"/>
              <w:jc w:val="right"/>
              <w:rPr>
                <w:rFonts w:ascii="Arial" w:hAnsi="Arial" w:cs="Arial"/>
                <w:b/>
                <w:bCs/>
                <w:sz w:val="18"/>
                <w:szCs w:val="18"/>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3FC5EE24" w14:textId="77777777" w:rsidTr="00CD5F07">
        <w:tc>
          <w:tcPr>
            <w:tcW w:w="6570" w:type="dxa"/>
            <w:shd w:val="clear" w:color="auto" w:fill="auto"/>
          </w:tcPr>
          <w:p w14:paraId="5DD0E7A7" w14:textId="77777777" w:rsidR="00A650AA" w:rsidRPr="00034E50" w:rsidRDefault="00A650AA" w:rsidP="00A650AA">
            <w:pPr>
              <w:ind w:left="-107" w:right="-72"/>
              <w:rPr>
                <w:rFonts w:ascii="Arial" w:eastAsia="MS Mincho" w:hAnsi="Arial" w:cs="Arial"/>
                <w:noProof/>
                <w:snapToGrid w:val="0"/>
                <w:sz w:val="18"/>
                <w:szCs w:val="18"/>
                <w:lang w:val="en-GB" w:eastAsia="th-TH"/>
              </w:rPr>
            </w:pPr>
          </w:p>
        </w:tc>
        <w:tc>
          <w:tcPr>
            <w:tcW w:w="1440" w:type="dxa"/>
            <w:shd w:val="clear" w:color="auto" w:fill="auto"/>
            <w:vAlign w:val="bottom"/>
          </w:tcPr>
          <w:p w14:paraId="3253DD31" w14:textId="796D0A96" w:rsidR="00A650AA" w:rsidRPr="00034E50" w:rsidRDefault="00A650AA" w:rsidP="00A650AA">
            <w:pPr>
              <w:ind w:right="-72"/>
              <w:jc w:val="right"/>
              <w:rPr>
                <w:rFonts w:ascii="Arial" w:hAnsi="Arial" w:cs="Arial"/>
                <w:b/>
                <w:bCs/>
                <w:sz w:val="18"/>
                <w:szCs w:val="18"/>
              </w:rPr>
            </w:pPr>
            <w:r w:rsidRPr="00034E50">
              <w:rPr>
                <w:rFonts w:ascii="Arial" w:eastAsia="Arial" w:hAnsi="Arial" w:cs="Arial"/>
                <w:b/>
                <w:sz w:val="18"/>
                <w:szCs w:val="18"/>
                <w:lang w:val="en-GB"/>
              </w:rPr>
              <w:t>2025</w:t>
            </w:r>
          </w:p>
        </w:tc>
        <w:tc>
          <w:tcPr>
            <w:tcW w:w="1440" w:type="dxa"/>
            <w:shd w:val="clear" w:color="auto" w:fill="auto"/>
            <w:vAlign w:val="bottom"/>
          </w:tcPr>
          <w:p w14:paraId="56596D60" w14:textId="085F27D4" w:rsidR="00A650AA" w:rsidRPr="00034E50" w:rsidRDefault="00A650AA" w:rsidP="00A650AA">
            <w:pPr>
              <w:ind w:right="-72"/>
              <w:jc w:val="right"/>
              <w:rPr>
                <w:rFonts w:ascii="Arial" w:hAnsi="Arial" w:cs="Arial"/>
                <w:b/>
                <w:bCs/>
                <w:sz w:val="18"/>
                <w:szCs w:val="18"/>
              </w:rPr>
            </w:pPr>
            <w:r w:rsidRPr="00034E50">
              <w:rPr>
                <w:rFonts w:ascii="Arial" w:eastAsia="Arial" w:hAnsi="Arial" w:cs="Arial"/>
                <w:b/>
                <w:sz w:val="18"/>
                <w:szCs w:val="18"/>
                <w:lang w:val="en-GB"/>
              </w:rPr>
              <w:t>2024</w:t>
            </w:r>
          </w:p>
        </w:tc>
      </w:tr>
      <w:tr w:rsidR="00CD5F07" w:rsidRPr="00034E50" w14:paraId="7506AC8A" w14:textId="77777777" w:rsidTr="00CD5F07">
        <w:tc>
          <w:tcPr>
            <w:tcW w:w="6570" w:type="dxa"/>
            <w:shd w:val="clear" w:color="auto" w:fill="auto"/>
          </w:tcPr>
          <w:p w14:paraId="274DB4FE" w14:textId="77777777" w:rsidR="00B81C78" w:rsidRPr="00034E50" w:rsidRDefault="00B81C78" w:rsidP="008776AB">
            <w:pPr>
              <w:ind w:left="-107" w:right="-72"/>
              <w:rPr>
                <w:rFonts w:ascii="Arial" w:eastAsia="MS Mincho" w:hAnsi="Arial" w:cs="Arial"/>
                <w:noProof/>
                <w:snapToGrid w:val="0"/>
                <w:sz w:val="18"/>
                <w:szCs w:val="18"/>
                <w:lang w:val="en-GB" w:eastAsia="th-TH"/>
              </w:rPr>
            </w:pPr>
          </w:p>
        </w:tc>
        <w:tc>
          <w:tcPr>
            <w:tcW w:w="1440" w:type="dxa"/>
            <w:tcBorders>
              <w:bottom w:val="single" w:sz="4" w:space="0" w:color="auto"/>
            </w:tcBorders>
            <w:shd w:val="clear" w:color="auto" w:fill="auto"/>
            <w:vAlign w:val="center"/>
          </w:tcPr>
          <w:p w14:paraId="6B254CE9" w14:textId="77777777" w:rsidR="00B81C78" w:rsidRPr="00034E50" w:rsidRDefault="00B81C78" w:rsidP="008776AB">
            <w:pPr>
              <w:ind w:right="-72"/>
              <w:jc w:val="right"/>
              <w:rPr>
                <w:rFonts w:ascii="Arial" w:hAnsi="Arial" w:cs="Arial"/>
                <w:b/>
                <w:bCs/>
                <w:sz w:val="18"/>
                <w:szCs w:val="18"/>
              </w:rPr>
            </w:pPr>
            <w:r w:rsidRPr="00034E50">
              <w:rPr>
                <w:rFonts w:ascii="Arial" w:hAnsi="Arial" w:cs="Arial"/>
                <w:b/>
                <w:bCs/>
                <w:sz w:val="18"/>
                <w:szCs w:val="18"/>
              </w:rPr>
              <w:t>Baht</w:t>
            </w:r>
          </w:p>
        </w:tc>
        <w:tc>
          <w:tcPr>
            <w:tcW w:w="1440" w:type="dxa"/>
            <w:tcBorders>
              <w:bottom w:val="single" w:sz="4" w:space="0" w:color="auto"/>
            </w:tcBorders>
            <w:shd w:val="clear" w:color="auto" w:fill="auto"/>
            <w:vAlign w:val="center"/>
          </w:tcPr>
          <w:p w14:paraId="11048248" w14:textId="77777777" w:rsidR="00B81C78" w:rsidRPr="00034E50" w:rsidRDefault="00B81C78" w:rsidP="008776AB">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5B82B920" w14:textId="77777777" w:rsidTr="00CD5F07">
        <w:tc>
          <w:tcPr>
            <w:tcW w:w="6570" w:type="dxa"/>
            <w:shd w:val="clear" w:color="auto" w:fill="auto"/>
          </w:tcPr>
          <w:p w14:paraId="1C1626AB" w14:textId="77777777" w:rsidR="00B81C78" w:rsidRPr="00034E50" w:rsidRDefault="00B81C78" w:rsidP="008776AB">
            <w:pPr>
              <w:ind w:left="-107"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tcPr>
          <w:p w14:paraId="18D61D67" w14:textId="77777777" w:rsidR="00B81C78" w:rsidRPr="00034E50" w:rsidRDefault="00B81C78" w:rsidP="008776AB">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tcPr>
          <w:p w14:paraId="6932C37E" w14:textId="77777777" w:rsidR="00B81C78" w:rsidRPr="00034E50" w:rsidRDefault="00B81C78" w:rsidP="008776AB">
            <w:pPr>
              <w:ind w:right="-72"/>
              <w:jc w:val="right"/>
              <w:rPr>
                <w:rFonts w:ascii="Arial" w:eastAsia="MS Mincho" w:hAnsi="Arial" w:cs="Arial"/>
                <w:noProof/>
                <w:snapToGrid w:val="0"/>
                <w:sz w:val="18"/>
                <w:szCs w:val="18"/>
                <w:lang w:val="en-GB" w:eastAsia="th-TH"/>
              </w:rPr>
            </w:pPr>
          </w:p>
        </w:tc>
      </w:tr>
      <w:tr w:rsidR="00CD5F07" w:rsidRPr="00034E50" w14:paraId="07FB97B1" w14:textId="77777777" w:rsidTr="00CD5F07">
        <w:tc>
          <w:tcPr>
            <w:tcW w:w="6570" w:type="dxa"/>
            <w:shd w:val="clear" w:color="auto" w:fill="auto"/>
            <w:vAlign w:val="center"/>
          </w:tcPr>
          <w:p w14:paraId="4104E03C" w14:textId="41FCE109" w:rsidR="00B81C78" w:rsidRPr="00034E50" w:rsidRDefault="00B81C78" w:rsidP="008776AB">
            <w:pPr>
              <w:ind w:left="-107"/>
              <w:rPr>
                <w:rFonts w:ascii="Arial" w:eastAsia="MS Mincho" w:hAnsi="Arial" w:cs="Arial"/>
                <w:b/>
                <w:bCs/>
                <w:noProof/>
                <w:sz w:val="18"/>
                <w:szCs w:val="18"/>
                <w:cs/>
                <w:lang w:val="en-GB" w:eastAsia="en-US"/>
              </w:rPr>
            </w:pPr>
            <w:r w:rsidRPr="00034E50">
              <w:rPr>
                <w:rFonts w:ascii="Arial" w:eastAsia="MS Mincho" w:hAnsi="Arial" w:cs="Arial"/>
                <w:b/>
                <w:bCs/>
                <w:noProof/>
                <w:sz w:val="18"/>
                <w:szCs w:val="18"/>
                <w:lang w:val="en-GB"/>
              </w:rPr>
              <w:t xml:space="preserve">Current </w:t>
            </w:r>
            <w:r w:rsidR="00705595" w:rsidRPr="00034E50">
              <w:rPr>
                <w:rFonts w:ascii="Arial" w:eastAsia="MS Mincho" w:hAnsi="Arial" w:cs="Arial"/>
                <w:b/>
                <w:bCs/>
                <w:noProof/>
                <w:sz w:val="18"/>
                <w:szCs w:val="18"/>
                <w:lang w:val="en-GB"/>
              </w:rPr>
              <w:t xml:space="preserve">portion of </w:t>
            </w:r>
            <w:r w:rsidRPr="00034E50">
              <w:rPr>
                <w:rFonts w:ascii="Arial" w:eastAsia="MS Mincho" w:hAnsi="Arial" w:cs="Arial"/>
                <w:b/>
                <w:bCs/>
                <w:noProof/>
                <w:sz w:val="18"/>
                <w:szCs w:val="18"/>
                <w:lang w:val="en-GB"/>
              </w:rPr>
              <w:t>contract assets</w:t>
            </w:r>
          </w:p>
        </w:tc>
        <w:tc>
          <w:tcPr>
            <w:tcW w:w="1440" w:type="dxa"/>
            <w:shd w:val="clear" w:color="auto" w:fill="auto"/>
          </w:tcPr>
          <w:p w14:paraId="731B2EF1" w14:textId="77777777" w:rsidR="00B81C78" w:rsidRPr="00034E50" w:rsidRDefault="00B81C78" w:rsidP="008776AB">
            <w:pPr>
              <w:ind w:right="-72"/>
              <w:jc w:val="right"/>
              <w:rPr>
                <w:rFonts w:ascii="Arial" w:eastAsia="MS Mincho" w:hAnsi="Arial" w:cs="Arial"/>
                <w:noProof/>
                <w:snapToGrid w:val="0"/>
                <w:sz w:val="18"/>
                <w:szCs w:val="18"/>
                <w:lang w:val="en-GB" w:eastAsia="th-TH"/>
              </w:rPr>
            </w:pPr>
          </w:p>
        </w:tc>
        <w:tc>
          <w:tcPr>
            <w:tcW w:w="1440" w:type="dxa"/>
            <w:shd w:val="clear" w:color="auto" w:fill="auto"/>
            <w:vAlign w:val="bottom"/>
          </w:tcPr>
          <w:p w14:paraId="74E4C8E3" w14:textId="77777777" w:rsidR="00B81C78" w:rsidRPr="00034E50" w:rsidRDefault="00B81C78" w:rsidP="008776AB">
            <w:pPr>
              <w:ind w:right="-72"/>
              <w:jc w:val="right"/>
              <w:rPr>
                <w:rFonts w:ascii="Arial" w:eastAsia="MS Mincho" w:hAnsi="Arial" w:cs="Arial"/>
                <w:noProof/>
                <w:snapToGrid w:val="0"/>
                <w:sz w:val="18"/>
                <w:szCs w:val="18"/>
                <w:lang w:val="en-GB" w:eastAsia="th-TH"/>
              </w:rPr>
            </w:pPr>
          </w:p>
        </w:tc>
      </w:tr>
      <w:tr w:rsidR="006D3A96" w:rsidRPr="00034E50" w14:paraId="358AD0DF" w14:textId="77777777" w:rsidTr="00CD5F07">
        <w:tc>
          <w:tcPr>
            <w:tcW w:w="6570" w:type="dxa"/>
            <w:shd w:val="clear" w:color="auto" w:fill="auto"/>
            <w:vAlign w:val="center"/>
          </w:tcPr>
          <w:p w14:paraId="322CECC0" w14:textId="25265D09" w:rsidR="006D3A96" w:rsidRPr="00034E50" w:rsidRDefault="006D3A96" w:rsidP="006D3A96">
            <w:pPr>
              <w:ind w:left="-107"/>
              <w:rPr>
                <w:rFonts w:ascii="Arial" w:eastAsia="MS Mincho" w:hAnsi="Arial" w:cs="Arial"/>
                <w:noProof/>
                <w:sz w:val="18"/>
                <w:szCs w:val="18"/>
                <w:cs/>
                <w:lang w:val="en-GB" w:eastAsia="en-US"/>
              </w:rPr>
            </w:pPr>
            <w:r w:rsidRPr="00034E50">
              <w:rPr>
                <w:rFonts w:ascii="Arial" w:eastAsia="MS Mincho" w:hAnsi="Arial" w:cs="Arial"/>
                <w:noProof/>
                <w:sz w:val="18"/>
                <w:szCs w:val="18"/>
                <w:lang w:val="en-GB"/>
              </w:rPr>
              <w:t>Contract assets from construction contracts</w:t>
            </w:r>
          </w:p>
        </w:tc>
        <w:tc>
          <w:tcPr>
            <w:tcW w:w="1440" w:type="dxa"/>
            <w:shd w:val="clear" w:color="auto" w:fill="auto"/>
          </w:tcPr>
          <w:p w14:paraId="00835680" w14:textId="646D1570" w:rsidR="006D3A96" w:rsidRPr="00034E50" w:rsidRDefault="005D5A83" w:rsidP="006D3A96">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384,865,588</w:t>
            </w:r>
          </w:p>
        </w:tc>
        <w:tc>
          <w:tcPr>
            <w:tcW w:w="1440" w:type="dxa"/>
            <w:shd w:val="clear" w:color="auto" w:fill="auto"/>
            <w:vAlign w:val="center"/>
          </w:tcPr>
          <w:p w14:paraId="499A0A52" w14:textId="5F0BFA2F" w:rsidR="006D3A96" w:rsidRPr="00034E50" w:rsidRDefault="006D3A96" w:rsidP="006D3A96">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389,946,947</w:t>
            </w:r>
          </w:p>
        </w:tc>
      </w:tr>
      <w:tr w:rsidR="006D3A96" w:rsidRPr="00034E50" w14:paraId="4AAB8DD3" w14:textId="77777777" w:rsidTr="00CD5F07">
        <w:tc>
          <w:tcPr>
            <w:tcW w:w="6570" w:type="dxa"/>
            <w:shd w:val="clear" w:color="auto" w:fill="auto"/>
            <w:vAlign w:val="center"/>
          </w:tcPr>
          <w:p w14:paraId="68FFB656" w14:textId="108E7C7A" w:rsidR="006D3A96" w:rsidRPr="00034E50" w:rsidRDefault="006D3A96" w:rsidP="006D3A96">
            <w:pPr>
              <w:ind w:left="-107"/>
              <w:rPr>
                <w:rFonts w:ascii="Arial" w:eastAsia="MS Mincho" w:hAnsi="Arial" w:cs="Arial"/>
                <w:noProof/>
                <w:sz w:val="18"/>
                <w:szCs w:val="18"/>
                <w:lang w:val="en-GB"/>
              </w:rPr>
            </w:pPr>
            <w:r w:rsidRPr="00034E50">
              <w:rPr>
                <w:rFonts w:ascii="Arial" w:eastAsia="Cambria" w:hAnsi="Arial" w:cs="Arial"/>
                <w:sz w:val="18"/>
                <w:szCs w:val="18"/>
                <w:u w:val="single"/>
              </w:rPr>
              <w:t>Less</w:t>
            </w:r>
            <w:r w:rsidRPr="00034E50">
              <w:rPr>
                <w:rFonts w:ascii="Arial" w:eastAsia="Cambria" w:hAnsi="Arial" w:cs="Arial"/>
                <w:sz w:val="18"/>
                <w:szCs w:val="18"/>
              </w:rPr>
              <w:t xml:space="preserve">  </w:t>
            </w:r>
            <w:r w:rsidR="00B811A3">
              <w:rPr>
                <w:rFonts w:ascii="Arial" w:hAnsi="Arial" w:cs="Arial"/>
                <w:sz w:val="18"/>
                <w:szCs w:val="18"/>
              </w:rPr>
              <w:t>Expected credit loss</w:t>
            </w:r>
          </w:p>
        </w:tc>
        <w:tc>
          <w:tcPr>
            <w:tcW w:w="1440" w:type="dxa"/>
            <w:tcBorders>
              <w:bottom w:val="single" w:sz="4" w:space="0" w:color="auto"/>
            </w:tcBorders>
            <w:shd w:val="clear" w:color="auto" w:fill="auto"/>
          </w:tcPr>
          <w:p w14:paraId="3502E9D8" w14:textId="591CE7BE" w:rsidR="006D3A96" w:rsidRPr="00034E50" w:rsidRDefault="005D5A83" w:rsidP="006D3A96">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(382,938,099)</w:t>
            </w:r>
          </w:p>
        </w:tc>
        <w:tc>
          <w:tcPr>
            <w:tcW w:w="1440" w:type="dxa"/>
            <w:tcBorders>
              <w:bottom w:val="single" w:sz="4" w:space="0" w:color="auto"/>
            </w:tcBorders>
            <w:shd w:val="clear" w:color="auto" w:fill="auto"/>
            <w:vAlign w:val="center"/>
          </w:tcPr>
          <w:p w14:paraId="4BD1CCD3" w14:textId="6989C2F9" w:rsidR="006D3A96" w:rsidRPr="00034E50" w:rsidRDefault="006D3A96" w:rsidP="006D3A96">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(382,938,099)</w:t>
            </w:r>
          </w:p>
        </w:tc>
      </w:tr>
      <w:tr w:rsidR="00E32967" w:rsidRPr="00034E50" w14:paraId="58E3FA3A" w14:textId="77777777" w:rsidTr="00CD5F07">
        <w:tc>
          <w:tcPr>
            <w:tcW w:w="6570" w:type="dxa"/>
            <w:shd w:val="clear" w:color="auto" w:fill="auto"/>
            <w:vAlign w:val="center"/>
          </w:tcPr>
          <w:p w14:paraId="65287458" w14:textId="77777777" w:rsidR="00E32967" w:rsidRPr="00034E50" w:rsidRDefault="00E32967" w:rsidP="00E32967">
            <w:pPr>
              <w:ind w:left="-107"/>
              <w:rPr>
                <w:rFonts w:ascii="Arial" w:eastAsia="Cambria" w:hAnsi="Arial" w:cs="Arial"/>
                <w:sz w:val="18"/>
                <w:szCs w:val="18"/>
                <w:u w:val="single"/>
              </w:rPr>
            </w:pPr>
          </w:p>
        </w:tc>
        <w:tc>
          <w:tcPr>
            <w:tcW w:w="1440" w:type="dxa"/>
            <w:tcBorders>
              <w:top w:val="single" w:sz="4" w:space="0" w:color="auto"/>
            </w:tcBorders>
            <w:shd w:val="clear" w:color="auto" w:fill="auto"/>
          </w:tcPr>
          <w:p w14:paraId="5C044748" w14:textId="77777777" w:rsidR="00E32967" w:rsidRPr="00034E50" w:rsidRDefault="00E32967" w:rsidP="00E32967">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2B2F83E7" w14:textId="77777777" w:rsidR="00E32967" w:rsidRPr="00034E50" w:rsidRDefault="00E32967" w:rsidP="00E32967">
            <w:pPr>
              <w:ind w:right="-72"/>
              <w:jc w:val="right"/>
              <w:rPr>
                <w:rFonts w:ascii="Arial" w:eastAsia="MS Mincho" w:hAnsi="Arial" w:cs="Arial"/>
                <w:noProof/>
                <w:snapToGrid w:val="0"/>
                <w:sz w:val="18"/>
                <w:szCs w:val="18"/>
                <w:lang w:val="en-GB" w:eastAsia="th-TH"/>
              </w:rPr>
            </w:pPr>
          </w:p>
        </w:tc>
      </w:tr>
      <w:tr w:rsidR="00E32967" w:rsidRPr="00034E50" w14:paraId="5D02F475" w14:textId="77777777" w:rsidTr="00CD5F07">
        <w:tc>
          <w:tcPr>
            <w:tcW w:w="6570" w:type="dxa"/>
            <w:shd w:val="clear" w:color="auto" w:fill="auto"/>
            <w:vAlign w:val="center"/>
          </w:tcPr>
          <w:p w14:paraId="009F24C1" w14:textId="77777777" w:rsidR="00E32967" w:rsidRPr="00034E50" w:rsidRDefault="00E32967" w:rsidP="00E32967">
            <w:pPr>
              <w:ind w:left="-107"/>
              <w:rPr>
                <w:rFonts w:ascii="Arial" w:eastAsia="Cambria" w:hAnsi="Arial" w:cs="Arial"/>
                <w:sz w:val="18"/>
                <w:szCs w:val="18"/>
                <w:u w:val="single"/>
              </w:rPr>
            </w:pPr>
          </w:p>
        </w:tc>
        <w:tc>
          <w:tcPr>
            <w:tcW w:w="1440" w:type="dxa"/>
            <w:shd w:val="clear" w:color="auto" w:fill="auto"/>
            <w:vAlign w:val="center"/>
          </w:tcPr>
          <w:p w14:paraId="74519E02" w14:textId="27A3DA0C" w:rsidR="00E32967" w:rsidRPr="00034E50" w:rsidRDefault="006D3A96" w:rsidP="00E32967">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1,927,48</w:t>
            </w:r>
            <w:r w:rsidR="005D5A83" w:rsidRPr="00034E50">
              <w:rPr>
                <w:rFonts w:ascii="Arial" w:eastAsia="MS Mincho" w:hAnsi="Arial" w:cs="Arial"/>
                <w:noProof/>
                <w:snapToGrid w:val="0"/>
                <w:sz w:val="18"/>
                <w:szCs w:val="18"/>
                <w:lang w:val="en-GB" w:eastAsia="th-TH"/>
              </w:rPr>
              <w:t>9</w:t>
            </w:r>
          </w:p>
        </w:tc>
        <w:tc>
          <w:tcPr>
            <w:tcW w:w="1440" w:type="dxa"/>
            <w:shd w:val="clear" w:color="auto" w:fill="auto"/>
            <w:vAlign w:val="center"/>
          </w:tcPr>
          <w:p w14:paraId="7A279EC5" w14:textId="0A4E0142" w:rsidR="00E32967" w:rsidRPr="00034E50" w:rsidRDefault="00E32967" w:rsidP="00E32967">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7,008,848</w:t>
            </w:r>
          </w:p>
        </w:tc>
      </w:tr>
      <w:tr w:rsidR="00E32967" w:rsidRPr="00034E50" w14:paraId="195684A4" w14:textId="77777777" w:rsidTr="00CD5F07">
        <w:tc>
          <w:tcPr>
            <w:tcW w:w="6570" w:type="dxa"/>
            <w:shd w:val="clear" w:color="auto" w:fill="auto"/>
            <w:vAlign w:val="center"/>
          </w:tcPr>
          <w:p w14:paraId="34F4A973" w14:textId="37229DF7" w:rsidR="00E32967" w:rsidRPr="00034E50" w:rsidRDefault="00E32967" w:rsidP="00E32967">
            <w:pPr>
              <w:ind w:left="-107"/>
              <w:rPr>
                <w:rFonts w:ascii="Arial" w:eastAsia="Cambria" w:hAnsi="Arial" w:cs="Arial"/>
                <w:sz w:val="18"/>
                <w:szCs w:val="18"/>
                <w:u w:val="single"/>
              </w:rPr>
            </w:pPr>
            <w:r w:rsidRPr="00034E50">
              <w:rPr>
                <w:rFonts w:ascii="Arial" w:eastAsia="MS Mincho" w:hAnsi="Arial" w:cs="Arial"/>
                <w:b/>
                <w:bCs/>
                <w:noProof/>
                <w:sz w:val="18"/>
                <w:szCs w:val="18"/>
                <w:lang w:val="en-GB"/>
              </w:rPr>
              <w:t>Non-current of contract assets</w:t>
            </w:r>
          </w:p>
        </w:tc>
        <w:tc>
          <w:tcPr>
            <w:tcW w:w="1440" w:type="dxa"/>
            <w:shd w:val="clear" w:color="auto" w:fill="auto"/>
            <w:vAlign w:val="center"/>
          </w:tcPr>
          <w:p w14:paraId="291564E4" w14:textId="268C9C59" w:rsidR="00E32967" w:rsidRPr="00034E50" w:rsidRDefault="00E32967" w:rsidP="00E32967">
            <w:pPr>
              <w:ind w:right="-72"/>
              <w:jc w:val="right"/>
              <w:rPr>
                <w:rFonts w:ascii="Arial" w:eastAsia="MS Mincho" w:hAnsi="Arial" w:cs="Arial"/>
                <w:noProof/>
                <w:snapToGrid w:val="0"/>
                <w:sz w:val="18"/>
                <w:szCs w:val="18"/>
                <w:lang w:val="en-GB" w:eastAsia="th-TH"/>
              </w:rPr>
            </w:pPr>
          </w:p>
        </w:tc>
        <w:tc>
          <w:tcPr>
            <w:tcW w:w="1440" w:type="dxa"/>
            <w:shd w:val="clear" w:color="auto" w:fill="auto"/>
            <w:vAlign w:val="center"/>
          </w:tcPr>
          <w:p w14:paraId="34CC3693" w14:textId="77777777" w:rsidR="00E32967" w:rsidRPr="00034E50" w:rsidRDefault="00E32967" w:rsidP="00E32967">
            <w:pPr>
              <w:ind w:right="-72"/>
              <w:jc w:val="right"/>
              <w:rPr>
                <w:rFonts w:ascii="Arial" w:eastAsia="MS Mincho" w:hAnsi="Arial" w:cs="Arial"/>
                <w:noProof/>
                <w:snapToGrid w:val="0"/>
                <w:sz w:val="18"/>
                <w:szCs w:val="18"/>
                <w:lang w:val="en-GB" w:eastAsia="th-TH"/>
              </w:rPr>
            </w:pPr>
          </w:p>
        </w:tc>
      </w:tr>
      <w:tr w:rsidR="005D5A83" w:rsidRPr="00034E50" w14:paraId="5120B4E2" w14:textId="77777777" w:rsidTr="00CD5F07">
        <w:tc>
          <w:tcPr>
            <w:tcW w:w="6570" w:type="dxa"/>
            <w:shd w:val="clear" w:color="auto" w:fill="auto"/>
            <w:vAlign w:val="center"/>
          </w:tcPr>
          <w:p w14:paraId="272B35E3" w14:textId="6D056851" w:rsidR="005D5A83" w:rsidRPr="00034E50" w:rsidRDefault="005D5A83" w:rsidP="005D5A83">
            <w:pPr>
              <w:ind w:left="-107"/>
              <w:rPr>
                <w:rFonts w:ascii="Arial" w:eastAsia="Cambria" w:hAnsi="Arial" w:cs="Arial"/>
                <w:sz w:val="18"/>
                <w:szCs w:val="18"/>
                <w:u w:val="single"/>
              </w:rPr>
            </w:pPr>
            <w:r w:rsidRPr="00034E50">
              <w:rPr>
                <w:rFonts w:ascii="Arial" w:eastAsia="MS Mincho" w:hAnsi="Arial" w:cs="Arial"/>
                <w:noProof/>
                <w:sz w:val="18"/>
                <w:szCs w:val="18"/>
                <w:lang w:val="en-GB"/>
              </w:rPr>
              <w:t>Contract assets from construction contracts</w:t>
            </w:r>
          </w:p>
        </w:tc>
        <w:tc>
          <w:tcPr>
            <w:tcW w:w="1440" w:type="dxa"/>
            <w:shd w:val="clear" w:color="auto" w:fill="auto"/>
            <w:vAlign w:val="center"/>
          </w:tcPr>
          <w:p w14:paraId="3FBF02AE" w14:textId="1CE7C5BB" w:rsidR="005D5A83" w:rsidRPr="00034E50" w:rsidRDefault="005D5A83" w:rsidP="005D5A83">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10,604,359</w:t>
            </w:r>
          </w:p>
        </w:tc>
        <w:tc>
          <w:tcPr>
            <w:tcW w:w="1440" w:type="dxa"/>
            <w:shd w:val="clear" w:color="auto" w:fill="auto"/>
            <w:vAlign w:val="center"/>
          </w:tcPr>
          <w:p w14:paraId="1DD6B66A" w14:textId="4D1DF75E" w:rsidR="005D5A83" w:rsidRPr="00034E50" w:rsidRDefault="005D5A83" w:rsidP="005D5A83">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10,604,359</w:t>
            </w:r>
          </w:p>
        </w:tc>
      </w:tr>
      <w:tr w:rsidR="005D5A83" w:rsidRPr="00034E50" w14:paraId="21FE43C4" w14:textId="77777777" w:rsidTr="00CD5F07">
        <w:tc>
          <w:tcPr>
            <w:tcW w:w="6570" w:type="dxa"/>
            <w:shd w:val="clear" w:color="auto" w:fill="auto"/>
            <w:vAlign w:val="center"/>
          </w:tcPr>
          <w:p w14:paraId="7789A1F1" w14:textId="77AC1EAC" w:rsidR="005D5A83" w:rsidRPr="00034E50" w:rsidRDefault="005D5A83" w:rsidP="005D5A83">
            <w:pPr>
              <w:ind w:left="-107"/>
              <w:rPr>
                <w:rFonts w:ascii="Arial" w:eastAsia="MS Mincho" w:hAnsi="Arial" w:cs="Arial"/>
                <w:noProof/>
                <w:sz w:val="18"/>
                <w:szCs w:val="18"/>
                <w:lang w:val="en-GB"/>
              </w:rPr>
            </w:pPr>
            <w:r w:rsidRPr="00034E50">
              <w:rPr>
                <w:rFonts w:ascii="Arial" w:eastAsia="Cambria" w:hAnsi="Arial" w:cs="Arial"/>
                <w:sz w:val="18"/>
                <w:szCs w:val="18"/>
                <w:u w:val="single"/>
              </w:rPr>
              <w:t>Less</w:t>
            </w:r>
            <w:r w:rsidRPr="00034E50">
              <w:rPr>
                <w:rFonts w:ascii="Arial" w:eastAsia="Cambria" w:hAnsi="Arial" w:cs="Arial"/>
                <w:sz w:val="18"/>
                <w:szCs w:val="18"/>
              </w:rPr>
              <w:t xml:space="preserve">  </w:t>
            </w:r>
            <w:r w:rsidR="00B811A3">
              <w:rPr>
                <w:rFonts w:ascii="Arial" w:hAnsi="Arial" w:cs="Arial"/>
                <w:sz w:val="18"/>
                <w:szCs w:val="18"/>
              </w:rPr>
              <w:t>Expected credit loss</w:t>
            </w:r>
          </w:p>
        </w:tc>
        <w:tc>
          <w:tcPr>
            <w:tcW w:w="1440" w:type="dxa"/>
            <w:tcBorders>
              <w:bottom w:val="single" w:sz="4" w:space="0" w:color="auto"/>
            </w:tcBorders>
            <w:shd w:val="clear" w:color="auto" w:fill="auto"/>
            <w:vAlign w:val="center"/>
          </w:tcPr>
          <w:p w14:paraId="7616A2B1" w14:textId="502F9424" w:rsidR="005D5A83" w:rsidRPr="00034E50" w:rsidRDefault="005D5A83" w:rsidP="005D5A83">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(10,604,359)</w:t>
            </w:r>
          </w:p>
        </w:tc>
        <w:tc>
          <w:tcPr>
            <w:tcW w:w="1440" w:type="dxa"/>
            <w:tcBorders>
              <w:bottom w:val="single" w:sz="4" w:space="0" w:color="auto"/>
            </w:tcBorders>
            <w:shd w:val="clear" w:color="auto" w:fill="auto"/>
            <w:vAlign w:val="center"/>
          </w:tcPr>
          <w:p w14:paraId="5D6C6226" w14:textId="11A79C88" w:rsidR="005D5A83" w:rsidRPr="00034E50" w:rsidRDefault="005D5A83" w:rsidP="005D5A83">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(10,604,359)</w:t>
            </w:r>
          </w:p>
        </w:tc>
      </w:tr>
      <w:tr w:rsidR="00E32967" w:rsidRPr="00034E50" w14:paraId="25E6D412" w14:textId="77777777" w:rsidTr="00F361E3">
        <w:tc>
          <w:tcPr>
            <w:tcW w:w="6570" w:type="dxa"/>
            <w:shd w:val="clear" w:color="auto" w:fill="auto"/>
            <w:vAlign w:val="center"/>
          </w:tcPr>
          <w:p w14:paraId="6ECAAE16" w14:textId="77777777" w:rsidR="00E32967" w:rsidRPr="00034E50" w:rsidRDefault="00E32967" w:rsidP="00E32967">
            <w:pPr>
              <w:ind w:left="-107"/>
              <w:rPr>
                <w:rFonts w:ascii="Arial" w:eastAsia="MS Mincho" w:hAnsi="Arial" w:cs="Arial"/>
                <w:noProof/>
                <w:sz w:val="18"/>
                <w:szCs w:val="18"/>
                <w:lang w:val="en-GB"/>
              </w:rPr>
            </w:pPr>
          </w:p>
        </w:tc>
        <w:tc>
          <w:tcPr>
            <w:tcW w:w="1440" w:type="dxa"/>
            <w:tcBorders>
              <w:top w:val="single" w:sz="4" w:space="0" w:color="auto"/>
            </w:tcBorders>
            <w:shd w:val="clear" w:color="auto" w:fill="auto"/>
          </w:tcPr>
          <w:p w14:paraId="70857096" w14:textId="313DFD81" w:rsidR="00E32967" w:rsidRPr="00034E50" w:rsidRDefault="00E32967" w:rsidP="00E32967">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4A3D1F4E" w14:textId="71D885D4" w:rsidR="00E32967" w:rsidRPr="00034E50" w:rsidRDefault="00E32967" w:rsidP="00E32967">
            <w:pPr>
              <w:ind w:right="-72"/>
              <w:jc w:val="right"/>
              <w:rPr>
                <w:rFonts w:ascii="Arial" w:eastAsia="MS Mincho" w:hAnsi="Arial" w:cs="Arial"/>
                <w:noProof/>
                <w:snapToGrid w:val="0"/>
                <w:sz w:val="18"/>
                <w:szCs w:val="18"/>
                <w:lang w:val="en-GB" w:eastAsia="th-TH"/>
              </w:rPr>
            </w:pPr>
          </w:p>
        </w:tc>
      </w:tr>
      <w:tr w:rsidR="006D2F51" w:rsidRPr="00034E50" w14:paraId="3F277EFA" w14:textId="77777777" w:rsidTr="00F361E3">
        <w:trPr>
          <w:trHeight w:val="217"/>
        </w:trPr>
        <w:tc>
          <w:tcPr>
            <w:tcW w:w="6570" w:type="dxa"/>
            <w:shd w:val="clear" w:color="auto" w:fill="auto"/>
            <w:vAlign w:val="center"/>
          </w:tcPr>
          <w:p w14:paraId="207CCC9B" w14:textId="77777777" w:rsidR="006D2F51" w:rsidRPr="00034E50" w:rsidRDefault="006D2F51" w:rsidP="00E32967">
            <w:pPr>
              <w:ind w:left="-107"/>
              <w:rPr>
                <w:rFonts w:ascii="Arial" w:eastAsia="MS Mincho" w:hAnsi="Arial" w:cs="Arial"/>
                <w:b/>
                <w:bCs/>
                <w:noProof/>
                <w:sz w:val="18"/>
                <w:szCs w:val="18"/>
                <w:lang w:val="en-GB"/>
              </w:rPr>
            </w:pPr>
          </w:p>
        </w:tc>
        <w:tc>
          <w:tcPr>
            <w:tcW w:w="1440" w:type="dxa"/>
            <w:tcBorders>
              <w:bottom w:val="single" w:sz="4" w:space="0" w:color="auto"/>
            </w:tcBorders>
            <w:shd w:val="clear" w:color="auto" w:fill="auto"/>
          </w:tcPr>
          <w:p w14:paraId="6EC21758" w14:textId="06DC98EF" w:rsidR="006D2F51" w:rsidRDefault="006D2F51" w:rsidP="00E32967">
            <w:pPr>
              <w:ind w:right="-72"/>
              <w:jc w:val="right"/>
              <w:rPr>
                <w:rFonts w:ascii="Arial" w:eastAsia="MS Mincho" w:hAnsi="Arial"/>
                <w:noProof/>
                <w:snapToGrid w:val="0"/>
                <w:sz w:val="18"/>
                <w:szCs w:val="18"/>
                <w:lang w:eastAsia="th-TH"/>
              </w:rPr>
            </w:pPr>
            <w:r>
              <w:rPr>
                <w:rFonts w:ascii="Arial" w:eastAsia="MS Mincho" w:hAnsi="Arial"/>
                <w:noProof/>
                <w:snapToGrid w:val="0"/>
                <w:sz w:val="18"/>
                <w:szCs w:val="18"/>
                <w:lang w:eastAsia="th-TH"/>
              </w:rPr>
              <w:t>-</w:t>
            </w:r>
          </w:p>
        </w:tc>
        <w:tc>
          <w:tcPr>
            <w:tcW w:w="1440" w:type="dxa"/>
            <w:tcBorders>
              <w:bottom w:val="single" w:sz="4" w:space="0" w:color="auto"/>
            </w:tcBorders>
            <w:shd w:val="clear" w:color="auto" w:fill="auto"/>
            <w:vAlign w:val="center"/>
          </w:tcPr>
          <w:p w14:paraId="27067E49" w14:textId="57E3B688" w:rsidR="006D2F51" w:rsidRDefault="006D2F51" w:rsidP="00E32967">
            <w:pPr>
              <w:ind w:right="-72"/>
              <w:jc w:val="right"/>
              <w:rPr>
                <w:rFonts w:ascii="Arial" w:eastAsia="MS Mincho" w:hAnsi="Arial"/>
                <w:noProof/>
                <w:snapToGrid w:val="0"/>
                <w:sz w:val="18"/>
                <w:szCs w:val="18"/>
                <w:lang w:val="en-GB" w:eastAsia="th-TH"/>
              </w:rPr>
            </w:pPr>
            <w:r>
              <w:rPr>
                <w:rFonts w:ascii="Arial" w:eastAsia="MS Mincho" w:hAnsi="Arial"/>
                <w:noProof/>
                <w:snapToGrid w:val="0"/>
                <w:sz w:val="18"/>
                <w:szCs w:val="18"/>
                <w:lang w:val="en-GB" w:eastAsia="th-TH"/>
              </w:rPr>
              <w:t>-</w:t>
            </w:r>
          </w:p>
        </w:tc>
      </w:tr>
      <w:tr w:rsidR="00F361E3" w:rsidRPr="00034E50" w14:paraId="497974ED" w14:textId="77777777" w:rsidTr="00F361E3">
        <w:trPr>
          <w:trHeight w:val="217"/>
        </w:trPr>
        <w:tc>
          <w:tcPr>
            <w:tcW w:w="6570" w:type="dxa"/>
            <w:shd w:val="clear" w:color="auto" w:fill="auto"/>
            <w:vAlign w:val="center"/>
          </w:tcPr>
          <w:p w14:paraId="7EBD691D" w14:textId="77777777" w:rsidR="00F361E3" w:rsidRPr="00034E50" w:rsidRDefault="00F361E3" w:rsidP="00E32967">
            <w:pPr>
              <w:ind w:left="-107"/>
              <w:rPr>
                <w:rFonts w:ascii="Arial" w:eastAsia="MS Mincho" w:hAnsi="Arial" w:cs="Arial"/>
                <w:b/>
                <w:bCs/>
                <w:noProof/>
                <w:sz w:val="18"/>
                <w:szCs w:val="18"/>
                <w:lang w:val="en-GB"/>
              </w:rPr>
            </w:pPr>
          </w:p>
        </w:tc>
        <w:tc>
          <w:tcPr>
            <w:tcW w:w="1440" w:type="dxa"/>
            <w:tcBorders>
              <w:top w:val="single" w:sz="4" w:space="0" w:color="auto"/>
            </w:tcBorders>
            <w:shd w:val="clear" w:color="auto" w:fill="auto"/>
          </w:tcPr>
          <w:p w14:paraId="4376877A" w14:textId="77777777" w:rsidR="00F361E3" w:rsidRDefault="00F361E3" w:rsidP="00E32967">
            <w:pPr>
              <w:ind w:right="-72"/>
              <w:jc w:val="right"/>
              <w:rPr>
                <w:rFonts w:ascii="Arial" w:eastAsia="MS Mincho" w:hAnsi="Arial"/>
                <w:noProof/>
                <w:snapToGrid w:val="0"/>
                <w:sz w:val="18"/>
                <w:szCs w:val="18"/>
                <w:lang w:eastAsia="th-TH"/>
              </w:rPr>
            </w:pPr>
          </w:p>
        </w:tc>
        <w:tc>
          <w:tcPr>
            <w:tcW w:w="1440" w:type="dxa"/>
            <w:tcBorders>
              <w:top w:val="single" w:sz="4" w:space="0" w:color="auto"/>
            </w:tcBorders>
            <w:shd w:val="clear" w:color="auto" w:fill="auto"/>
            <w:vAlign w:val="center"/>
          </w:tcPr>
          <w:p w14:paraId="35383C98" w14:textId="77777777" w:rsidR="00F361E3" w:rsidRDefault="00F361E3" w:rsidP="00E32967">
            <w:pPr>
              <w:ind w:right="-72"/>
              <w:jc w:val="right"/>
              <w:rPr>
                <w:rFonts w:ascii="Arial" w:eastAsia="MS Mincho" w:hAnsi="Arial"/>
                <w:noProof/>
                <w:snapToGrid w:val="0"/>
                <w:sz w:val="18"/>
                <w:szCs w:val="18"/>
                <w:lang w:val="en-GB" w:eastAsia="th-TH"/>
              </w:rPr>
            </w:pPr>
          </w:p>
        </w:tc>
      </w:tr>
      <w:tr w:rsidR="00E32967" w:rsidRPr="00034E50" w14:paraId="07D6E598" w14:textId="77777777" w:rsidTr="00F361E3">
        <w:trPr>
          <w:trHeight w:val="217"/>
        </w:trPr>
        <w:tc>
          <w:tcPr>
            <w:tcW w:w="6570" w:type="dxa"/>
            <w:shd w:val="clear" w:color="auto" w:fill="auto"/>
            <w:vAlign w:val="center"/>
          </w:tcPr>
          <w:p w14:paraId="6E71127A" w14:textId="0A700747" w:rsidR="00E32967" w:rsidRPr="00034E50" w:rsidRDefault="00E32967" w:rsidP="00E32967">
            <w:pPr>
              <w:ind w:left="-107"/>
              <w:rPr>
                <w:rFonts w:ascii="Arial" w:eastAsia="MS Mincho" w:hAnsi="Arial" w:cs="Arial"/>
                <w:b/>
                <w:bCs/>
                <w:noProof/>
                <w:sz w:val="18"/>
                <w:szCs w:val="18"/>
                <w:cs/>
                <w:lang w:val="en-GB" w:eastAsia="en-US"/>
              </w:rPr>
            </w:pPr>
            <w:r w:rsidRPr="00034E50">
              <w:rPr>
                <w:rFonts w:ascii="Arial" w:eastAsia="MS Mincho" w:hAnsi="Arial" w:cs="Arial"/>
                <w:b/>
                <w:bCs/>
                <w:noProof/>
                <w:sz w:val="18"/>
                <w:szCs w:val="18"/>
                <w:lang w:val="en-GB"/>
              </w:rPr>
              <w:t>Total contract assets</w:t>
            </w:r>
          </w:p>
        </w:tc>
        <w:tc>
          <w:tcPr>
            <w:tcW w:w="1440" w:type="dxa"/>
            <w:tcBorders>
              <w:bottom w:val="single" w:sz="4" w:space="0" w:color="auto"/>
            </w:tcBorders>
            <w:shd w:val="clear" w:color="auto" w:fill="auto"/>
          </w:tcPr>
          <w:p w14:paraId="02DEB8D4" w14:textId="5835DE9F" w:rsidR="00E32967" w:rsidRPr="00034E50" w:rsidRDefault="006D3A96" w:rsidP="00E32967">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1,927,48</w:t>
            </w:r>
            <w:r w:rsidR="005D5A83" w:rsidRPr="00034E50">
              <w:rPr>
                <w:rFonts w:ascii="Arial" w:eastAsia="MS Mincho" w:hAnsi="Arial" w:cs="Arial"/>
                <w:noProof/>
                <w:snapToGrid w:val="0"/>
                <w:sz w:val="18"/>
                <w:szCs w:val="18"/>
                <w:lang w:val="en-GB" w:eastAsia="th-TH"/>
              </w:rPr>
              <w:t>9</w:t>
            </w:r>
          </w:p>
        </w:tc>
        <w:tc>
          <w:tcPr>
            <w:tcW w:w="1440" w:type="dxa"/>
            <w:tcBorders>
              <w:bottom w:val="single" w:sz="4" w:space="0" w:color="auto"/>
            </w:tcBorders>
            <w:shd w:val="clear" w:color="auto" w:fill="auto"/>
            <w:vAlign w:val="center"/>
          </w:tcPr>
          <w:p w14:paraId="35653CB6" w14:textId="4AAE9132" w:rsidR="00E32967" w:rsidRPr="00034E50" w:rsidRDefault="00E32967" w:rsidP="00E32967">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7,008,848</w:t>
            </w:r>
          </w:p>
        </w:tc>
      </w:tr>
    </w:tbl>
    <w:p w14:paraId="706834D1" w14:textId="77777777" w:rsidR="0096191F" w:rsidRPr="00034E50" w:rsidRDefault="0096191F" w:rsidP="00B81C78">
      <w:pPr>
        <w:rPr>
          <w:rFonts w:ascii="Arial" w:eastAsia="Arial" w:hAnsi="Arial"/>
          <w:sz w:val="18"/>
          <w:szCs w:val="18"/>
          <w:lang w:val="en-GB"/>
        </w:rPr>
      </w:pPr>
    </w:p>
    <w:p w14:paraId="7310620E" w14:textId="7115639B" w:rsidR="00B81C78" w:rsidRPr="00034E50" w:rsidRDefault="00B81C78" w:rsidP="00B81C78">
      <w:pPr>
        <w:rPr>
          <w:rFonts w:ascii="Arial" w:eastAsia="Arial" w:hAnsi="Arial" w:cs="Arial"/>
          <w:sz w:val="18"/>
          <w:szCs w:val="18"/>
          <w:lang w:val="en-GB"/>
        </w:rPr>
      </w:pPr>
      <w:r w:rsidRPr="00034E50">
        <w:rPr>
          <w:rFonts w:ascii="Arial" w:eastAsia="Arial" w:hAnsi="Arial" w:cs="Arial"/>
          <w:sz w:val="18"/>
          <w:szCs w:val="18"/>
          <w:lang w:val="en-GB"/>
        </w:rPr>
        <w:t>The detail</w:t>
      </w:r>
      <w:r w:rsidR="00C354E6">
        <w:rPr>
          <w:rFonts w:ascii="Arial" w:eastAsia="Arial" w:hAnsi="Arial" w:cs="Arial"/>
          <w:sz w:val="18"/>
          <w:szCs w:val="18"/>
          <w:lang w:val="en-GB"/>
        </w:rPr>
        <w:t>s</w:t>
      </w:r>
      <w:r w:rsidRPr="00034E50">
        <w:rPr>
          <w:rFonts w:ascii="Arial" w:eastAsia="Arial" w:hAnsi="Arial" w:cs="Arial"/>
          <w:sz w:val="18"/>
          <w:szCs w:val="18"/>
          <w:lang w:val="en-GB"/>
        </w:rPr>
        <w:t xml:space="preserve"> for contract assets from construction contract</w:t>
      </w:r>
      <w:r w:rsidR="00AE6CEF" w:rsidRPr="00034E50">
        <w:rPr>
          <w:rFonts w:ascii="Arial" w:eastAsia="Arial" w:hAnsi="Arial" w:cs="Arial"/>
          <w:sz w:val="18"/>
          <w:szCs w:val="18"/>
          <w:lang w:val="en-GB"/>
        </w:rPr>
        <w:t>s</w:t>
      </w:r>
      <w:r w:rsidRPr="00034E50">
        <w:rPr>
          <w:rFonts w:ascii="Arial" w:eastAsia="Arial" w:hAnsi="Arial" w:cs="Arial"/>
          <w:sz w:val="18"/>
          <w:szCs w:val="18"/>
          <w:lang w:val="en-GB"/>
        </w:rPr>
        <w:t xml:space="preserve"> were as follows:</w:t>
      </w:r>
    </w:p>
    <w:p w14:paraId="64A400D3" w14:textId="3A1B16E2" w:rsidR="00B81C78" w:rsidRPr="00034E50" w:rsidRDefault="00B81C78" w:rsidP="0025449A">
      <w:pPr>
        <w:jc w:val="both"/>
        <w:rPr>
          <w:rFonts w:ascii="Arial" w:eastAsia="Arial Unicode MS" w:hAnsi="Arial" w:cs="Arial"/>
          <w:b/>
          <w:bCs/>
          <w:sz w:val="18"/>
          <w:szCs w:val="18"/>
          <w:cs/>
          <w:lang w:eastAsia="en-US"/>
        </w:rPr>
      </w:pPr>
    </w:p>
    <w:tbl>
      <w:tblPr>
        <w:tblW w:w="9450" w:type="dxa"/>
        <w:tblInd w:w="108" w:type="dxa"/>
        <w:tblLayout w:type="fixed"/>
        <w:tblLook w:val="0000" w:firstRow="0" w:lastRow="0" w:firstColumn="0" w:lastColumn="0" w:noHBand="0" w:noVBand="0"/>
      </w:tblPr>
      <w:tblGrid>
        <w:gridCol w:w="6570"/>
        <w:gridCol w:w="1440"/>
        <w:gridCol w:w="1440"/>
      </w:tblGrid>
      <w:tr w:rsidR="00CD5F07" w:rsidRPr="00034E50" w14:paraId="25878F15" w14:textId="77777777" w:rsidTr="00CD5F07">
        <w:tc>
          <w:tcPr>
            <w:tcW w:w="6570" w:type="dxa"/>
            <w:shd w:val="clear" w:color="auto" w:fill="auto"/>
            <w:vAlign w:val="bottom"/>
          </w:tcPr>
          <w:p w14:paraId="6F58BCC5" w14:textId="77777777" w:rsidR="00946CE6" w:rsidRPr="00034E50" w:rsidRDefault="00946CE6" w:rsidP="00450920">
            <w:pPr>
              <w:ind w:left="-107" w:right="63" w:hanging="1"/>
              <w:rPr>
                <w:rFonts w:ascii="Arial" w:eastAsia="Times New Roman" w:hAnsi="Arial" w:cs="Arial"/>
                <w:sz w:val="18"/>
                <w:szCs w:val="18"/>
                <w:lang w:val="en-GB" w:eastAsia="en-US"/>
              </w:rPr>
            </w:pPr>
          </w:p>
        </w:tc>
        <w:tc>
          <w:tcPr>
            <w:tcW w:w="2880" w:type="dxa"/>
            <w:gridSpan w:val="2"/>
            <w:shd w:val="clear" w:color="auto" w:fill="auto"/>
            <w:vAlign w:val="bottom"/>
          </w:tcPr>
          <w:p w14:paraId="04791BAC" w14:textId="77777777" w:rsidR="00EE00D8" w:rsidRPr="00034E50" w:rsidRDefault="00946CE6" w:rsidP="00EE00D8">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 and</w:t>
            </w:r>
            <w:r w:rsidR="00EE00D8" w:rsidRPr="00034E50">
              <w:rPr>
                <w:rFonts w:ascii="Arial" w:eastAsia="Browallia New" w:hAnsi="Arial" w:cs="Arial"/>
                <w:b/>
                <w:bCs/>
                <w:sz w:val="18"/>
                <w:szCs w:val="18"/>
              </w:rPr>
              <w:t xml:space="preserve"> </w:t>
            </w:r>
            <w:r w:rsidRPr="00034E50">
              <w:rPr>
                <w:rFonts w:ascii="Arial" w:eastAsia="Browallia New" w:hAnsi="Arial" w:cs="Arial"/>
                <w:b/>
                <w:bCs/>
                <w:sz w:val="18"/>
                <w:szCs w:val="18"/>
              </w:rPr>
              <w:t xml:space="preserve">separate </w:t>
            </w:r>
          </w:p>
          <w:p w14:paraId="7D78FCCF" w14:textId="0F7E89CC" w:rsidR="00946CE6" w:rsidRPr="00034E50" w:rsidRDefault="00946CE6" w:rsidP="00EE00D8">
            <w:pPr>
              <w:ind w:right="-72"/>
              <w:jc w:val="center"/>
              <w:rPr>
                <w:rFonts w:ascii="Arial" w:eastAsia="Times New Roman" w:hAnsi="Arial" w:cs="Arial"/>
                <w:b/>
                <w:bCs/>
                <w:sz w:val="18"/>
                <w:szCs w:val="18"/>
                <w:lang w:eastAsia="en-US"/>
              </w:rPr>
            </w:pPr>
            <w:r w:rsidRPr="00034E50">
              <w:rPr>
                <w:rFonts w:ascii="Arial" w:eastAsia="Browallia New" w:hAnsi="Arial" w:cs="Arial"/>
                <w:b/>
                <w:bCs/>
                <w:sz w:val="18"/>
                <w:szCs w:val="18"/>
              </w:rPr>
              <w:t>financial information</w:t>
            </w:r>
          </w:p>
        </w:tc>
      </w:tr>
      <w:tr w:rsidR="00CD5F07" w:rsidRPr="00034E50" w14:paraId="42EBF867" w14:textId="77777777" w:rsidTr="00CD5F07">
        <w:tc>
          <w:tcPr>
            <w:tcW w:w="6570" w:type="dxa"/>
            <w:shd w:val="clear" w:color="auto" w:fill="auto"/>
            <w:vAlign w:val="bottom"/>
          </w:tcPr>
          <w:p w14:paraId="49FFC530" w14:textId="77777777" w:rsidR="00450920" w:rsidRPr="00034E50" w:rsidRDefault="00450920" w:rsidP="00450920">
            <w:pPr>
              <w:ind w:left="-107" w:right="63" w:hanging="1"/>
              <w:rPr>
                <w:rFonts w:ascii="Arial" w:eastAsia="Times New Roman" w:hAnsi="Arial" w:cs="Arial"/>
                <w:sz w:val="18"/>
                <w:szCs w:val="18"/>
                <w:lang w:val="en-GB" w:eastAsia="en-US"/>
              </w:rPr>
            </w:pPr>
          </w:p>
        </w:tc>
        <w:tc>
          <w:tcPr>
            <w:tcW w:w="1440" w:type="dxa"/>
            <w:tcBorders>
              <w:top w:val="single" w:sz="4" w:space="0" w:color="auto"/>
            </w:tcBorders>
            <w:shd w:val="clear" w:color="auto" w:fill="auto"/>
            <w:vAlign w:val="bottom"/>
          </w:tcPr>
          <w:p w14:paraId="743CA138" w14:textId="3DAF50DE"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Unaudited</w:t>
            </w:r>
          </w:p>
        </w:tc>
        <w:tc>
          <w:tcPr>
            <w:tcW w:w="1440" w:type="dxa"/>
            <w:tcBorders>
              <w:top w:val="single" w:sz="4" w:space="0" w:color="auto"/>
            </w:tcBorders>
            <w:shd w:val="clear" w:color="auto" w:fill="auto"/>
            <w:vAlign w:val="bottom"/>
          </w:tcPr>
          <w:p w14:paraId="5501D8EE" w14:textId="7FD6CB17"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Audited</w:t>
            </w:r>
          </w:p>
        </w:tc>
      </w:tr>
      <w:tr w:rsidR="00CD5F07" w:rsidRPr="00034E50" w14:paraId="1D50A7FF" w14:textId="77777777" w:rsidTr="00CD5F07">
        <w:tc>
          <w:tcPr>
            <w:tcW w:w="6570" w:type="dxa"/>
            <w:shd w:val="clear" w:color="auto" w:fill="auto"/>
            <w:vAlign w:val="bottom"/>
          </w:tcPr>
          <w:p w14:paraId="3B1F06AC" w14:textId="77777777" w:rsidR="00A650AA" w:rsidRPr="00034E50" w:rsidRDefault="00A650AA" w:rsidP="00A650AA">
            <w:pPr>
              <w:ind w:left="-107" w:right="63" w:hanging="1"/>
              <w:rPr>
                <w:rFonts w:ascii="Arial" w:eastAsia="Times New Roman" w:hAnsi="Arial" w:cs="Arial"/>
                <w:sz w:val="18"/>
                <w:szCs w:val="18"/>
                <w:lang w:val="en-GB" w:eastAsia="en-US"/>
              </w:rPr>
            </w:pPr>
          </w:p>
        </w:tc>
        <w:tc>
          <w:tcPr>
            <w:tcW w:w="1440" w:type="dxa"/>
            <w:shd w:val="clear" w:color="auto" w:fill="auto"/>
          </w:tcPr>
          <w:p w14:paraId="304FCC4D" w14:textId="12BCADF0" w:rsidR="00A650AA" w:rsidRPr="00034E50" w:rsidRDefault="00A650AA" w:rsidP="00A650AA">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31 March</w:t>
            </w:r>
          </w:p>
        </w:tc>
        <w:tc>
          <w:tcPr>
            <w:tcW w:w="1440" w:type="dxa"/>
            <w:shd w:val="clear" w:color="auto" w:fill="auto"/>
            <w:vAlign w:val="bottom"/>
          </w:tcPr>
          <w:p w14:paraId="005D7B52" w14:textId="4B48B2C8" w:rsidR="00A650AA" w:rsidRPr="00034E50" w:rsidRDefault="00A650AA" w:rsidP="00A650AA">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00A781FF" w14:textId="77777777" w:rsidTr="00CD5F07">
        <w:tc>
          <w:tcPr>
            <w:tcW w:w="6570" w:type="dxa"/>
            <w:shd w:val="clear" w:color="auto" w:fill="auto"/>
            <w:vAlign w:val="bottom"/>
          </w:tcPr>
          <w:p w14:paraId="4AF5227D" w14:textId="77777777" w:rsidR="00A650AA" w:rsidRPr="00034E50" w:rsidRDefault="00A650AA" w:rsidP="00A650AA">
            <w:pPr>
              <w:ind w:left="-107" w:right="63" w:hanging="1"/>
              <w:rPr>
                <w:rFonts w:ascii="Arial" w:eastAsia="Times New Roman" w:hAnsi="Arial" w:cs="Arial"/>
                <w:sz w:val="18"/>
                <w:szCs w:val="18"/>
                <w:lang w:val="en-GB" w:eastAsia="en-US"/>
              </w:rPr>
            </w:pPr>
          </w:p>
        </w:tc>
        <w:tc>
          <w:tcPr>
            <w:tcW w:w="1440" w:type="dxa"/>
            <w:shd w:val="clear" w:color="auto" w:fill="auto"/>
            <w:vAlign w:val="bottom"/>
          </w:tcPr>
          <w:p w14:paraId="39390128" w14:textId="6A4C6653" w:rsidR="00A650AA" w:rsidRPr="00034E50" w:rsidRDefault="00A650AA" w:rsidP="00A650AA">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2025</w:t>
            </w:r>
          </w:p>
        </w:tc>
        <w:tc>
          <w:tcPr>
            <w:tcW w:w="1440" w:type="dxa"/>
            <w:shd w:val="clear" w:color="auto" w:fill="auto"/>
            <w:vAlign w:val="bottom"/>
          </w:tcPr>
          <w:p w14:paraId="5AEE3D03" w14:textId="2DE9A145" w:rsidR="00A650AA" w:rsidRPr="00034E50" w:rsidRDefault="00A650AA" w:rsidP="00A650AA">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2024</w:t>
            </w:r>
          </w:p>
        </w:tc>
      </w:tr>
      <w:tr w:rsidR="00CD5F07" w:rsidRPr="00034E50" w14:paraId="13DF7740" w14:textId="77777777" w:rsidTr="00CD5F07">
        <w:tc>
          <w:tcPr>
            <w:tcW w:w="6570" w:type="dxa"/>
            <w:shd w:val="clear" w:color="auto" w:fill="auto"/>
            <w:vAlign w:val="bottom"/>
          </w:tcPr>
          <w:p w14:paraId="4B8F25AD" w14:textId="77777777" w:rsidR="00450920" w:rsidRPr="00034E50" w:rsidRDefault="00450920" w:rsidP="00450920">
            <w:pPr>
              <w:ind w:left="-107" w:right="63" w:hanging="1"/>
              <w:rPr>
                <w:rFonts w:ascii="Arial" w:eastAsia="Times New Roman" w:hAnsi="Arial" w:cs="Arial"/>
                <w:sz w:val="18"/>
                <w:szCs w:val="18"/>
                <w:cs/>
                <w:lang w:val="en-GB" w:eastAsia="en-US"/>
              </w:rPr>
            </w:pPr>
          </w:p>
        </w:tc>
        <w:tc>
          <w:tcPr>
            <w:tcW w:w="1440" w:type="dxa"/>
            <w:tcBorders>
              <w:bottom w:val="single" w:sz="4" w:space="0" w:color="auto"/>
            </w:tcBorders>
            <w:shd w:val="clear" w:color="auto" w:fill="auto"/>
            <w:vAlign w:val="bottom"/>
          </w:tcPr>
          <w:p w14:paraId="4DA53164" w14:textId="77777777"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440" w:type="dxa"/>
            <w:tcBorders>
              <w:bottom w:val="single" w:sz="4" w:space="0" w:color="auto"/>
            </w:tcBorders>
            <w:shd w:val="clear" w:color="auto" w:fill="auto"/>
            <w:vAlign w:val="bottom"/>
          </w:tcPr>
          <w:p w14:paraId="5564B779" w14:textId="77777777"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CD5F07" w:rsidRPr="00034E50" w14:paraId="49D84B54" w14:textId="77777777" w:rsidTr="00CD5F07">
        <w:tc>
          <w:tcPr>
            <w:tcW w:w="6570" w:type="dxa"/>
            <w:shd w:val="clear" w:color="auto" w:fill="auto"/>
            <w:vAlign w:val="bottom"/>
          </w:tcPr>
          <w:p w14:paraId="7EEE8100" w14:textId="53D2478F" w:rsidR="00450920" w:rsidRPr="00034E50" w:rsidRDefault="00450920" w:rsidP="00450920">
            <w:pPr>
              <w:tabs>
                <w:tab w:val="left" w:pos="2861"/>
              </w:tabs>
              <w:ind w:left="-107" w:hanging="1"/>
              <w:rPr>
                <w:rFonts w:ascii="Arial" w:eastAsia="Times New Roman" w:hAnsi="Arial" w:cs="Arial"/>
                <w:b/>
                <w:bCs/>
                <w:sz w:val="18"/>
                <w:szCs w:val="18"/>
                <w:lang w:val="en-GB" w:eastAsia="en-US"/>
              </w:rPr>
            </w:pPr>
          </w:p>
        </w:tc>
        <w:tc>
          <w:tcPr>
            <w:tcW w:w="1440" w:type="dxa"/>
            <w:tcBorders>
              <w:top w:val="single" w:sz="4" w:space="0" w:color="auto"/>
            </w:tcBorders>
            <w:shd w:val="clear" w:color="auto" w:fill="auto"/>
            <w:vAlign w:val="bottom"/>
          </w:tcPr>
          <w:p w14:paraId="1ED7EA64" w14:textId="77777777" w:rsidR="00450920" w:rsidRPr="00034E50" w:rsidRDefault="00450920" w:rsidP="00450920">
            <w:pPr>
              <w:ind w:right="-72"/>
              <w:jc w:val="right"/>
              <w:rPr>
                <w:rFonts w:ascii="Arial" w:eastAsia="Times New Roman" w:hAnsi="Arial" w:cs="Arial"/>
                <w:sz w:val="18"/>
                <w:szCs w:val="18"/>
                <w:lang w:val="en-GB" w:eastAsia="en-US"/>
              </w:rPr>
            </w:pPr>
          </w:p>
        </w:tc>
        <w:tc>
          <w:tcPr>
            <w:tcW w:w="1440" w:type="dxa"/>
            <w:tcBorders>
              <w:top w:val="single" w:sz="4" w:space="0" w:color="auto"/>
            </w:tcBorders>
            <w:shd w:val="clear" w:color="auto" w:fill="auto"/>
            <w:vAlign w:val="bottom"/>
          </w:tcPr>
          <w:p w14:paraId="5C47CEE0" w14:textId="77777777" w:rsidR="00450920" w:rsidRPr="00034E50" w:rsidRDefault="00450920" w:rsidP="00450920">
            <w:pPr>
              <w:ind w:right="-72"/>
              <w:jc w:val="right"/>
              <w:rPr>
                <w:rFonts w:ascii="Arial" w:eastAsia="Times New Roman" w:hAnsi="Arial" w:cs="Arial"/>
                <w:sz w:val="18"/>
                <w:szCs w:val="18"/>
                <w:lang w:val="en-GB" w:eastAsia="en-US"/>
              </w:rPr>
            </w:pPr>
          </w:p>
        </w:tc>
      </w:tr>
      <w:tr w:rsidR="006D3A96" w:rsidRPr="00034E50" w14:paraId="5550406A" w14:textId="77777777" w:rsidTr="008776AB">
        <w:tc>
          <w:tcPr>
            <w:tcW w:w="6570" w:type="dxa"/>
            <w:shd w:val="clear" w:color="auto" w:fill="auto"/>
            <w:vAlign w:val="bottom"/>
          </w:tcPr>
          <w:p w14:paraId="09CEBB32" w14:textId="23E593EF" w:rsidR="006D3A96" w:rsidRPr="00034E50" w:rsidRDefault="006D3A96" w:rsidP="006D3A96">
            <w:pPr>
              <w:tabs>
                <w:tab w:val="left" w:pos="2861"/>
              </w:tabs>
              <w:ind w:left="-107" w:hanging="1"/>
              <w:rPr>
                <w:rFonts w:ascii="Arial" w:eastAsia="Times New Roman" w:hAnsi="Arial" w:cs="Arial"/>
                <w:sz w:val="18"/>
                <w:szCs w:val="18"/>
                <w:lang w:eastAsia="en-US"/>
              </w:rPr>
            </w:pPr>
            <w:r w:rsidRPr="00034E50">
              <w:rPr>
                <w:rFonts w:ascii="Arial" w:hAnsi="Arial" w:cs="Arial"/>
                <w:sz w:val="18"/>
                <w:szCs w:val="18"/>
              </w:rPr>
              <w:t>Contract costs to date</w:t>
            </w:r>
          </w:p>
        </w:tc>
        <w:tc>
          <w:tcPr>
            <w:tcW w:w="1440" w:type="dxa"/>
            <w:shd w:val="clear" w:color="auto" w:fill="auto"/>
          </w:tcPr>
          <w:p w14:paraId="5AF0334C" w14:textId="6E797D42" w:rsidR="006D3A96" w:rsidRPr="00034E50" w:rsidRDefault="006D3A96" w:rsidP="006D3A96">
            <w:pPr>
              <w:ind w:right="-72"/>
              <w:jc w:val="right"/>
              <w:rPr>
                <w:rFonts w:ascii="Arial" w:hAnsi="Arial" w:cs="Arial"/>
                <w:sz w:val="18"/>
                <w:szCs w:val="18"/>
                <w:cs/>
              </w:rPr>
            </w:pPr>
            <w:r w:rsidRPr="00034E50">
              <w:rPr>
                <w:rFonts w:ascii="Arial" w:hAnsi="Arial" w:cs="Arial"/>
                <w:sz w:val="18"/>
                <w:szCs w:val="18"/>
              </w:rPr>
              <w:t>1,246,474,53</w:t>
            </w:r>
            <w:r w:rsidR="003C0790" w:rsidRPr="00034E50">
              <w:rPr>
                <w:rFonts w:ascii="Arial" w:hAnsi="Arial" w:cs="Arial"/>
                <w:sz w:val="18"/>
                <w:szCs w:val="18"/>
              </w:rPr>
              <w:t>3</w:t>
            </w:r>
          </w:p>
        </w:tc>
        <w:tc>
          <w:tcPr>
            <w:tcW w:w="1440" w:type="dxa"/>
            <w:shd w:val="clear" w:color="auto" w:fill="auto"/>
          </w:tcPr>
          <w:p w14:paraId="4BECC50C" w14:textId="03DE7ABE"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1,375,675,628</w:t>
            </w:r>
          </w:p>
        </w:tc>
      </w:tr>
      <w:tr w:rsidR="006D3A96" w:rsidRPr="00034E50" w14:paraId="042E75BA" w14:textId="77777777" w:rsidTr="008776AB">
        <w:tc>
          <w:tcPr>
            <w:tcW w:w="6570" w:type="dxa"/>
            <w:shd w:val="clear" w:color="auto" w:fill="auto"/>
            <w:vAlign w:val="bottom"/>
          </w:tcPr>
          <w:p w14:paraId="02C4014C" w14:textId="52696C43" w:rsidR="006D3A96" w:rsidRPr="00034E50" w:rsidRDefault="006D3A96" w:rsidP="006D3A96">
            <w:pPr>
              <w:ind w:left="-107" w:hanging="1"/>
              <w:rPr>
                <w:rFonts w:ascii="Arial" w:eastAsia="Times New Roman" w:hAnsi="Arial" w:cs="Arial"/>
                <w:sz w:val="18"/>
                <w:szCs w:val="18"/>
                <w:lang w:eastAsia="en-US"/>
              </w:rPr>
            </w:pPr>
            <w:r w:rsidRPr="00034E50">
              <w:rPr>
                <w:rFonts w:ascii="Arial" w:hAnsi="Arial" w:cs="Arial"/>
                <w:sz w:val="18"/>
                <w:szCs w:val="18"/>
              </w:rPr>
              <w:t>Recognised profits to date</w:t>
            </w:r>
          </w:p>
        </w:tc>
        <w:tc>
          <w:tcPr>
            <w:tcW w:w="1440" w:type="dxa"/>
            <w:tcBorders>
              <w:top w:val="nil"/>
              <w:left w:val="nil"/>
              <w:bottom w:val="single" w:sz="4" w:space="0" w:color="auto"/>
              <w:right w:val="nil"/>
            </w:tcBorders>
            <w:shd w:val="clear" w:color="auto" w:fill="auto"/>
          </w:tcPr>
          <w:p w14:paraId="34726B78" w14:textId="788121A5" w:rsidR="006D3A96" w:rsidRPr="00034E50" w:rsidRDefault="006D3A96" w:rsidP="006D3A96">
            <w:pPr>
              <w:ind w:right="-72"/>
              <w:jc w:val="right"/>
              <w:rPr>
                <w:rFonts w:ascii="Arial" w:hAnsi="Arial" w:cs="Arial"/>
                <w:sz w:val="18"/>
                <w:szCs w:val="18"/>
                <w:cs/>
              </w:rPr>
            </w:pPr>
            <w:r w:rsidRPr="00034E50">
              <w:rPr>
                <w:rFonts w:ascii="Arial" w:hAnsi="Arial" w:cs="Arial"/>
                <w:sz w:val="18"/>
                <w:szCs w:val="18"/>
              </w:rPr>
              <w:t>125,575,105</w:t>
            </w:r>
          </w:p>
        </w:tc>
        <w:tc>
          <w:tcPr>
            <w:tcW w:w="1440" w:type="dxa"/>
            <w:tcBorders>
              <w:bottom w:val="single" w:sz="4" w:space="0" w:color="auto"/>
            </w:tcBorders>
            <w:shd w:val="clear" w:color="auto" w:fill="auto"/>
          </w:tcPr>
          <w:p w14:paraId="2491B08A" w14:textId="09178911"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132,853,872</w:t>
            </w:r>
          </w:p>
        </w:tc>
      </w:tr>
      <w:tr w:rsidR="00E32967" w:rsidRPr="00034E50" w14:paraId="06AD1789" w14:textId="77777777" w:rsidTr="00CD5F07">
        <w:tc>
          <w:tcPr>
            <w:tcW w:w="6570" w:type="dxa"/>
            <w:shd w:val="clear" w:color="auto" w:fill="auto"/>
            <w:vAlign w:val="bottom"/>
          </w:tcPr>
          <w:p w14:paraId="2014E9C4" w14:textId="77777777" w:rsidR="00E32967" w:rsidRPr="00034E50" w:rsidRDefault="00E32967" w:rsidP="00E32967">
            <w:pPr>
              <w:ind w:left="-107" w:hanging="1"/>
              <w:rPr>
                <w:rFonts w:ascii="Arial" w:eastAsia="Times New Roman" w:hAnsi="Arial" w:cs="Arial"/>
                <w:sz w:val="18"/>
                <w:szCs w:val="18"/>
                <w:lang w:eastAsia="en-US"/>
              </w:rPr>
            </w:pPr>
          </w:p>
        </w:tc>
        <w:tc>
          <w:tcPr>
            <w:tcW w:w="1440" w:type="dxa"/>
            <w:tcBorders>
              <w:top w:val="single" w:sz="4" w:space="0" w:color="auto"/>
              <w:left w:val="nil"/>
              <w:right w:val="nil"/>
            </w:tcBorders>
            <w:shd w:val="clear" w:color="auto" w:fill="auto"/>
            <w:vAlign w:val="bottom"/>
          </w:tcPr>
          <w:p w14:paraId="5D58C76A" w14:textId="532E79C3" w:rsidR="00E32967" w:rsidRPr="00034E50" w:rsidRDefault="00E32967" w:rsidP="00E32967">
            <w:pPr>
              <w:ind w:right="-72"/>
              <w:jc w:val="right"/>
              <w:rPr>
                <w:rFonts w:ascii="Arial" w:hAnsi="Arial" w:cs="Arial"/>
                <w:sz w:val="18"/>
                <w:szCs w:val="18"/>
                <w:cs/>
              </w:rPr>
            </w:pPr>
          </w:p>
        </w:tc>
        <w:tc>
          <w:tcPr>
            <w:tcW w:w="1440" w:type="dxa"/>
            <w:tcBorders>
              <w:top w:val="single" w:sz="4" w:space="0" w:color="auto"/>
            </w:tcBorders>
            <w:shd w:val="clear" w:color="auto" w:fill="auto"/>
            <w:vAlign w:val="bottom"/>
          </w:tcPr>
          <w:p w14:paraId="31E704BA" w14:textId="6AE7C967" w:rsidR="00E32967" w:rsidRPr="00034E50" w:rsidRDefault="00E32967" w:rsidP="00E32967">
            <w:pPr>
              <w:ind w:right="-72"/>
              <w:jc w:val="right"/>
              <w:rPr>
                <w:rFonts w:ascii="Arial" w:hAnsi="Arial" w:cs="Arial"/>
                <w:sz w:val="18"/>
                <w:szCs w:val="18"/>
              </w:rPr>
            </w:pPr>
          </w:p>
        </w:tc>
      </w:tr>
      <w:tr w:rsidR="006D3A96" w:rsidRPr="00034E50" w14:paraId="495032EA" w14:textId="77777777" w:rsidTr="008776AB">
        <w:tc>
          <w:tcPr>
            <w:tcW w:w="6570" w:type="dxa"/>
            <w:shd w:val="clear" w:color="auto" w:fill="auto"/>
            <w:vAlign w:val="bottom"/>
          </w:tcPr>
          <w:p w14:paraId="05672103" w14:textId="37E97C8D" w:rsidR="006D3A96" w:rsidRPr="00034E50" w:rsidRDefault="006D3A96" w:rsidP="006D3A96">
            <w:pPr>
              <w:tabs>
                <w:tab w:val="right" w:pos="5940"/>
              </w:tabs>
              <w:ind w:left="-107" w:hanging="1"/>
              <w:rPr>
                <w:rFonts w:ascii="Arial" w:eastAsia="Times New Roman" w:hAnsi="Arial" w:cs="Arial"/>
                <w:sz w:val="18"/>
                <w:szCs w:val="18"/>
                <w:lang w:eastAsia="en-US"/>
              </w:rPr>
            </w:pPr>
            <w:r w:rsidRPr="00034E50">
              <w:rPr>
                <w:rFonts w:ascii="Arial" w:hAnsi="Arial" w:cs="Arial"/>
                <w:sz w:val="18"/>
                <w:szCs w:val="18"/>
              </w:rPr>
              <w:t>Contract costs incurred and recognised profits to date</w:t>
            </w:r>
          </w:p>
        </w:tc>
        <w:tc>
          <w:tcPr>
            <w:tcW w:w="1440" w:type="dxa"/>
            <w:tcBorders>
              <w:left w:val="nil"/>
              <w:right w:val="nil"/>
            </w:tcBorders>
            <w:shd w:val="clear" w:color="auto" w:fill="auto"/>
          </w:tcPr>
          <w:p w14:paraId="606A2BA8" w14:textId="74243A93" w:rsidR="006D3A96" w:rsidRPr="00034E50" w:rsidRDefault="006D3A96" w:rsidP="006D3A96">
            <w:pPr>
              <w:ind w:right="-72"/>
              <w:jc w:val="right"/>
              <w:rPr>
                <w:rFonts w:ascii="Arial" w:hAnsi="Arial" w:cs="Arial"/>
                <w:sz w:val="18"/>
                <w:szCs w:val="18"/>
                <w:cs/>
              </w:rPr>
            </w:pPr>
            <w:r w:rsidRPr="00034E50">
              <w:rPr>
                <w:rFonts w:ascii="Arial" w:hAnsi="Arial" w:cs="Arial"/>
                <w:sz w:val="18"/>
                <w:szCs w:val="18"/>
              </w:rPr>
              <w:t>1,372,049,63</w:t>
            </w:r>
            <w:r w:rsidR="003C0790" w:rsidRPr="00034E50">
              <w:rPr>
                <w:rFonts w:ascii="Arial" w:hAnsi="Arial" w:cs="Arial"/>
                <w:sz w:val="18"/>
                <w:szCs w:val="18"/>
              </w:rPr>
              <w:t>8</w:t>
            </w:r>
          </w:p>
        </w:tc>
        <w:tc>
          <w:tcPr>
            <w:tcW w:w="1440" w:type="dxa"/>
            <w:shd w:val="clear" w:color="auto" w:fill="auto"/>
            <w:vAlign w:val="bottom"/>
          </w:tcPr>
          <w:p w14:paraId="6419B561" w14:textId="12958137"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1,508,529,500</w:t>
            </w:r>
          </w:p>
        </w:tc>
      </w:tr>
      <w:tr w:rsidR="006D3A96" w:rsidRPr="00034E50" w14:paraId="462C6216" w14:textId="77777777" w:rsidTr="008776AB">
        <w:tc>
          <w:tcPr>
            <w:tcW w:w="6570" w:type="dxa"/>
            <w:shd w:val="clear" w:color="auto" w:fill="auto"/>
            <w:vAlign w:val="bottom"/>
          </w:tcPr>
          <w:p w14:paraId="24BE0B55" w14:textId="332C8915" w:rsidR="006D3A96" w:rsidRPr="00034E50" w:rsidRDefault="006D3A96" w:rsidP="006D3A96">
            <w:pPr>
              <w:tabs>
                <w:tab w:val="right" w:pos="5940"/>
              </w:tabs>
              <w:ind w:left="-107" w:hanging="1"/>
              <w:rPr>
                <w:rFonts w:ascii="Arial" w:eastAsia="Times New Roman" w:hAnsi="Arial" w:cs="Arial"/>
                <w:sz w:val="18"/>
                <w:szCs w:val="18"/>
                <w:lang w:eastAsia="en-US"/>
              </w:rPr>
            </w:pPr>
            <w:r w:rsidRPr="00034E50">
              <w:rPr>
                <w:rFonts w:ascii="Arial" w:hAnsi="Arial" w:cs="Arial"/>
                <w:sz w:val="18"/>
                <w:szCs w:val="18"/>
                <w:u w:val="single"/>
              </w:rPr>
              <w:t>Less</w:t>
            </w:r>
            <w:r w:rsidRPr="00034E50">
              <w:rPr>
                <w:rFonts w:ascii="Arial" w:hAnsi="Arial" w:cs="Arial"/>
                <w:sz w:val="18"/>
                <w:szCs w:val="18"/>
              </w:rPr>
              <w:t xml:space="preserve">  Progress billings</w:t>
            </w:r>
          </w:p>
        </w:tc>
        <w:tc>
          <w:tcPr>
            <w:tcW w:w="1440" w:type="dxa"/>
            <w:tcBorders>
              <w:top w:val="nil"/>
              <w:left w:val="nil"/>
              <w:right w:val="nil"/>
            </w:tcBorders>
            <w:shd w:val="clear" w:color="auto" w:fill="auto"/>
          </w:tcPr>
          <w:p w14:paraId="29C58AEE" w14:textId="2D06E3D5"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(976,579,691)</w:t>
            </w:r>
          </w:p>
        </w:tc>
        <w:tc>
          <w:tcPr>
            <w:tcW w:w="1440" w:type="dxa"/>
            <w:shd w:val="clear" w:color="auto" w:fill="auto"/>
          </w:tcPr>
          <w:p w14:paraId="1A6F9824" w14:textId="0C8AE17E"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(1,107,978,194)</w:t>
            </w:r>
          </w:p>
        </w:tc>
      </w:tr>
      <w:tr w:rsidR="006D3A96" w:rsidRPr="00034E50" w14:paraId="49A54CDA" w14:textId="77777777" w:rsidTr="008776AB">
        <w:tc>
          <w:tcPr>
            <w:tcW w:w="6570" w:type="dxa"/>
            <w:shd w:val="clear" w:color="auto" w:fill="auto"/>
            <w:vAlign w:val="bottom"/>
          </w:tcPr>
          <w:p w14:paraId="2216F61E" w14:textId="23F99416" w:rsidR="006D3A96" w:rsidRPr="00034E50" w:rsidRDefault="006D3A96" w:rsidP="006D3A96">
            <w:pPr>
              <w:tabs>
                <w:tab w:val="right" w:pos="5940"/>
              </w:tabs>
              <w:ind w:left="-107" w:hanging="1"/>
              <w:rPr>
                <w:rFonts w:ascii="Arial" w:eastAsia="Cambria" w:hAnsi="Arial" w:cs="Arial"/>
                <w:spacing w:val="-10"/>
                <w:sz w:val="18"/>
                <w:szCs w:val="18"/>
                <w:lang w:eastAsia="en-US"/>
              </w:rPr>
            </w:pPr>
            <w:r w:rsidRPr="00034E50">
              <w:rPr>
                <w:rFonts w:ascii="Arial" w:eastAsia="Cambria" w:hAnsi="Arial" w:cs="Arial"/>
                <w:sz w:val="18"/>
                <w:szCs w:val="18"/>
                <w:u w:val="single"/>
              </w:rPr>
              <w:t>Less</w:t>
            </w:r>
            <w:r w:rsidRPr="00034E50">
              <w:rPr>
                <w:rFonts w:ascii="Arial" w:eastAsia="Cambria" w:hAnsi="Arial" w:cs="Arial"/>
                <w:sz w:val="18"/>
                <w:szCs w:val="18"/>
              </w:rPr>
              <w:t xml:space="preserve">  </w:t>
            </w:r>
            <w:r w:rsidR="00B811A3">
              <w:rPr>
                <w:rFonts w:ascii="Arial" w:hAnsi="Arial" w:cs="Arial"/>
                <w:sz w:val="18"/>
                <w:szCs w:val="18"/>
              </w:rPr>
              <w:t>Expected credit loss</w:t>
            </w:r>
          </w:p>
        </w:tc>
        <w:tc>
          <w:tcPr>
            <w:tcW w:w="1440" w:type="dxa"/>
            <w:tcBorders>
              <w:bottom w:val="single" w:sz="4" w:space="0" w:color="auto"/>
            </w:tcBorders>
            <w:shd w:val="clear" w:color="auto" w:fill="auto"/>
          </w:tcPr>
          <w:p w14:paraId="65ECA068" w14:textId="7C5F224A"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(393,542,458)</w:t>
            </w:r>
          </w:p>
        </w:tc>
        <w:tc>
          <w:tcPr>
            <w:tcW w:w="1440" w:type="dxa"/>
            <w:tcBorders>
              <w:bottom w:val="single" w:sz="4" w:space="0" w:color="auto"/>
            </w:tcBorders>
            <w:shd w:val="clear" w:color="auto" w:fill="auto"/>
          </w:tcPr>
          <w:p w14:paraId="41D2A8DF" w14:textId="46F94F54" w:rsidR="006D3A96" w:rsidRPr="00034E50" w:rsidRDefault="006D3A96" w:rsidP="006D3A96">
            <w:pPr>
              <w:ind w:right="-72"/>
              <w:jc w:val="right"/>
              <w:rPr>
                <w:rFonts w:ascii="Arial" w:hAnsi="Arial" w:cs="Arial"/>
                <w:sz w:val="18"/>
                <w:szCs w:val="18"/>
              </w:rPr>
            </w:pPr>
            <w:r w:rsidRPr="00034E50">
              <w:rPr>
                <w:rFonts w:ascii="Arial" w:hAnsi="Arial" w:cs="Arial"/>
                <w:sz w:val="18"/>
                <w:szCs w:val="18"/>
              </w:rPr>
              <w:t>(393,542,458)</w:t>
            </w:r>
          </w:p>
        </w:tc>
      </w:tr>
      <w:tr w:rsidR="00E32967" w:rsidRPr="00034E50" w14:paraId="293A777E" w14:textId="77777777" w:rsidTr="00CD5F07">
        <w:tc>
          <w:tcPr>
            <w:tcW w:w="6570" w:type="dxa"/>
            <w:shd w:val="clear" w:color="auto" w:fill="auto"/>
            <w:vAlign w:val="bottom"/>
          </w:tcPr>
          <w:p w14:paraId="2B0948CB" w14:textId="77777777" w:rsidR="00E32967" w:rsidRPr="00034E50" w:rsidRDefault="00E32967" w:rsidP="00E32967">
            <w:pPr>
              <w:tabs>
                <w:tab w:val="right" w:pos="5940"/>
              </w:tabs>
              <w:ind w:left="-107" w:hanging="1"/>
              <w:rPr>
                <w:rFonts w:ascii="Arial" w:eastAsia="Cambria" w:hAnsi="Arial" w:cs="Arial"/>
                <w:sz w:val="18"/>
                <w:szCs w:val="18"/>
              </w:rPr>
            </w:pPr>
          </w:p>
        </w:tc>
        <w:tc>
          <w:tcPr>
            <w:tcW w:w="1440" w:type="dxa"/>
            <w:tcBorders>
              <w:top w:val="single" w:sz="4" w:space="0" w:color="auto"/>
            </w:tcBorders>
            <w:shd w:val="clear" w:color="auto" w:fill="auto"/>
            <w:vAlign w:val="bottom"/>
          </w:tcPr>
          <w:p w14:paraId="1E3A4F8B" w14:textId="77777777" w:rsidR="00E32967" w:rsidRPr="00034E50" w:rsidRDefault="00E32967" w:rsidP="00E32967">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3E0A3906" w14:textId="77777777" w:rsidR="00E32967" w:rsidRPr="00034E50" w:rsidRDefault="00E32967" w:rsidP="00E32967">
            <w:pPr>
              <w:ind w:right="-72"/>
              <w:jc w:val="right"/>
              <w:rPr>
                <w:rFonts w:ascii="Arial" w:hAnsi="Arial" w:cs="Arial"/>
                <w:sz w:val="18"/>
                <w:szCs w:val="18"/>
              </w:rPr>
            </w:pPr>
          </w:p>
        </w:tc>
      </w:tr>
      <w:tr w:rsidR="00E32967" w:rsidRPr="00034E50" w14:paraId="33F0565F" w14:textId="77777777" w:rsidTr="00CD5F07">
        <w:tc>
          <w:tcPr>
            <w:tcW w:w="6570" w:type="dxa"/>
            <w:shd w:val="clear" w:color="auto" w:fill="auto"/>
            <w:vAlign w:val="bottom"/>
          </w:tcPr>
          <w:p w14:paraId="43FE9E08" w14:textId="262E5B79" w:rsidR="00E32967" w:rsidRPr="00034E50" w:rsidRDefault="00E32967" w:rsidP="00E32967">
            <w:pPr>
              <w:tabs>
                <w:tab w:val="right" w:pos="5940"/>
              </w:tabs>
              <w:ind w:left="-107" w:hanging="1"/>
              <w:rPr>
                <w:rFonts w:ascii="Arial" w:eastAsia="Cambria" w:hAnsi="Arial" w:cs="Arial"/>
                <w:sz w:val="18"/>
                <w:szCs w:val="18"/>
              </w:rPr>
            </w:pPr>
            <w:r w:rsidRPr="00034E50">
              <w:rPr>
                <w:rFonts w:ascii="Arial" w:eastAsia="Cambria" w:hAnsi="Arial" w:cs="Arial"/>
                <w:sz w:val="18"/>
                <w:szCs w:val="18"/>
              </w:rPr>
              <w:t>Total contract assets</w:t>
            </w:r>
          </w:p>
        </w:tc>
        <w:tc>
          <w:tcPr>
            <w:tcW w:w="1440" w:type="dxa"/>
            <w:tcBorders>
              <w:bottom w:val="single" w:sz="4" w:space="0" w:color="auto"/>
            </w:tcBorders>
            <w:shd w:val="clear" w:color="auto" w:fill="auto"/>
            <w:vAlign w:val="bottom"/>
          </w:tcPr>
          <w:p w14:paraId="1A01767F" w14:textId="5FBADA96" w:rsidR="00E32967" w:rsidRPr="00034E50" w:rsidRDefault="006D3A96" w:rsidP="00E32967">
            <w:pPr>
              <w:ind w:right="-72"/>
              <w:jc w:val="right"/>
              <w:rPr>
                <w:rFonts w:ascii="Arial" w:hAnsi="Arial" w:cs="Arial"/>
                <w:sz w:val="18"/>
                <w:szCs w:val="18"/>
              </w:rPr>
            </w:pPr>
            <w:r w:rsidRPr="00034E50">
              <w:rPr>
                <w:rFonts w:ascii="Arial" w:hAnsi="Arial" w:cs="Arial"/>
                <w:sz w:val="18"/>
                <w:szCs w:val="18"/>
              </w:rPr>
              <w:t>1,927,48</w:t>
            </w:r>
            <w:r w:rsidR="003C0790" w:rsidRPr="00034E50">
              <w:rPr>
                <w:rFonts w:ascii="Arial" w:hAnsi="Arial" w:cs="Arial"/>
                <w:sz w:val="18"/>
                <w:szCs w:val="18"/>
              </w:rPr>
              <w:t>9</w:t>
            </w:r>
          </w:p>
        </w:tc>
        <w:tc>
          <w:tcPr>
            <w:tcW w:w="1440" w:type="dxa"/>
            <w:tcBorders>
              <w:bottom w:val="single" w:sz="4" w:space="0" w:color="auto"/>
            </w:tcBorders>
            <w:shd w:val="clear" w:color="auto" w:fill="auto"/>
            <w:vAlign w:val="bottom"/>
          </w:tcPr>
          <w:p w14:paraId="452B9498" w14:textId="4CB5AE9B" w:rsidR="00E32967" w:rsidRPr="00034E50" w:rsidRDefault="00E32967" w:rsidP="00E32967">
            <w:pPr>
              <w:ind w:right="-72"/>
              <w:jc w:val="right"/>
              <w:rPr>
                <w:rFonts w:ascii="Arial" w:hAnsi="Arial" w:cs="Arial"/>
                <w:sz w:val="18"/>
                <w:szCs w:val="18"/>
              </w:rPr>
            </w:pPr>
            <w:r w:rsidRPr="00034E50">
              <w:rPr>
                <w:rFonts w:ascii="Arial" w:hAnsi="Arial" w:cs="Arial"/>
                <w:sz w:val="18"/>
                <w:szCs w:val="18"/>
              </w:rPr>
              <w:t>7,008,848</w:t>
            </w:r>
          </w:p>
        </w:tc>
      </w:tr>
    </w:tbl>
    <w:p w14:paraId="4F6A3566" w14:textId="77777777" w:rsidR="0096191F" w:rsidRPr="00034E50" w:rsidRDefault="0096191F" w:rsidP="0025449A">
      <w:pPr>
        <w:jc w:val="both"/>
        <w:rPr>
          <w:rFonts w:ascii="Arial" w:eastAsia="Times New Roman" w:hAnsi="Arial"/>
          <w:sz w:val="18"/>
          <w:szCs w:val="18"/>
          <w:lang w:val="en-GB" w:eastAsia="en-US"/>
        </w:rPr>
      </w:pPr>
    </w:p>
    <w:p w14:paraId="3D24EF3A" w14:textId="44F3DA39" w:rsidR="0073317A" w:rsidRPr="00034E50" w:rsidRDefault="0073317A" w:rsidP="0025449A">
      <w:pPr>
        <w:jc w:val="both"/>
        <w:rPr>
          <w:rFonts w:ascii="Arial" w:eastAsia="Times New Roman" w:hAnsi="Arial" w:cs="Arial"/>
          <w:sz w:val="18"/>
          <w:szCs w:val="18"/>
          <w:lang w:val="en-GB" w:eastAsia="en-US"/>
        </w:rPr>
      </w:pPr>
      <w:r w:rsidRPr="00034E50">
        <w:rPr>
          <w:rFonts w:ascii="Arial" w:eastAsia="Times New Roman" w:hAnsi="Arial" w:cs="Arial"/>
          <w:sz w:val="18"/>
          <w:szCs w:val="18"/>
          <w:lang w:val="en-GB" w:eastAsia="en-US"/>
        </w:rPr>
        <w:t xml:space="preserve">An analysis of contract assets based on the service period </w:t>
      </w:r>
      <w:r w:rsidR="00C354E6">
        <w:rPr>
          <w:rFonts w:ascii="Arial" w:eastAsia="Times New Roman" w:hAnsi="Arial" w:cs="Arial"/>
          <w:sz w:val="18"/>
          <w:szCs w:val="18"/>
          <w:lang w:val="en-GB" w:eastAsia="en-US"/>
        </w:rPr>
        <w:t>is</w:t>
      </w:r>
      <w:r w:rsidRPr="00034E50">
        <w:rPr>
          <w:rFonts w:ascii="Arial" w:eastAsia="Times New Roman" w:hAnsi="Arial" w:cs="Arial"/>
          <w:sz w:val="18"/>
          <w:szCs w:val="18"/>
          <w:lang w:val="en-GB" w:eastAsia="en-US"/>
        </w:rPr>
        <w:t xml:space="preserve"> as follows:</w:t>
      </w:r>
    </w:p>
    <w:p w14:paraId="14B5FB6B" w14:textId="77777777" w:rsidR="00205A73" w:rsidRPr="00034E50" w:rsidRDefault="00205A73" w:rsidP="0025449A">
      <w:pPr>
        <w:jc w:val="both"/>
        <w:rPr>
          <w:rFonts w:ascii="Arial" w:eastAsia="Times New Roman" w:hAnsi="Arial" w:cs="Arial"/>
          <w:sz w:val="18"/>
          <w:szCs w:val="18"/>
          <w:lang w:val="en-GB" w:eastAsia="en-US"/>
        </w:rPr>
      </w:pPr>
    </w:p>
    <w:tbl>
      <w:tblPr>
        <w:tblW w:w="9441" w:type="dxa"/>
        <w:tblInd w:w="117" w:type="dxa"/>
        <w:tblLayout w:type="fixed"/>
        <w:tblLook w:val="0000" w:firstRow="0" w:lastRow="0" w:firstColumn="0" w:lastColumn="0" w:noHBand="0" w:noVBand="0"/>
      </w:tblPr>
      <w:tblGrid>
        <w:gridCol w:w="6561"/>
        <w:gridCol w:w="1440"/>
        <w:gridCol w:w="1440"/>
      </w:tblGrid>
      <w:tr w:rsidR="00CD5F07" w:rsidRPr="00034E50" w14:paraId="5F235D85" w14:textId="77777777" w:rsidTr="00CD5F07">
        <w:tc>
          <w:tcPr>
            <w:tcW w:w="6561" w:type="dxa"/>
            <w:shd w:val="clear" w:color="auto" w:fill="auto"/>
            <w:vAlign w:val="bottom"/>
          </w:tcPr>
          <w:p w14:paraId="7D329709" w14:textId="77777777" w:rsidR="0073317A" w:rsidRPr="00034E50" w:rsidRDefault="0073317A" w:rsidP="008776AB">
            <w:pPr>
              <w:ind w:left="-101"/>
              <w:jc w:val="both"/>
              <w:rPr>
                <w:rFonts w:ascii="Arial" w:eastAsia="Arial" w:hAnsi="Arial" w:cs="Arial"/>
                <w:sz w:val="18"/>
                <w:szCs w:val="18"/>
              </w:rPr>
            </w:pPr>
          </w:p>
        </w:tc>
        <w:tc>
          <w:tcPr>
            <w:tcW w:w="2880" w:type="dxa"/>
            <w:gridSpan w:val="2"/>
            <w:shd w:val="clear" w:color="auto" w:fill="auto"/>
            <w:vAlign w:val="center"/>
          </w:tcPr>
          <w:p w14:paraId="0F681D4B" w14:textId="77777777" w:rsidR="00EE00D8" w:rsidRPr="00034E50" w:rsidRDefault="0073317A" w:rsidP="00EE00D8">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 and</w:t>
            </w:r>
            <w:r w:rsidR="00EE00D8" w:rsidRPr="00034E50">
              <w:rPr>
                <w:rFonts w:ascii="Arial" w:eastAsia="Browallia New" w:hAnsi="Arial" w:cs="Arial"/>
                <w:b/>
                <w:bCs/>
                <w:sz w:val="18"/>
                <w:szCs w:val="18"/>
              </w:rPr>
              <w:t xml:space="preserve"> </w:t>
            </w:r>
            <w:r w:rsidRPr="00034E50">
              <w:rPr>
                <w:rFonts w:ascii="Arial" w:eastAsia="Browallia New" w:hAnsi="Arial" w:cs="Arial"/>
                <w:b/>
                <w:bCs/>
                <w:sz w:val="18"/>
                <w:szCs w:val="18"/>
              </w:rPr>
              <w:t xml:space="preserve">Separate </w:t>
            </w:r>
          </w:p>
          <w:p w14:paraId="5D9CB046" w14:textId="2E690EC3" w:rsidR="0073317A" w:rsidRPr="00034E50" w:rsidRDefault="0073317A" w:rsidP="00EE00D8">
            <w:pPr>
              <w:ind w:right="-7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r>
      <w:tr w:rsidR="00CD5F07" w:rsidRPr="00034E50" w14:paraId="74B19C43" w14:textId="77777777" w:rsidTr="00CD5F07">
        <w:tc>
          <w:tcPr>
            <w:tcW w:w="6561" w:type="dxa"/>
            <w:shd w:val="clear" w:color="auto" w:fill="auto"/>
            <w:vAlign w:val="bottom"/>
          </w:tcPr>
          <w:p w14:paraId="6AC7AD54" w14:textId="77777777" w:rsidR="00A047EB" w:rsidRPr="00034E50" w:rsidRDefault="00A047EB" w:rsidP="00A047EB">
            <w:pPr>
              <w:ind w:left="-101"/>
              <w:jc w:val="both"/>
              <w:rPr>
                <w:rFonts w:ascii="Arial" w:eastAsia="Arial" w:hAnsi="Arial" w:cs="Arial"/>
                <w:sz w:val="18"/>
                <w:szCs w:val="18"/>
              </w:rPr>
            </w:pPr>
          </w:p>
        </w:tc>
        <w:tc>
          <w:tcPr>
            <w:tcW w:w="1440" w:type="dxa"/>
            <w:tcBorders>
              <w:top w:val="single" w:sz="4" w:space="0" w:color="000000"/>
            </w:tcBorders>
            <w:shd w:val="clear" w:color="auto" w:fill="auto"/>
            <w:vAlign w:val="center"/>
          </w:tcPr>
          <w:p w14:paraId="318DDD5D" w14:textId="77777777" w:rsidR="00A047EB" w:rsidRPr="00034E50" w:rsidRDefault="00A047EB" w:rsidP="00A047EB">
            <w:pPr>
              <w:ind w:right="-72"/>
              <w:jc w:val="right"/>
              <w:rPr>
                <w:rFonts w:ascii="Arial" w:eastAsia="Arial" w:hAnsi="Arial" w:cs="Arial"/>
                <w:b/>
                <w:sz w:val="18"/>
                <w:szCs w:val="18"/>
              </w:rPr>
            </w:pPr>
            <w:r w:rsidRPr="00034E50">
              <w:rPr>
                <w:rFonts w:ascii="Arial" w:hAnsi="Arial" w:cs="Arial"/>
                <w:b/>
                <w:bCs/>
                <w:sz w:val="18"/>
                <w:szCs w:val="18"/>
                <w:lang w:val="en-GB"/>
              </w:rPr>
              <w:t>Unaudited</w:t>
            </w:r>
          </w:p>
        </w:tc>
        <w:tc>
          <w:tcPr>
            <w:tcW w:w="1440" w:type="dxa"/>
            <w:tcBorders>
              <w:top w:val="single" w:sz="4" w:space="0" w:color="000000"/>
            </w:tcBorders>
            <w:shd w:val="clear" w:color="auto" w:fill="auto"/>
            <w:vAlign w:val="bottom"/>
          </w:tcPr>
          <w:p w14:paraId="2A720EE1" w14:textId="0F2E210F" w:rsidR="00A047EB" w:rsidRPr="00034E50" w:rsidRDefault="00A047EB" w:rsidP="00A047EB">
            <w:pPr>
              <w:ind w:right="-72"/>
              <w:jc w:val="right"/>
              <w:rPr>
                <w:rFonts w:ascii="Arial" w:hAnsi="Arial" w:cs="Arial"/>
                <w:b/>
                <w:bCs/>
                <w:sz w:val="18"/>
                <w:szCs w:val="18"/>
                <w:lang w:val="en-GB"/>
              </w:rPr>
            </w:pPr>
            <w:r w:rsidRPr="00034E50">
              <w:rPr>
                <w:rFonts w:ascii="Arial" w:eastAsia="Times New Roman" w:hAnsi="Arial" w:cs="Arial"/>
                <w:b/>
                <w:bCs/>
                <w:sz w:val="18"/>
                <w:szCs w:val="18"/>
                <w:lang w:eastAsia="en-US"/>
              </w:rPr>
              <w:t>Audited</w:t>
            </w:r>
          </w:p>
        </w:tc>
      </w:tr>
      <w:tr w:rsidR="00CD5F07" w:rsidRPr="00034E50" w14:paraId="3328F988" w14:textId="77777777" w:rsidTr="00CD5F07">
        <w:tc>
          <w:tcPr>
            <w:tcW w:w="6561" w:type="dxa"/>
            <w:shd w:val="clear" w:color="auto" w:fill="auto"/>
            <w:vAlign w:val="bottom"/>
          </w:tcPr>
          <w:p w14:paraId="5CC49DF7" w14:textId="77777777" w:rsidR="00A650AA" w:rsidRPr="00034E50" w:rsidRDefault="00A650AA" w:rsidP="00A650AA">
            <w:pPr>
              <w:ind w:left="-101"/>
              <w:jc w:val="both"/>
              <w:rPr>
                <w:rFonts w:ascii="Arial" w:eastAsia="Arial" w:hAnsi="Arial" w:cs="Arial"/>
                <w:sz w:val="18"/>
                <w:szCs w:val="18"/>
              </w:rPr>
            </w:pPr>
          </w:p>
        </w:tc>
        <w:tc>
          <w:tcPr>
            <w:tcW w:w="1440" w:type="dxa"/>
            <w:shd w:val="clear" w:color="auto" w:fill="auto"/>
          </w:tcPr>
          <w:p w14:paraId="01B20BDA" w14:textId="5146AFED"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31 March</w:t>
            </w:r>
          </w:p>
        </w:tc>
        <w:tc>
          <w:tcPr>
            <w:tcW w:w="1440" w:type="dxa"/>
            <w:shd w:val="clear" w:color="auto" w:fill="auto"/>
            <w:vAlign w:val="bottom"/>
          </w:tcPr>
          <w:p w14:paraId="267D6218" w14:textId="3BF50555"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33600742" w14:textId="77777777" w:rsidTr="00CD5F07">
        <w:tc>
          <w:tcPr>
            <w:tcW w:w="6561" w:type="dxa"/>
            <w:shd w:val="clear" w:color="auto" w:fill="auto"/>
            <w:vAlign w:val="bottom"/>
          </w:tcPr>
          <w:p w14:paraId="45F99379" w14:textId="77777777" w:rsidR="00A650AA" w:rsidRPr="00034E50" w:rsidRDefault="00A650AA" w:rsidP="00A650AA">
            <w:pPr>
              <w:ind w:left="-101"/>
              <w:jc w:val="both"/>
              <w:rPr>
                <w:rFonts w:ascii="Arial" w:eastAsia="Arial" w:hAnsi="Arial" w:cs="Arial"/>
                <w:sz w:val="18"/>
                <w:szCs w:val="18"/>
              </w:rPr>
            </w:pPr>
          </w:p>
        </w:tc>
        <w:tc>
          <w:tcPr>
            <w:tcW w:w="1440" w:type="dxa"/>
            <w:shd w:val="clear" w:color="auto" w:fill="auto"/>
            <w:vAlign w:val="bottom"/>
          </w:tcPr>
          <w:p w14:paraId="0B3396F9" w14:textId="7173BEE7" w:rsidR="00A650AA" w:rsidRPr="00034E50" w:rsidRDefault="00A650AA" w:rsidP="00A650AA">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440" w:type="dxa"/>
            <w:shd w:val="clear" w:color="auto" w:fill="auto"/>
            <w:vAlign w:val="bottom"/>
          </w:tcPr>
          <w:p w14:paraId="55337D70" w14:textId="54A7BA37" w:rsidR="00A650AA" w:rsidRPr="00034E50" w:rsidRDefault="00A650AA" w:rsidP="00A650AA">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r>
      <w:tr w:rsidR="00CD5F07" w:rsidRPr="00034E50" w14:paraId="631BCF5D" w14:textId="77777777" w:rsidTr="00CD5F07">
        <w:tc>
          <w:tcPr>
            <w:tcW w:w="6561" w:type="dxa"/>
            <w:shd w:val="clear" w:color="auto" w:fill="auto"/>
            <w:vAlign w:val="bottom"/>
          </w:tcPr>
          <w:p w14:paraId="06033317" w14:textId="77777777" w:rsidR="00A047EB" w:rsidRPr="00034E50" w:rsidRDefault="00A047EB" w:rsidP="00A047EB">
            <w:pPr>
              <w:ind w:left="-101"/>
              <w:jc w:val="both"/>
              <w:rPr>
                <w:rFonts w:ascii="Arial" w:eastAsia="Arial" w:hAnsi="Arial" w:cs="Arial"/>
                <w:sz w:val="18"/>
                <w:szCs w:val="18"/>
              </w:rPr>
            </w:pPr>
          </w:p>
        </w:tc>
        <w:tc>
          <w:tcPr>
            <w:tcW w:w="1440" w:type="dxa"/>
            <w:tcBorders>
              <w:bottom w:val="single" w:sz="4" w:space="0" w:color="000000"/>
            </w:tcBorders>
            <w:shd w:val="clear" w:color="auto" w:fill="auto"/>
          </w:tcPr>
          <w:p w14:paraId="18F114E2" w14:textId="77777777" w:rsidR="00A047EB" w:rsidRPr="00034E50" w:rsidRDefault="00A047EB" w:rsidP="00A047EB">
            <w:pPr>
              <w:ind w:right="-72"/>
              <w:jc w:val="right"/>
              <w:rPr>
                <w:rFonts w:ascii="Arial" w:eastAsia="Arial" w:hAnsi="Arial" w:cs="Arial"/>
                <w:sz w:val="18"/>
                <w:szCs w:val="18"/>
              </w:rPr>
            </w:pPr>
            <w:r w:rsidRPr="00034E50">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3BADF77" w14:textId="1A2F0594" w:rsidR="00A047EB" w:rsidRPr="00034E50" w:rsidRDefault="00A047EB" w:rsidP="00A047EB">
            <w:pPr>
              <w:ind w:right="-72"/>
              <w:jc w:val="right"/>
              <w:rPr>
                <w:rFonts w:ascii="Arial" w:eastAsia="Arial" w:hAnsi="Arial" w:cs="Arial"/>
                <w:b/>
                <w:sz w:val="18"/>
                <w:szCs w:val="18"/>
              </w:rPr>
            </w:pPr>
            <w:r w:rsidRPr="00034E50">
              <w:rPr>
                <w:rFonts w:ascii="Arial" w:eastAsia="Times New Roman" w:hAnsi="Arial" w:cs="Arial"/>
                <w:b/>
                <w:bCs/>
                <w:sz w:val="18"/>
                <w:szCs w:val="18"/>
                <w:lang w:eastAsia="en-US"/>
              </w:rPr>
              <w:t>Baht</w:t>
            </w:r>
          </w:p>
        </w:tc>
      </w:tr>
      <w:tr w:rsidR="00CD5F07" w:rsidRPr="00034E50" w14:paraId="430E0E36" w14:textId="77777777" w:rsidTr="00CD5F07">
        <w:tc>
          <w:tcPr>
            <w:tcW w:w="6561" w:type="dxa"/>
            <w:shd w:val="clear" w:color="auto" w:fill="auto"/>
            <w:vAlign w:val="bottom"/>
          </w:tcPr>
          <w:p w14:paraId="3CEF1BCB" w14:textId="77777777" w:rsidR="0073317A" w:rsidRPr="00034E50" w:rsidRDefault="0073317A" w:rsidP="008776AB">
            <w:pPr>
              <w:ind w:left="-101"/>
              <w:jc w:val="both"/>
              <w:rPr>
                <w:rFonts w:ascii="Arial" w:eastAsia="Arial" w:hAnsi="Arial" w:cs="Arial"/>
                <w:sz w:val="18"/>
                <w:szCs w:val="18"/>
              </w:rPr>
            </w:pPr>
          </w:p>
        </w:tc>
        <w:tc>
          <w:tcPr>
            <w:tcW w:w="1440" w:type="dxa"/>
            <w:tcBorders>
              <w:top w:val="single" w:sz="4" w:space="0" w:color="000000"/>
            </w:tcBorders>
            <w:shd w:val="clear" w:color="auto" w:fill="auto"/>
            <w:vAlign w:val="bottom"/>
          </w:tcPr>
          <w:p w14:paraId="50177F13" w14:textId="77777777" w:rsidR="0073317A" w:rsidRPr="00034E50" w:rsidRDefault="0073317A" w:rsidP="008776AB">
            <w:pPr>
              <w:ind w:right="-7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3072E6D4" w14:textId="77777777" w:rsidR="0073317A" w:rsidRPr="00034E50" w:rsidRDefault="0073317A" w:rsidP="008776AB">
            <w:pPr>
              <w:ind w:right="-72"/>
              <w:jc w:val="right"/>
              <w:rPr>
                <w:rFonts w:ascii="Arial" w:eastAsia="Arial" w:hAnsi="Arial" w:cs="Arial"/>
                <w:sz w:val="18"/>
                <w:szCs w:val="18"/>
              </w:rPr>
            </w:pPr>
          </w:p>
        </w:tc>
      </w:tr>
      <w:tr w:rsidR="00683285" w:rsidRPr="00034E50" w14:paraId="6DB9D2C1" w14:textId="77777777" w:rsidTr="00CD5F07">
        <w:tc>
          <w:tcPr>
            <w:tcW w:w="6561" w:type="dxa"/>
            <w:shd w:val="clear" w:color="auto" w:fill="auto"/>
            <w:vAlign w:val="bottom"/>
          </w:tcPr>
          <w:p w14:paraId="0D43F421" w14:textId="77777777" w:rsidR="00683285" w:rsidRPr="00034E50" w:rsidRDefault="00683285" w:rsidP="00683285">
            <w:pPr>
              <w:ind w:left="-101"/>
              <w:jc w:val="both"/>
              <w:rPr>
                <w:rFonts w:ascii="Arial" w:eastAsia="Arial" w:hAnsi="Arial" w:cs="Arial"/>
                <w:sz w:val="18"/>
                <w:szCs w:val="18"/>
              </w:rPr>
            </w:pPr>
            <w:r w:rsidRPr="00034E50">
              <w:rPr>
                <w:rFonts w:ascii="Arial" w:eastAsia="Arial" w:hAnsi="Arial" w:cs="Arial"/>
                <w:sz w:val="18"/>
                <w:szCs w:val="18"/>
              </w:rPr>
              <w:t>Not yet due</w:t>
            </w:r>
          </w:p>
        </w:tc>
        <w:tc>
          <w:tcPr>
            <w:tcW w:w="1440" w:type="dxa"/>
            <w:shd w:val="clear" w:color="auto" w:fill="auto"/>
            <w:vAlign w:val="center"/>
          </w:tcPr>
          <w:p w14:paraId="0CDAF494" w14:textId="09E00FC6"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1,927,489</w:t>
            </w:r>
          </w:p>
        </w:tc>
        <w:tc>
          <w:tcPr>
            <w:tcW w:w="1440" w:type="dxa"/>
            <w:shd w:val="clear" w:color="auto" w:fill="auto"/>
          </w:tcPr>
          <w:p w14:paraId="46E58205" w14:textId="49FDC0C8"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 xml:space="preserve">6,587,795 </w:t>
            </w:r>
          </w:p>
        </w:tc>
      </w:tr>
      <w:tr w:rsidR="00683285" w:rsidRPr="00034E50" w14:paraId="7D81E088" w14:textId="77777777" w:rsidTr="00CD5F07">
        <w:tc>
          <w:tcPr>
            <w:tcW w:w="6561" w:type="dxa"/>
            <w:shd w:val="clear" w:color="auto" w:fill="auto"/>
            <w:vAlign w:val="bottom"/>
          </w:tcPr>
          <w:p w14:paraId="0CD72742" w14:textId="77777777" w:rsidR="00683285" w:rsidRPr="00034E50" w:rsidRDefault="00683285" w:rsidP="00683285">
            <w:pPr>
              <w:ind w:left="-101"/>
              <w:rPr>
                <w:rFonts w:ascii="Arial" w:hAnsi="Arial" w:cs="Arial"/>
                <w:sz w:val="18"/>
                <w:szCs w:val="18"/>
              </w:rPr>
            </w:pPr>
            <w:r w:rsidRPr="00034E50">
              <w:rPr>
                <w:rFonts w:ascii="Arial" w:hAnsi="Arial" w:cs="Arial"/>
                <w:sz w:val="18"/>
                <w:szCs w:val="18"/>
              </w:rPr>
              <w:t xml:space="preserve">Up to </w:t>
            </w:r>
            <w:r w:rsidRPr="00034E50">
              <w:rPr>
                <w:rFonts w:ascii="Arial" w:hAnsi="Arial" w:cs="Arial"/>
                <w:sz w:val="18"/>
                <w:szCs w:val="18"/>
                <w:lang w:val="en-GB"/>
              </w:rPr>
              <w:t>3</w:t>
            </w:r>
            <w:r w:rsidRPr="00034E50">
              <w:rPr>
                <w:rFonts w:ascii="Arial" w:hAnsi="Arial" w:cs="Arial"/>
                <w:sz w:val="18"/>
                <w:szCs w:val="18"/>
              </w:rPr>
              <w:t xml:space="preserve"> months</w:t>
            </w:r>
          </w:p>
        </w:tc>
        <w:tc>
          <w:tcPr>
            <w:tcW w:w="1440" w:type="dxa"/>
            <w:shd w:val="clear" w:color="auto" w:fill="auto"/>
            <w:vAlign w:val="center"/>
          </w:tcPr>
          <w:p w14:paraId="0F356E36" w14:textId="2B37FD9D"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w:t>
            </w:r>
          </w:p>
        </w:tc>
        <w:tc>
          <w:tcPr>
            <w:tcW w:w="1440" w:type="dxa"/>
            <w:shd w:val="clear" w:color="auto" w:fill="auto"/>
          </w:tcPr>
          <w:p w14:paraId="0FD1C511" w14:textId="0220F778"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 xml:space="preserve">685,909 </w:t>
            </w:r>
          </w:p>
        </w:tc>
      </w:tr>
      <w:tr w:rsidR="00683285" w:rsidRPr="00034E50" w14:paraId="4DCEA221" w14:textId="77777777" w:rsidTr="00CD5F07">
        <w:tc>
          <w:tcPr>
            <w:tcW w:w="6561" w:type="dxa"/>
            <w:shd w:val="clear" w:color="auto" w:fill="auto"/>
            <w:vAlign w:val="bottom"/>
          </w:tcPr>
          <w:p w14:paraId="7A8FCCEB" w14:textId="77777777" w:rsidR="00683285" w:rsidRPr="00034E50" w:rsidRDefault="00683285" w:rsidP="00683285">
            <w:pPr>
              <w:ind w:left="-101"/>
              <w:rPr>
                <w:rFonts w:ascii="Arial" w:hAnsi="Arial" w:cs="Arial"/>
                <w:sz w:val="18"/>
                <w:szCs w:val="18"/>
                <w:lang w:val="en-GB"/>
              </w:rPr>
            </w:pPr>
            <w:r w:rsidRPr="00034E50">
              <w:rPr>
                <w:rFonts w:ascii="Arial" w:hAnsi="Arial" w:cs="Arial"/>
                <w:sz w:val="18"/>
                <w:szCs w:val="18"/>
                <w:lang w:val="en-GB"/>
              </w:rPr>
              <w:t>3</w:t>
            </w:r>
            <w:r w:rsidRPr="00034E50">
              <w:rPr>
                <w:rFonts w:ascii="Arial" w:hAnsi="Arial" w:cs="Arial"/>
                <w:sz w:val="18"/>
                <w:szCs w:val="18"/>
              </w:rPr>
              <w:t xml:space="preserve"> - </w:t>
            </w:r>
            <w:r w:rsidRPr="00034E50">
              <w:rPr>
                <w:rFonts w:ascii="Arial" w:hAnsi="Arial" w:cs="Arial"/>
                <w:sz w:val="18"/>
                <w:szCs w:val="18"/>
                <w:lang w:val="en-GB"/>
              </w:rPr>
              <w:t>6</w:t>
            </w:r>
            <w:r w:rsidRPr="00034E50">
              <w:rPr>
                <w:rFonts w:ascii="Arial" w:hAnsi="Arial" w:cs="Arial"/>
                <w:sz w:val="18"/>
                <w:szCs w:val="18"/>
              </w:rPr>
              <w:t xml:space="preserve"> months</w:t>
            </w:r>
          </w:p>
        </w:tc>
        <w:tc>
          <w:tcPr>
            <w:tcW w:w="1440" w:type="dxa"/>
            <w:shd w:val="clear" w:color="auto" w:fill="auto"/>
            <w:vAlign w:val="center"/>
          </w:tcPr>
          <w:p w14:paraId="3C64E5FE" w14:textId="56C9B805"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685,909</w:t>
            </w:r>
          </w:p>
        </w:tc>
        <w:tc>
          <w:tcPr>
            <w:tcW w:w="1440" w:type="dxa"/>
            <w:shd w:val="clear" w:color="auto" w:fill="auto"/>
          </w:tcPr>
          <w:p w14:paraId="05D815F2" w14:textId="503DB143"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 xml:space="preserve">1,949,087 </w:t>
            </w:r>
          </w:p>
        </w:tc>
      </w:tr>
      <w:tr w:rsidR="00683285" w:rsidRPr="00034E50" w14:paraId="7D4EBE16" w14:textId="77777777" w:rsidTr="00CD5F07">
        <w:tc>
          <w:tcPr>
            <w:tcW w:w="6561" w:type="dxa"/>
            <w:shd w:val="clear" w:color="auto" w:fill="auto"/>
            <w:vAlign w:val="bottom"/>
          </w:tcPr>
          <w:p w14:paraId="0B2EB531" w14:textId="77777777" w:rsidR="00683285" w:rsidRPr="00034E50" w:rsidRDefault="00683285" w:rsidP="00683285">
            <w:pPr>
              <w:ind w:left="-101"/>
              <w:rPr>
                <w:rFonts w:ascii="Arial" w:hAnsi="Arial" w:cs="Arial"/>
                <w:sz w:val="18"/>
                <w:szCs w:val="18"/>
              </w:rPr>
            </w:pPr>
            <w:r w:rsidRPr="00034E50">
              <w:rPr>
                <w:rFonts w:ascii="Arial" w:hAnsi="Arial" w:cs="Arial"/>
                <w:sz w:val="18"/>
                <w:szCs w:val="18"/>
                <w:lang w:val="en-GB"/>
              </w:rPr>
              <w:t>6</w:t>
            </w:r>
            <w:r w:rsidRPr="00034E50">
              <w:rPr>
                <w:rFonts w:ascii="Arial" w:hAnsi="Arial" w:cs="Arial"/>
                <w:sz w:val="18"/>
                <w:szCs w:val="18"/>
              </w:rPr>
              <w:t xml:space="preserve"> - </w:t>
            </w:r>
            <w:r w:rsidRPr="00034E50">
              <w:rPr>
                <w:rFonts w:ascii="Arial" w:hAnsi="Arial" w:cs="Arial"/>
                <w:sz w:val="18"/>
                <w:szCs w:val="18"/>
                <w:lang w:val="en-GB"/>
              </w:rPr>
              <w:t>12</w:t>
            </w:r>
            <w:r w:rsidRPr="00034E50">
              <w:rPr>
                <w:rFonts w:ascii="Arial" w:hAnsi="Arial" w:cs="Arial"/>
                <w:sz w:val="18"/>
                <w:szCs w:val="18"/>
              </w:rPr>
              <w:t xml:space="preserve"> months</w:t>
            </w:r>
          </w:p>
        </w:tc>
        <w:tc>
          <w:tcPr>
            <w:tcW w:w="1440" w:type="dxa"/>
            <w:shd w:val="clear" w:color="auto" w:fill="auto"/>
            <w:vAlign w:val="center"/>
          </w:tcPr>
          <w:p w14:paraId="417C524F" w14:textId="6BC95DBD"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10,726,164</w:t>
            </w:r>
          </w:p>
        </w:tc>
        <w:tc>
          <w:tcPr>
            <w:tcW w:w="1440" w:type="dxa"/>
            <w:shd w:val="clear" w:color="auto" w:fill="auto"/>
          </w:tcPr>
          <w:p w14:paraId="596E736B" w14:textId="746A9718"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 xml:space="preserve">13,862,127 </w:t>
            </w:r>
          </w:p>
        </w:tc>
      </w:tr>
      <w:tr w:rsidR="00683285" w:rsidRPr="00034E50" w14:paraId="594153C5" w14:textId="77777777" w:rsidTr="00CD5F07">
        <w:tc>
          <w:tcPr>
            <w:tcW w:w="6561" w:type="dxa"/>
            <w:shd w:val="clear" w:color="auto" w:fill="auto"/>
            <w:vAlign w:val="bottom"/>
          </w:tcPr>
          <w:p w14:paraId="50DF599D" w14:textId="77777777" w:rsidR="00683285" w:rsidRPr="00034E50" w:rsidRDefault="00683285" w:rsidP="00683285">
            <w:pPr>
              <w:ind w:left="-101"/>
              <w:rPr>
                <w:rFonts w:ascii="Arial" w:hAnsi="Arial" w:cs="Arial"/>
                <w:sz w:val="18"/>
                <w:szCs w:val="18"/>
              </w:rPr>
            </w:pPr>
            <w:r w:rsidRPr="00034E50">
              <w:rPr>
                <w:rFonts w:ascii="Arial" w:hAnsi="Arial" w:cs="Arial"/>
                <w:sz w:val="18"/>
                <w:szCs w:val="18"/>
              </w:rPr>
              <w:t xml:space="preserve">Over </w:t>
            </w:r>
            <w:r w:rsidRPr="00034E50">
              <w:rPr>
                <w:rFonts w:ascii="Arial" w:hAnsi="Arial" w:cs="Arial"/>
                <w:sz w:val="18"/>
                <w:szCs w:val="18"/>
                <w:lang w:val="en-GB"/>
              </w:rPr>
              <w:t>12</w:t>
            </w:r>
            <w:r w:rsidRPr="00034E50">
              <w:rPr>
                <w:rFonts w:ascii="Arial" w:hAnsi="Arial" w:cs="Arial"/>
                <w:sz w:val="18"/>
                <w:szCs w:val="18"/>
              </w:rPr>
              <w:t xml:space="preserve"> months</w:t>
            </w:r>
          </w:p>
        </w:tc>
        <w:tc>
          <w:tcPr>
            <w:tcW w:w="1440" w:type="dxa"/>
            <w:tcBorders>
              <w:bottom w:val="single" w:sz="4" w:space="0" w:color="auto"/>
            </w:tcBorders>
            <w:shd w:val="clear" w:color="auto" w:fill="auto"/>
            <w:vAlign w:val="center"/>
          </w:tcPr>
          <w:p w14:paraId="1D06BE6F" w14:textId="62F70765"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382,130,385</w:t>
            </w:r>
          </w:p>
        </w:tc>
        <w:tc>
          <w:tcPr>
            <w:tcW w:w="1440" w:type="dxa"/>
            <w:tcBorders>
              <w:bottom w:val="single" w:sz="4" w:space="0" w:color="auto"/>
            </w:tcBorders>
            <w:shd w:val="clear" w:color="auto" w:fill="auto"/>
          </w:tcPr>
          <w:p w14:paraId="26C47175" w14:textId="27B3E4C3" w:rsidR="00683285" w:rsidRPr="00034E50" w:rsidRDefault="00683285" w:rsidP="00683285">
            <w:pPr>
              <w:ind w:right="-72"/>
              <w:jc w:val="right"/>
              <w:rPr>
                <w:rFonts w:ascii="Arial" w:eastAsia="Arial" w:hAnsi="Arial" w:cs="Arial"/>
                <w:sz w:val="18"/>
                <w:szCs w:val="18"/>
                <w:lang w:val="en-GB"/>
              </w:rPr>
            </w:pPr>
            <w:r w:rsidRPr="00034E50">
              <w:rPr>
                <w:rFonts w:ascii="Arial" w:eastAsia="Arial" w:hAnsi="Arial" w:cs="Arial"/>
                <w:sz w:val="18"/>
                <w:szCs w:val="18"/>
                <w:lang w:val="en-GB"/>
              </w:rPr>
              <w:t xml:space="preserve">377,466,388 </w:t>
            </w:r>
          </w:p>
        </w:tc>
      </w:tr>
      <w:tr w:rsidR="00CD5F07" w:rsidRPr="00034E50" w14:paraId="18922F00" w14:textId="77777777" w:rsidTr="00EF0458">
        <w:tc>
          <w:tcPr>
            <w:tcW w:w="6561" w:type="dxa"/>
            <w:shd w:val="clear" w:color="auto" w:fill="auto"/>
            <w:vAlign w:val="bottom"/>
          </w:tcPr>
          <w:p w14:paraId="3A37843C" w14:textId="77777777" w:rsidR="0073317A" w:rsidRPr="00034E50" w:rsidRDefault="0073317A" w:rsidP="008776AB">
            <w:pPr>
              <w:ind w:left="-101"/>
              <w:rPr>
                <w:rFonts w:ascii="Arial" w:eastAsia="Arial" w:hAnsi="Arial" w:cs="Arial"/>
                <w:sz w:val="18"/>
                <w:szCs w:val="18"/>
                <w:u w:val="single"/>
              </w:rPr>
            </w:pPr>
          </w:p>
        </w:tc>
        <w:tc>
          <w:tcPr>
            <w:tcW w:w="1440" w:type="dxa"/>
            <w:tcBorders>
              <w:top w:val="single" w:sz="4" w:space="0" w:color="auto"/>
            </w:tcBorders>
            <w:shd w:val="clear" w:color="auto" w:fill="auto"/>
            <w:vAlign w:val="bottom"/>
          </w:tcPr>
          <w:p w14:paraId="225705C1" w14:textId="77777777" w:rsidR="0073317A" w:rsidRPr="00034E50" w:rsidRDefault="0073317A" w:rsidP="008776AB">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7F847BE6" w14:textId="77777777" w:rsidR="0073317A" w:rsidRPr="00034E50" w:rsidRDefault="0073317A" w:rsidP="008776AB">
            <w:pPr>
              <w:ind w:right="-72"/>
              <w:jc w:val="right"/>
              <w:rPr>
                <w:rFonts w:ascii="Arial" w:hAnsi="Arial" w:cs="Arial"/>
                <w:sz w:val="18"/>
                <w:szCs w:val="18"/>
              </w:rPr>
            </w:pPr>
          </w:p>
        </w:tc>
      </w:tr>
      <w:tr w:rsidR="00EF0458" w:rsidRPr="00034E50" w14:paraId="00DA81B6" w14:textId="77777777" w:rsidTr="008E2A29">
        <w:tc>
          <w:tcPr>
            <w:tcW w:w="6561" w:type="dxa"/>
            <w:shd w:val="clear" w:color="auto" w:fill="auto"/>
            <w:vAlign w:val="bottom"/>
          </w:tcPr>
          <w:p w14:paraId="0E5A9B14" w14:textId="77777777" w:rsidR="00EF0458" w:rsidRPr="00034E50" w:rsidRDefault="00EF0458" w:rsidP="00EF0458">
            <w:pPr>
              <w:ind w:left="-101"/>
              <w:rPr>
                <w:rFonts w:ascii="Arial" w:eastAsia="Arial" w:hAnsi="Arial" w:cs="Arial"/>
                <w:sz w:val="18"/>
                <w:szCs w:val="18"/>
                <w:u w:val="single"/>
              </w:rPr>
            </w:pPr>
          </w:p>
        </w:tc>
        <w:tc>
          <w:tcPr>
            <w:tcW w:w="1440" w:type="dxa"/>
            <w:shd w:val="clear" w:color="auto" w:fill="auto"/>
            <w:vAlign w:val="bottom"/>
          </w:tcPr>
          <w:p w14:paraId="44FC1A2C" w14:textId="25DFC65C" w:rsidR="00EF0458" w:rsidRPr="00034E50" w:rsidRDefault="00EF0458" w:rsidP="00EF0458">
            <w:pPr>
              <w:ind w:right="-72"/>
              <w:jc w:val="right"/>
              <w:rPr>
                <w:rFonts w:ascii="Arial" w:hAnsi="Arial" w:cs="Arial"/>
                <w:sz w:val="18"/>
                <w:szCs w:val="18"/>
              </w:rPr>
            </w:pPr>
            <w:r w:rsidRPr="00EF0458">
              <w:rPr>
                <w:rFonts w:ascii="Arial" w:hAnsi="Arial" w:cs="Arial"/>
                <w:sz w:val="18"/>
                <w:szCs w:val="18"/>
              </w:rPr>
              <w:t>395,469,947</w:t>
            </w:r>
          </w:p>
        </w:tc>
        <w:tc>
          <w:tcPr>
            <w:tcW w:w="1440" w:type="dxa"/>
            <w:shd w:val="clear" w:color="auto" w:fill="auto"/>
          </w:tcPr>
          <w:p w14:paraId="1684D48A" w14:textId="14C98BF2" w:rsidR="00EF0458" w:rsidRPr="00034E50" w:rsidRDefault="00EF0458" w:rsidP="00EF0458">
            <w:pPr>
              <w:ind w:right="-72"/>
              <w:jc w:val="right"/>
              <w:rPr>
                <w:rFonts w:ascii="Arial" w:hAnsi="Arial" w:cs="Arial"/>
                <w:sz w:val="18"/>
                <w:szCs w:val="18"/>
              </w:rPr>
            </w:pPr>
            <w:r w:rsidRPr="00EF0458">
              <w:rPr>
                <w:rFonts w:ascii="Arial" w:hAnsi="Arial" w:cs="Arial"/>
                <w:sz w:val="18"/>
                <w:szCs w:val="18"/>
              </w:rPr>
              <w:t>400,551,306</w:t>
            </w:r>
          </w:p>
        </w:tc>
      </w:tr>
      <w:tr w:rsidR="00CD5F07" w:rsidRPr="00034E50" w14:paraId="37B14517" w14:textId="77777777" w:rsidTr="00CD5F07">
        <w:tc>
          <w:tcPr>
            <w:tcW w:w="6561" w:type="dxa"/>
            <w:shd w:val="clear" w:color="auto" w:fill="auto"/>
            <w:vAlign w:val="bottom"/>
          </w:tcPr>
          <w:p w14:paraId="3B21E400" w14:textId="4F924247" w:rsidR="0073317A" w:rsidRPr="00034E50" w:rsidRDefault="0073317A" w:rsidP="008776AB">
            <w:pPr>
              <w:ind w:left="-101"/>
              <w:rPr>
                <w:rFonts w:ascii="Arial" w:eastAsia="Arial" w:hAnsi="Arial" w:cs="Arial"/>
                <w:sz w:val="18"/>
                <w:szCs w:val="18"/>
                <w:u w:val="single"/>
              </w:rPr>
            </w:pPr>
            <w:r w:rsidRPr="00034E50">
              <w:rPr>
                <w:rFonts w:ascii="Arial" w:hAnsi="Arial" w:cs="Arial"/>
                <w:sz w:val="18"/>
                <w:szCs w:val="18"/>
                <w:u w:val="single"/>
              </w:rPr>
              <w:t>Less</w:t>
            </w:r>
            <w:r w:rsidRPr="00034E50">
              <w:rPr>
                <w:rFonts w:ascii="Arial" w:hAnsi="Arial" w:cs="Arial"/>
                <w:sz w:val="18"/>
                <w:szCs w:val="18"/>
              </w:rPr>
              <w:t xml:space="preserve">  </w:t>
            </w:r>
            <w:r w:rsidR="00B811A3">
              <w:rPr>
                <w:rFonts w:ascii="Arial" w:hAnsi="Arial" w:cs="Arial"/>
                <w:sz w:val="18"/>
                <w:szCs w:val="18"/>
              </w:rPr>
              <w:t>Expected credit loss</w:t>
            </w:r>
          </w:p>
        </w:tc>
        <w:tc>
          <w:tcPr>
            <w:tcW w:w="1440" w:type="dxa"/>
            <w:tcBorders>
              <w:bottom w:val="single" w:sz="4" w:space="0" w:color="000000"/>
            </w:tcBorders>
            <w:shd w:val="clear" w:color="auto" w:fill="auto"/>
            <w:vAlign w:val="bottom"/>
          </w:tcPr>
          <w:p w14:paraId="42E6DBE0" w14:textId="7C5F2C83" w:rsidR="0073317A" w:rsidRPr="00034E50" w:rsidRDefault="00766439" w:rsidP="008776AB">
            <w:pPr>
              <w:ind w:right="-72"/>
              <w:jc w:val="right"/>
              <w:rPr>
                <w:rFonts w:ascii="Arial" w:hAnsi="Arial" w:cs="Arial"/>
                <w:sz w:val="18"/>
                <w:szCs w:val="18"/>
              </w:rPr>
            </w:pPr>
            <w:r w:rsidRPr="00034E50">
              <w:rPr>
                <w:rFonts w:ascii="Arial" w:hAnsi="Arial" w:cs="Arial"/>
                <w:sz w:val="18"/>
                <w:szCs w:val="18"/>
              </w:rPr>
              <w:t>(393,542,458)</w:t>
            </w:r>
          </w:p>
        </w:tc>
        <w:tc>
          <w:tcPr>
            <w:tcW w:w="1440" w:type="dxa"/>
            <w:tcBorders>
              <w:bottom w:val="single" w:sz="4" w:space="0" w:color="000000"/>
            </w:tcBorders>
            <w:shd w:val="clear" w:color="auto" w:fill="auto"/>
            <w:vAlign w:val="bottom"/>
          </w:tcPr>
          <w:p w14:paraId="2D8DE5AF" w14:textId="6ECAE98E" w:rsidR="0073317A" w:rsidRPr="00034E50" w:rsidRDefault="00683285" w:rsidP="008776AB">
            <w:pPr>
              <w:ind w:right="-72"/>
              <w:jc w:val="right"/>
              <w:rPr>
                <w:rFonts w:ascii="Arial" w:hAnsi="Arial" w:cs="Arial"/>
                <w:sz w:val="18"/>
                <w:szCs w:val="18"/>
              </w:rPr>
            </w:pPr>
            <w:r w:rsidRPr="00034E50">
              <w:rPr>
                <w:rFonts w:ascii="Arial" w:hAnsi="Arial" w:cs="Arial"/>
                <w:sz w:val="18"/>
                <w:szCs w:val="18"/>
              </w:rPr>
              <w:t>(393,542,458)</w:t>
            </w:r>
          </w:p>
        </w:tc>
      </w:tr>
      <w:tr w:rsidR="00CD5F07" w:rsidRPr="00034E50" w14:paraId="68CC01E0" w14:textId="77777777" w:rsidTr="00CD5F07">
        <w:tc>
          <w:tcPr>
            <w:tcW w:w="6561" w:type="dxa"/>
            <w:shd w:val="clear" w:color="auto" w:fill="auto"/>
            <w:vAlign w:val="bottom"/>
          </w:tcPr>
          <w:p w14:paraId="26B44705" w14:textId="77777777" w:rsidR="0073317A" w:rsidRPr="00034E50" w:rsidRDefault="0073317A" w:rsidP="008776AB">
            <w:pPr>
              <w:ind w:left="-101"/>
              <w:rPr>
                <w:rFonts w:ascii="Arial" w:eastAsia="Arial" w:hAnsi="Arial" w:cs="Arial"/>
                <w:sz w:val="18"/>
                <w:szCs w:val="18"/>
                <w:u w:val="single"/>
              </w:rPr>
            </w:pPr>
          </w:p>
        </w:tc>
        <w:tc>
          <w:tcPr>
            <w:tcW w:w="1440" w:type="dxa"/>
            <w:tcBorders>
              <w:top w:val="single" w:sz="4" w:space="0" w:color="000000"/>
            </w:tcBorders>
            <w:shd w:val="clear" w:color="auto" w:fill="auto"/>
            <w:vAlign w:val="bottom"/>
          </w:tcPr>
          <w:p w14:paraId="587B61A2" w14:textId="77777777" w:rsidR="0073317A" w:rsidRPr="00034E50" w:rsidRDefault="0073317A" w:rsidP="008776AB">
            <w:pPr>
              <w:ind w:right="-72"/>
              <w:jc w:val="right"/>
              <w:rPr>
                <w:rFonts w:ascii="Arial" w:hAnsi="Arial" w:cs="Arial"/>
                <w:sz w:val="18"/>
                <w:szCs w:val="18"/>
              </w:rPr>
            </w:pPr>
          </w:p>
        </w:tc>
        <w:tc>
          <w:tcPr>
            <w:tcW w:w="1440" w:type="dxa"/>
            <w:tcBorders>
              <w:top w:val="single" w:sz="4" w:space="0" w:color="000000"/>
            </w:tcBorders>
            <w:shd w:val="clear" w:color="auto" w:fill="auto"/>
            <w:vAlign w:val="bottom"/>
          </w:tcPr>
          <w:p w14:paraId="105D5D2B" w14:textId="77777777" w:rsidR="0073317A" w:rsidRPr="00034E50" w:rsidRDefault="0073317A" w:rsidP="008776AB">
            <w:pPr>
              <w:ind w:right="-72"/>
              <w:jc w:val="right"/>
              <w:rPr>
                <w:rFonts w:ascii="Arial" w:hAnsi="Arial" w:cs="Arial"/>
                <w:sz w:val="18"/>
                <w:szCs w:val="18"/>
              </w:rPr>
            </w:pPr>
          </w:p>
        </w:tc>
      </w:tr>
      <w:tr w:rsidR="00CD5F07" w:rsidRPr="00034E50" w14:paraId="28E111AB" w14:textId="77777777" w:rsidTr="00CD5F07">
        <w:tc>
          <w:tcPr>
            <w:tcW w:w="6561" w:type="dxa"/>
            <w:shd w:val="clear" w:color="auto" w:fill="auto"/>
            <w:vAlign w:val="bottom"/>
          </w:tcPr>
          <w:p w14:paraId="7570E49C" w14:textId="77777777" w:rsidR="0073317A" w:rsidRPr="00034E50" w:rsidRDefault="0073317A" w:rsidP="008776AB">
            <w:pPr>
              <w:ind w:left="-101"/>
              <w:jc w:val="both"/>
              <w:rPr>
                <w:rFonts w:ascii="Arial" w:eastAsia="Arial" w:hAnsi="Arial" w:cs="Arial"/>
                <w:sz w:val="18"/>
                <w:szCs w:val="18"/>
              </w:rPr>
            </w:pPr>
            <w:r w:rsidRPr="00034E50">
              <w:rPr>
                <w:rFonts w:ascii="Arial" w:eastAsia="Arial" w:hAnsi="Arial" w:cs="Arial"/>
                <w:sz w:val="18"/>
                <w:szCs w:val="18"/>
              </w:rPr>
              <w:t>Total</w:t>
            </w:r>
          </w:p>
        </w:tc>
        <w:tc>
          <w:tcPr>
            <w:tcW w:w="1440" w:type="dxa"/>
            <w:tcBorders>
              <w:bottom w:val="single" w:sz="4" w:space="0" w:color="auto"/>
            </w:tcBorders>
            <w:shd w:val="clear" w:color="auto" w:fill="auto"/>
            <w:vAlign w:val="bottom"/>
          </w:tcPr>
          <w:p w14:paraId="391EB965" w14:textId="7CA5E7A7" w:rsidR="0073317A" w:rsidRPr="00034E50" w:rsidRDefault="00766439" w:rsidP="008776AB">
            <w:pPr>
              <w:ind w:right="-72"/>
              <w:jc w:val="right"/>
              <w:rPr>
                <w:rFonts w:ascii="Arial" w:hAnsi="Arial" w:cs="Arial"/>
                <w:sz w:val="18"/>
                <w:szCs w:val="18"/>
              </w:rPr>
            </w:pPr>
            <w:r w:rsidRPr="00034E50">
              <w:rPr>
                <w:rFonts w:ascii="Arial" w:hAnsi="Arial" w:cs="Arial"/>
                <w:sz w:val="18"/>
                <w:szCs w:val="18"/>
              </w:rPr>
              <w:t>1,927,48</w:t>
            </w:r>
            <w:r w:rsidR="003C0790" w:rsidRPr="00034E50">
              <w:rPr>
                <w:rFonts w:ascii="Arial" w:hAnsi="Arial" w:cs="Arial"/>
                <w:sz w:val="18"/>
                <w:szCs w:val="18"/>
              </w:rPr>
              <w:t>9</w:t>
            </w:r>
          </w:p>
        </w:tc>
        <w:tc>
          <w:tcPr>
            <w:tcW w:w="1440" w:type="dxa"/>
            <w:tcBorders>
              <w:bottom w:val="single" w:sz="4" w:space="0" w:color="auto"/>
            </w:tcBorders>
            <w:shd w:val="clear" w:color="auto" w:fill="auto"/>
            <w:vAlign w:val="bottom"/>
          </w:tcPr>
          <w:p w14:paraId="6ABB2757" w14:textId="69BC8469" w:rsidR="0073317A" w:rsidRPr="00034E50" w:rsidRDefault="00683285" w:rsidP="0073317A">
            <w:pPr>
              <w:ind w:right="-72"/>
              <w:jc w:val="right"/>
              <w:rPr>
                <w:rFonts w:ascii="Arial" w:hAnsi="Arial" w:cs="Arial"/>
                <w:sz w:val="18"/>
                <w:szCs w:val="18"/>
              </w:rPr>
            </w:pPr>
            <w:r w:rsidRPr="00034E50">
              <w:rPr>
                <w:rFonts w:ascii="Arial" w:hAnsi="Arial" w:cs="Arial"/>
                <w:sz w:val="18"/>
                <w:szCs w:val="18"/>
                <w:cs/>
              </w:rPr>
              <w:t>7</w:t>
            </w:r>
            <w:r w:rsidRPr="00034E50">
              <w:rPr>
                <w:rFonts w:ascii="Arial" w:hAnsi="Arial" w:cs="Arial"/>
                <w:sz w:val="18"/>
                <w:szCs w:val="18"/>
              </w:rPr>
              <w:t>,</w:t>
            </w:r>
            <w:r w:rsidRPr="00034E50">
              <w:rPr>
                <w:rFonts w:ascii="Arial" w:hAnsi="Arial" w:cs="Arial"/>
                <w:sz w:val="18"/>
                <w:szCs w:val="18"/>
                <w:cs/>
              </w:rPr>
              <w:t>008</w:t>
            </w:r>
            <w:r w:rsidRPr="00034E50">
              <w:rPr>
                <w:rFonts w:ascii="Arial" w:hAnsi="Arial" w:cs="Arial"/>
                <w:sz w:val="18"/>
                <w:szCs w:val="18"/>
              </w:rPr>
              <w:t>,</w:t>
            </w:r>
            <w:r w:rsidRPr="00034E50">
              <w:rPr>
                <w:rFonts w:ascii="Arial" w:hAnsi="Arial" w:cs="Arial"/>
                <w:sz w:val="18"/>
                <w:szCs w:val="18"/>
                <w:cs/>
              </w:rPr>
              <w:t>848</w:t>
            </w:r>
          </w:p>
        </w:tc>
      </w:tr>
    </w:tbl>
    <w:p w14:paraId="26C12391" w14:textId="5A7E3A0E" w:rsidR="0073317A" w:rsidRPr="00034E50" w:rsidRDefault="0073317A" w:rsidP="0073317A">
      <w:pPr>
        <w:ind w:right="-39"/>
        <w:jc w:val="both"/>
        <w:rPr>
          <w:rFonts w:ascii="Arial" w:eastAsia="Times New Roman" w:hAnsi="Arial" w:cs="Arial"/>
          <w:sz w:val="18"/>
          <w:szCs w:val="18"/>
          <w:lang w:val="en-GB" w:eastAsia="en-US"/>
        </w:rPr>
      </w:pPr>
    </w:p>
    <w:p w14:paraId="0BE03AE0" w14:textId="77777777" w:rsidR="008F63AC" w:rsidRPr="00034E50" w:rsidRDefault="008F63AC" w:rsidP="0025449A">
      <w:pPr>
        <w:jc w:val="both"/>
        <w:rPr>
          <w:rFonts w:ascii="Arial" w:eastAsia="Times New Roman" w:hAnsi="Arial"/>
          <w:spacing w:val="-4"/>
          <w:sz w:val="18"/>
          <w:szCs w:val="18"/>
          <w:lang w:val="en-GB" w:eastAsia="en-US"/>
        </w:rPr>
      </w:pPr>
      <w:r w:rsidRPr="00034E50">
        <w:rPr>
          <w:rFonts w:ascii="Arial" w:eastAsia="Times New Roman" w:hAnsi="Arial" w:cs="Arial"/>
          <w:spacing w:val="-4"/>
          <w:sz w:val="18"/>
          <w:szCs w:val="18"/>
          <w:lang w:val="en-GB" w:eastAsia="en-US"/>
        </w:rPr>
        <w:br w:type="page"/>
      </w:r>
    </w:p>
    <w:p w14:paraId="39F79C14" w14:textId="3141E817" w:rsidR="0073317A" w:rsidRPr="00034E50" w:rsidRDefault="00BE197B" w:rsidP="0025449A">
      <w:pPr>
        <w:jc w:val="both"/>
        <w:rPr>
          <w:rFonts w:ascii="Arial" w:eastAsia="Times New Roman" w:hAnsi="Arial" w:cs="Arial"/>
          <w:sz w:val="18"/>
          <w:szCs w:val="18"/>
          <w:lang w:val="en-GB" w:eastAsia="en-US"/>
        </w:rPr>
      </w:pPr>
      <w:r w:rsidRPr="00034E50">
        <w:rPr>
          <w:rFonts w:ascii="Arial" w:eastAsia="Times New Roman" w:hAnsi="Arial" w:cs="Arial"/>
          <w:spacing w:val="-4"/>
          <w:sz w:val="18"/>
          <w:szCs w:val="18"/>
          <w:lang w:val="en-GB" w:eastAsia="en-US"/>
        </w:rPr>
        <w:t xml:space="preserve">The loss allowances for trade receivables and contract assets as at </w:t>
      </w:r>
      <w:r w:rsidR="0037424D" w:rsidRPr="00034E50">
        <w:rPr>
          <w:rFonts w:ascii="Arial" w:eastAsia="Times New Roman" w:hAnsi="Arial" w:cs="Arial"/>
          <w:spacing w:val="-4"/>
          <w:sz w:val="18"/>
          <w:szCs w:val="18"/>
          <w:lang w:val="en-GB" w:eastAsia="en-US"/>
        </w:rPr>
        <w:t>31 March</w:t>
      </w:r>
      <w:r w:rsidRPr="00034E50">
        <w:rPr>
          <w:rFonts w:ascii="Arial" w:eastAsia="Times New Roman" w:hAnsi="Arial" w:cs="Arial"/>
          <w:spacing w:val="-4"/>
          <w:sz w:val="18"/>
          <w:szCs w:val="18"/>
          <w:lang w:val="en-GB" w:eastAsia="en-US"/>
        </w:rPr>
        <w:t xml:space="preserve"> reconcile to the opening loss allowances</w:t>
      </w:r>
      <w:r w:rsidRPr="00034E50">
        <w:rPr>
          <w:rFonts w:ascii="Arial" w:eastAsia="Times New Roman" w:hAnsi="Arial" w:cs="Arial"/>
          <w:sz w:val="18"/>
          <w:szCs w:val="18"/>
          <w:lang w:val="en-GB" w:eastAsia="en-US"/>
        </w:rPr>
        <w:t xml:space="preserve"> as follows:</w:t>
      </w:r>
    </w:p>
    <w:p w14:paraId="46294603" w14:textId="386FCA37" w:rsidR="00BE197B" w:rsidRPr="00034E50" w:rsidRDefault="00BE197B" w:rsidP="0025449A">
      <w:pPr>
        <w:jc w:val="both"/>
        <w:rPr>
          <w:rFonts w:ascii="Arial" w:eastAsia="Times New Roman" w:hAnsi="Arial" w:cs="Arial"/>
          <w:sz w:val="16"/>
          <w:szCs w:val="16"/>
          <w:lang w:val="en-GB" w:eastAsia="en-US"/>
        </w:rPr>
      </w:pPr>
    </w:p>
    <w:tbl>
      <w:tblPr>
        <w:tblW w:w="9452" w:type="dxa"/>
        <w:tblInd w:w="108" w:type="dxa"/>
        <w:tblLayout w:type="fixed"/>
        <w:tblLook w:val="04A0" w:firstRow="1" w:lastRow="0" w:firstColumn="1" w:lastColumn="0" w:noHBand="0" w:noVBand="1"/>
      </w:tblPr>
      <w:tblGrid>
        <w:gridCol w:w="6750"/>
        <w:gridCol w:w="1368"/>
        <w:gridCol w:w="1334"/>
      </w:tblGrid>
      <w:tr w:rsidR="00CD5F07" w:rsidRPr="00034E50" w14:paraId="24A8DC06" w14:textId="77777777" w:rsidTr="58111EE4">
        <w:tc>
          <w:tcPr>
            <w:tcW w:w="6750" w:type="dxa"/>
            <w:shd w:val="clear" w:color="auto" w:fill="auto"/>
          </w:tcPr>
          <w:p w14:paraId="58D6E971" w14:textId="77777777" w:rsidR="00BE197B" w:rsidRPr="00034E50" w:rsidRDefault="00BE197B" w:rsidP="00BE197B">
            <w:pPr>
              <w:pStyle w:val="BlockText"/>
              <w:ind w:left="-78" w:right="-72" w:hanging="22"/>
              <w:jc w:val="left"/>
              <w:rPr>
                <w:rFonts w:ascii="Arial" w:hAnsi="Arial" w:cs="Arial"/>
                <w:color w:val="auto"/>
                <w:sz w:val="18"/>
                <w:szCs w:val="18"/>
                <w:lang w:val="en-GB"/>
              </w:rPr>
            </w:pPr>
          </w:p>
        </w:tc>
        <w:tc>
          <w:tcPr>
            <w:tcW w:w="2702" w:type="dxa"/>
            <w:gridSpan w:val="2"/>
            <w:shd w:val="clear" w:color="auto" w:fill="auto"/>
          </w:tcPr>
          <w:p w14:paraId="69FBA6AA" w14:textId="77777777" w:rsidR="00EE00D8" w:rsidRPr="00034E50" w:rsidRDefault="00BE197B" w:rsidP="00EE00D8">
            <w:pPr>
              <w:ind w:left="-78" w:right="-72" w:hanging="22"/>
              <w:jc w:val="center"/>
              <w:rPr>
                <w:rFonts w:ascii="Arial" w:eastAsia="Browallia New" w:hAnsi="Arial" w:cs="Arial"/>
                <w:b/>
                <w:bCs/>
                <w:sz w:val="18"/>
                <w:szCs w:val="18"/>
              </w:rPr>
            </w:pPr>
            <w:r w:rsidRPr="00034E50">
              <w:rPr>
                <w:rFonts w:ascii="Arial" w:eastAsia="Browallia New" w:hAnsi="Arial" w:cs="Arial"/>
                <w:b/>
                <w:bCs/>
                <w:sz w:val="18"/>
                <w:szCs w:val="18"/>
              </w:rPr>
              <w:t>Consolidated and</w:t>
            </w:r>
            <w:r w:rsidR="00EE00D8" w:rsidRPr="00034E50">
              <w:rPr>
                <w:rFonts w:ascii="Arial" w:eastAsia="Browallia New" w:hAnsi="Arial" w:cs="Arial"/>
                <w:b/>
                <w:bCs/>
                <w:sz w:val="18"/>
                <w:szCs w:val="18"/>
              </w:rPr>
              <w:t xml:space="preserve"> </w:t>
            </w:r>
            <w:r w:rsidRPr="00034E50">
              <w:rPr>
                <w:rFonts w:ascii="Arial" w:eastAsia="Browallia New" w:hAnsi="Arial" w:cs="Arial"/>
                <w:b/>
                <w:bCs/>
                <w:sz w:val="18"/>
                <w:szCs w:val="18"/>
              </w:rPr>
              <w:t>Separate</w:t>
            </w:r>
          </w:p>
          <w:p w14:paraId="47C67CA7" w14:textId="7635AC4F" w:rsidR="00BE197B" w:rsidRPr="00034E50" w:rsidRDefault="00BE197B" w:rsidP="00EE00D8">
            <w:pPr>
              <w:ind w:left="-78" w:right="-72" w:hanging="2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r>
      <w:tr w:rsidR="00CD5F07" w:rsidRPr="00034E50" w14:paraId="542F4BD4" w14:textId="77777777" w:rsidTr="58111EE4">
        <w:tc>
          <w:tcPr>
            <w:tcW w:w="6750" w:type="dxa"/>
            <w:shd w:val="clear" w:color="auto" w:fill="auto"/>
          </w:tcPr>
          <w:p w14:paraId="7D0DA559" w14:textId="77777777" w:rsidR="00BE197B" w:rsidRPr="00034E50" w:rsidRDefault="00BE197B" w:rsidP="00BE197B">
            <w:pPr>
              <w:pStyle w:val="BlockText"/>
              <w:ind w:left="-78" w:right="-72" w:hanging="22"/>
              <w:jc w:val="left"/>
              <w:rPr>
                <w:rFonts w:ascii="Arial" w:hAnsi="Arial" w:cs="Arial"/>
                <w:color w:val="auto"/>
                <w:sz w:val="18"/>
                <w:szCs w:val="18"/>
                <w:lang w:val="en-GB"/>
              </w:rPr>
            </w:pPr>
          </w:p>
        </w:tc>
        <w:tc>
          <w:tcPr>
            <w:tcW w:w="1368" w:type="dxa"/>
            <w:tcBorders>
              <w:top w:val="single" w:sz="4" w:space="0" w:color="auto"/>
            </w:tcBorders>
            <w:shd w:val="clear" w:color="auto" w:fill="auto"/>
            <w:hideMark/>
          </w:tcPr>
          <w:p w14:paraId="0F8D3900" w14:textId="77777777" w:rsidR="00BE197B" w:rsidRPr="00034E50" w:rsidRDefault="00BE197B" w:rsidP="00BE197B">
            <w:pPr>
              <w:pStyle w:val="BlockText"/>
              <w:ind w:left="-78" w:right="-72" w:hanging="22"/>
              <w:jc w:val="right"/>
              <w:rPr>
                <w:rFonts w:ascii="Arial" w:hAnsi="Arial" w:cs="Arial"/>
                <w:b/>
                <w:bCs/>
                <w:color w:val="auto"/>
                <w:sz w:val="18"/>
                <w:szCs w:val="18"/>
                <w:lang w:val="en-GB"/>
              </w:rPr>
            </w:pPr>
            <w:r w:rsidRPr="00034E50">
              <w:rPr>
                <w:rFonts w:ascii="Arial" w:hAnsi="Arial" w:cs="Arial"/>
                <w:b/>
                <w:bCs/>
                <w:color w:val="auto"/>
                <w:sz w:val="18"/>
                <w:szCs w:val="18"/>
                <w:lang w:val="en-GB"/>
              </w:rPr>
              <w:t>Trade receivables</w:t>
            </w:r>
          </w:p>
        </w:tc>
        <w:tc>
          <w:tcPr>
            <w:tcW w:w="1334" w:type="dxa"/>
            <w:tcBorders>
              <w:top w:val="single" w:sz="4" w:space="0" w:color="auto"/>
            </w:tcBorders>
            <w:shd w:val="clear" w:color="auto" w:fill="auto"/>
            <w:hideMark/>
          </w:tcPr>
          <w:p w14:paraId="37D07D9B" w14:textId="77777777" w:rsidR="00BE197B" w:rsidRPr="00034E50" w:rsidRDefault="00BE197B" w:rsidP="00BE197B">
            <w:pPr>
              <w:pStyle w:val="BlockText"/>
              <w:ind w:left="-78" w:right="-72" w:hanging="22"/>
              <w:jc w:val="right"/>
              <w:rPr>
                <w:rFonts w:ascii="Arial" w:hAnsi="Arial" w:cs="Arial"/>
                <w:b/>
                <w:bCs/>
                <w:color w:val="auto"/>
                <w:sz w:val="18"/>
                <w:szCs w:val="18"/>
                <w:lang w:val="en-GB"/>
              </w:rPr>
            </w:pPr>
            <w:r w:rsidRPr="00034E50">
              <w:rPr>
                <w:rFonts w:ascii="Arial" w:hAnsi="Arial" w:cs="Arial"/>
                <w:b/>
                <w:bCs/>
                <w:color w:val="auto"/>
                <w:sz w:val="18"/>
                <w:szCs w:val="18"/>
                <w:lang w:val="en-GB"/>
              </w:rPr>
              <w:t>Contract</w:t>
            </w:r>
          </w:p>
          <w:p w14:paraId="546F7D85" w14:textId="77777777" w:rsidR="00BE197B" w:rsidRPr="00034E50" w:rsidRDefault="00BE197B" w:rsidP="00BE197B">
            <w:pPr>
              <w:pStyle w:val="BlockText"/>
              <w:ind w:left="-78" w:right="-72" w:hanging="22"/>
              <w:jc w:val="right"/>
              <w:rPr>
                <w:rFonts w:ascii="Arial" w:hAnsi="Arial" w:cs="Arial"/>
                <w:b/>
                <w:bCs/>
                <w:color w:val="auto"/>
                <w:sz w:val="18"/>
                <w:szCs w:val="18"/>
                <w:lang w:val="en-GB"/>
              </w:rPr>
            </w:pPr>
            <w:r w:rsidRPr="00034E50">
              <w:rPr>
                <w:rFonts w:ascii="Arial" w:hAnsi="Arial" w:cs="Arial"/>
                <w:b/>
                <w:bCs/>
                <w:color w:val="auto"/>
                <w:sz w:val="18"/>
                <w:szCs w:val="18"/>
                <w:lang w:val="en-GB"/>
              </w:rPr>
              <w:t xml:space="preserve"> assets</w:t>
            </w:r>
          </w:p>
        </w:tc>
      </w:tr>
      <w:tr w:rsidR="00CD5F07" w:rsidRPr="00034E50" w14:paraId="084E07B8" w14:textId="77777777" w:rsidTr="58111EE4">
        <w:tc>
          <w:tcPr>
            <w:tcW w:w="6750" w:type="dxa"/>
            <w:shd w:val="clear" w:color="auto" w:fill="auto"/>
          </w:tcPr>
          <w:p w14:paraId="357CEF2A" w14:textId="77777777" w:rsidR="00BE197B" w:rsidRPr="00034E50" w:rsidRDefault="00BE197B" w:rsidP="00BE197B">
            <w:pPr>
              <w:pStyle w:val="BlockText"/>
              <w:ind w:left="-78" w:right="-72" w:hanging="22"/>
              <w:jc w:val="left"/>
              <w:rPr>
                <w:rFonts w:ascii="Arial" w:hAnsi="Arial" w:cs="Arial"/>
                <w:color w:val="auto"/>
                <w:sz w:val="18"/>
                <w:szCs w:val="18"/>
                <w:lang w:val="en-GB"/>
              </w:rPr>
            </w:pPr>
          </w:p>
        </w:tc>
        <w:tc>
          <w:tcPr>
            <w:tcW w:w="1368" w:type="dxa"/>
            <w:tcBorders>
              <w:bottom w:val="single" w:sz="4" w:space="0" w:color="auto"/>
            </w:tcBorders>
            <w:shd w:val="clear" w:color="auto" w:fill="auto"/>
            <w:hideMark/>
          </w:tcPr>
          <w:p w14:paraId="14EFEE5C" w14:textId="77777777" w:rsidR="00BE197B" w:rsidRPr="00034E50" w:rsidRDefault="00BE197B" w:rsidP="00BE197B">
            <w:pPr>
              <w:pStyle w:val="BlockText"/>
              <w:ind w:left="-78" w:right="-72" w:hanging="22"/>
              <w:jc w:val="right"/>
              <w:rPr>
                <w:rFonts w:ascii="Arial" w:hAnsi="Arial" w:cs="Arial"/>
                <w:color w:val="auto"/>
                <w:sz w:val="18"/>
                <w:szCs w:val="18"/>
                <w:lang w:val="en-GB"/>
              </w:rPr>
            </w:pPr>
            <w:r w:rsidRPr="00034E50">
              <w:rPr>
                <w:rFonts w:ascii="Arial" w:hAnsi="Arial" w:cs="Arial"/>
                <w:b/>
                <w:bCs/>
                <w:color w:val="auto"/>
                <w:sz w:val="18"/>
                <w:szCs w:val="18"/>
                <w:lang w:val="en-GB"/>
              </w:rPr>
              <w:t>Baht</w:t>
            </w:r>
          </w:p>
        </w:tc>
        <w:tc>
          <w:tcPr>
            <w:tcW w:w="1334" w:type="dxa"/>
            <w:tcBorders>
              <w:bottom w:val="single" w:sz="4" w:space="0" w:color="auto"/>
            </w:tcBorders>
            <w:shd w:val="clear" w:color="auto" w:fill="auto"/>
            <w:hideMark/>
          </w:tcPr>
          <w:p w14:paraId="5397F991" w14:textId="77777777" w:rsidR="00BE197B" w:rsidRPr="00034E50" w:rsidRDefault="00BE197B" w:rsidP="00BE197B">
            <w:pPr>
              <w:pStyle w:val="BlockText"/>
              <w:ind w:left="-78" w:right="-72" w:hanging="22"/>
              <w:jc w:val="right"/>
              <w:rPr>
                <w:rFonts w:ascii="Arial" w:hAnsi="Arial" w:cs="Arial"/>
                <w:color w:val="auto"/>
                <w:sz w:val="18"/>
                <w:szCs w:val="18"/>
                <w:lang w:val="en-GB"/>
              </w:rPr>
            </w:pPr>
            <w:r w:rsidRPr="00034E50">
              <w:rPr>
                <w:rFonts w:ascii="Arial" w:hAnsi="Arial" w:cs="Arial"/>
                <w:b/>
                <w:bCs/>
                <w:color w:val="auto"/>
                <w:sz w:val="18"/>
                <w:szCs w:val="18"/>
                <w:lang w:val="en-GB"/>
              </w:rPr>
              <w:t>Baht</w:t>
            </w:r>
          </w:p>
        </w:tc>
      </w:tr>
      <w:tr w:rsidR="00CD5F07" w:rsidRPr="00034E50" w14:paraId="0149FE9D" w14:textId="77777777" w:rsidTr="58111EE4">
        <w:tc>
          <w:tcPr>
            <w:tcW w:w="6750" w:type="dxa"/>
            <w:shd w:val="clear" w:color="auto" w:fill="auto"/>
          </w:tcPr>
          <w:p w14:paraId="348AE1BB" w14:textId="77777777" w:rsidR="00BE197B" w:rsidRPr="00034E50" w:rsidRDefault="00BE197B" w:rsidP="00BE197B">
            <w:pPr>
              <w:pStyle w:val="BlockText"/>
              <w:ind w:left="-78" w:right="-72" w:hanging="22"/>
              <w:jc w:val="left"/>
              <w:rPr>
                <w:rFonts w:ascii="Arial" w:hAnsi="Arial" w:cs="Arial"/>
                <w:color w:val="auto"/>
                <w:sz w:val="12"/>
                <w:szCs w:val="12"/>
                <w:lang w:val="en-GB"/>
              </w:rPr>
            </w:pPr>
          </w:p>
        </w:tc>
        <w:tc>
          <w:tcPr>
            <w:tcW w:w="1368" w:type="dxa"/>
            <w:tcBorders>
              <w:top w:val="single" w:sz="4" w:space="0" w:color="auto"/>
            </w:tcBorders>
            <w:shd w:val="clear" w:color="auto" w:fill="auto"/>
          </w:tcPr>
          <w:p w14:paraId="4F028C23" w14:textId="77777777" w:rsidR="00BE197B" w:rsidRPr="00034E50" w:rsidRDefault="00BE197B" w:rsidP="003060AA">
            <w:pPr>
              <w:pStyle w:val="BlockText"/>
              <w:ind w:left="-78" w:right="-72" w:hanging="22"/>
              <w:jc w:val="right"/>
              <w:rPr>
                <w:rFonts w:ascii="Arial" w:hAnsi="Arial" w:cs="Arial"/>
                <w:color w:val="auto"/>
                <w:sz w:val="12"/>
                <w:szCs w:val="12"/>
                <w:lang w:val="en-GB"/>
              </w:rPr>
            </w:pPr>
          </w:p>
        </w:tc>
        <w:tc>
          <w:tcPr>
            <w:tcW w:w="1334" w:type="dxa"/>
            <w:tcBorders>
              <w:top w:val="single" w:sz="4" w:space="0" w:color="auto"/>
            </w:tcBorders>
            <w:shd w:val="clear" w:color="auto" w:fill="auto"/>
          </w:tcPr>
          <w:p w14:paraId="2FC70650" w14:textId="77777777" w:rsidR="00BE197B" w:rsidRPr="00034E50" w:rsidRDefault="00BE197B" w:rsidP="003060AA">
            <w:pPr>
              <w:pStyle w:val="BlockText"/>
              <w:ind w:left="-78" w:right="-72" w:hanging="22"/>
              <w:jc w:val="right"/>
              <w:rPr>
                <w:rFonts w:ascii="Arial" w:hAnsi="Arial" w:cs="Arial"/>
                <w:color w:val="auto"/>
                <w:sz w:val="12"/>
                <w:szCs w:val="12"/>
                <w:lang w:val="en-GB"/>
              </w:rPr>
            </w:pPr>
          </w:p>
        </w:tc>
      </w:tr>
      <w:tr w:rsidR="00E32967" w:rsidRPr="00034E50" w14:paraId="030DD17B" w14:textId="77777777" w:rsidTr="58111EE4">
        <w:tc>
          <w:tcPr>
            <w:tcW w:w="6750" w:type="dxa"/>
            <w:shd w:val="clear" w:color="auto" w:fill="auto"/>
            <w:hideMark/>
          </w:tcPr>
          <w:p w14:paraId="0EB96E75" w14:textId="17300B3F" w:rsidR="00E32967" w:rsidRPr="00034E50" w:rsidRDefault="00E32967" w:rsidP="00E32967">
            <w:pPr>
              <w:pStyle w:val="BlockText"/>
              <w:ind w:left="-78" w:right="-72" w:hanging="22"/>
              <w:jc w:val="left"/>
              <w:rPr>
                <w:rFonts w:ascii="Arial" w:hAnsi="Arial" w:cs="Arial"/>
                <w:b/>
                <w:bCs/>
                <w:color w:val="auto"/>
                <w:sz w:val="18"/>
                <w:szCs w:val="18"/>
                <w:lang w:val="en-GB"/>
              </w:rPr>
            </w:pPr>
            <w:r w:rsidRPr="00034E50">
              <w:rPr>
                <w:rFonts w:ascii="Arial" w:hAnsi="Arial" w:cs="Arial"/>
                <w:b/>
                <w:bCs/>
                <w:color w:val="auto"/>
                <w:sz w:val="18"/>
                <w:szCs w:val="18"/>
                <w:lang w:val="en-GB"/>
              </w:rPr>
              <w:t>Opening loss allowance at 1 January 2025 (Audited)</w:t>
            </w:r>
          </w:p>
        </w:tc>
        <w:tc>
          <w:tcPr>
            <w:tcW w:w="1368" w:type="dxa"/>
            <w:shd w:val="clear" w:color="auto" w:fill="auto"/>
            <w:vAlign w:val="bottom"/>
          </w:tcPr>
          <w:p w14:paraId="7ACF326D" w14:textId="58472110" w:rsidR="00E32967" w:rsidRPr="00034E50" w:rsidRDefault="00E32967" w:rsidP="00E32967">
            <w:pPr>
              <w:pStyle w:val="BlockText"/>
              <w:ind w:left="-78" w:right="-72" w:hanging="22"/>
              <w:jc w:val="right"/>
              <w:rPr>
                <w:rFonts w:ascii="Arial" w:hAnsi="Arial" w:cs="Arial"/>
                <w:color w:val="auto"/>
                <w:sz w:val="18"/>
                <w:szCs w:val="18"/>
                <w:lang w:val="en-GB"/>
              </w:rPr>
            </w:pPr>
            <w:r w:rsidRPr="00034E50">
              <w:rPr>
                <w:rFonts w:ascii="Arial" w:hAnsi="Arial" w:cs="Arial"/>
                <w:color w:val="auto"/>
                <w:sz w:val="18"/>
                <w:szCs w:val="18"/>
                <w:lang w:val="en-GB"/>
              </w:rPr>
              <w:t>17,816,793</w:t>
            </w:r>
          </w:p>
        </w:tc>
        <w:tc>
          <w:tcPr>
            <w:tcW w:w="1334" w:type="dxa"/>
            <w:shd w:val="clear" w:color="auto" w:fill="auto"/>
            <w:vAlign w:val="bottom"/>
          </w:tcPr>
          <w:p w14:paraId="79CE8694" w14:textId="3BCC39CE" w:rsidR="00E32967" w:rsidRPr="00034E50" w:rsidRDefault="00E32967" w:rsidP="00E32967">
            <w:pPr>
              <w:pStyle w:val="BlockText"/>
              <w:ind w:left="-78" w:right="-72" w:hanging="22"/>
              <w:jc w:val="right"/>
              <w:rPr>
                <w:rFonts w:ascii="Arial" w:hAnsi="Arial" w:cs="Arial"/>
                <w:color w:val="auto"/>
                <w:sz w:val="18"/>
                <w:szCs w:val="18"/>
                <w:lang w:val="en-GB"/>
              </w:rPr>
            </w:pPr>
            <w:r w:rsidRPr="00034E50">
              <w:rPr>
                <w:rFonts w:ascii="Arial" w:hAnsi="Arial" w:cs="Arial"/>
                <w:color w:val="auto"/>
                <w:sz w:val="18"/>
                <w:szCs w:val="18"/>
                <w:lang w:val="en-GB"/>
              </w:rPr>
              <w:t>393,542,458</w:t>
            </w:r>
          </w:p>
        </w:tc>
      </w:tr>
      <w:tr w:rsidR="00E32967" w:rsidRPr="00034E50" w14:paraId="577798E5" w14:textId="77777777" w:rsidTr="58111EE4">
        <w:trPr>
          <w:trHeight w:val="70"/>
        </w:trPr>
        <w:tc>
          <w:tcPr>
            <w:tcW w:w="6750" w:type="dxa"/>
            <w:shd w:val="clear" w:color="auto" w:fill="auto"/>
          </w:tcPr>
          <w:p w14:paraId="066FF681" w14:textId="16C33FA4" w:rsidR="00E32967" w:rsidRPr="00034E50" w:rsidRDefault="003C0790" w:rsidP="00E32967">
            <w:pPr>
              <w:pStyle w:val="BlockText"/>
              <w:ind w:left="-78" w:right="-72" w:hanging="22"/>
              <w:jc w:val="left"/>
              <w:rPr>
                <w:rFonts w:ascii="Arial" w:hAnsi="Arial" w:cs="Arial"/>
                <w:color w:val="auto"/>
                <w:sz w:val="18"/>
                <w:szCs w:val="18"/>
                <w:lang w:val="en-GB"/>
              </w:rPr>
            </w:pPr>
            <w:r w:rsidRPr="00034E50">
              <w:rPr>
                <w:rFonts w:ascii="Arial" w:hAnsi="Arial" w:cs="Arial"/>
                <w:color w:val="auto"/>
                <w:sz w:val="18"/>
                <w:szCs w:val="18"/>
                <w:lang w:val="en-GB"/>
              </w:rPr>
              <w:t>Increase in loss allowance recognised in profit or loss during the period</w:t>
            </w:r>
          </w:p>
        </w:tc>
        <w:tc>
          <w:tcPr>
            <w:tcW w:w="1368" w:type="dxa"/>
            <w:tcBorders>
              <w:bottom w:val="single" w:sz="4" w:space="0" w:color="auto"/>
            </w:tcBorders>
            <w:shd w:val="clear" w:color="auto" w:fill="auto"/>
          </w:tcPr>
          <w:p w14:paraId="10505F00" w14:textId="53E57EF5" w:rsidR="00E32967" w:rsidRPr="00034E50" w:rsidRDefault="006D2F51" w:rsidP="00E32967">
            <w:pPr>
              <w:pStyle w:val="BlockText"/>
              <w:ind w:left="-78" w:right="-72" w:hanging="22"/>
              <w:jc w:val="right"/>
              <w:rPr>
                <w:rFonts w:ascii="Arial" w:hAnsi="Arial" w:cs="Arial"/>
                <w:color w:val="auto"/>
                <w:sz w:val="18"/>
                <w:szCs w:val="18"/>
                <w:lang w:val="en-GB"/>
              </w:rPr>
            </w:pPr>
            <w:r w:rsidRPr="006D2F51">
              <w:rPr>
                <w:rFonts w:ascii="Arial" w:hAnsi="Arial" w:cs="Arial"/>
                <w:color w:val="auto"/>
                <w:sz w:val="18"/>
                <w:szCs w:val="18"/>
                <w:lang w:val="en-GB"/>
              </w:rPr>
              <w:t>2,750,000</w:t>
            </w:r>
          </w:p>
        </w:tc>
        <w:tc>
          <w:tcPr>
            <w:tcW w:w="1334" w:type="dxa"/>
            <w:tcBorders>
              <w:bottom w:val="single" w:sz="4" w:space="0" w:color="auto"/>
            </w:tcBorders>
            <w:shd w:val="clear" w:color="auto" w:fill="auto"/>
          </w:tcPr>
          <w:p w14:paraId="765935F3" w14:textId="480372F1" w:rsidR="00E32967" w:rsidRPr="00034E50" w:rsidRDefault="75D17300" w:rsidP="00E32967">
            <w:pPr>
              <w:pStyle w:val="BlockText"/>
              <w:ind w:left="-78" w:right="-72" w:hanging="22"/>
              <w:jc w:val="right"/>
              <w:rPr>
                <w:rFonts w:ascii="Arial" w:hAnsi="Arial" w:cs="Arial"/>
                <w:color w:val="auto"/>
                <w:sz w:val="18"/>
                <w:szCs w:val="18"/>
                <w:lang w:val="en-GB"/>
              </w:rPr>
            </w:pPr>
            <w:r w:rsidRPr="00034E50">
              <w:rPr>
                <w:rFonts w:ascii="Arial" w:hAnsi="Arial" w:cs="Arial"/>
                <w:color w:val="auto"/>
                <w:sz w:val="18"/>
                <w:szCs w:val="18"/>
                <w:lang w:val="en-GB"/>
              </w:rPr>
              <w:t>-</w:t>
            </w:r>
          </w:p>
        </w:tc>
      </w:tr>
      <w:tr w:rsidR="00E32967" w:rsidRPr="00034E50" w14:paraId="5E72268F" w14:textId="77777777" w:rsidTr="58111EE4">
        <w:trPr>
          <w:trHeight w:val="70"/>
        </w:trPr>
        <w:tc>
          <w:tcPr>
            <w:tcW w:w="6750" w:type="dxa"/>
            <w:shd w:val="clear" w:color="auto" w:fill="auto"/>
          </w:tcPr>
          <w:p w14:paraId="2783A9F3" w14:textId="77777777" w:rsidR="00E32967" w:rsidRPr="00034E50" w:rsidRDefault="00E32967" w:rsidP="00E32967">
            <w:pPr>
              <w:pStyle w:val="BlockText"/>
              <w:ind w:left="-78" w:right="-72" w:hanging="22"/>
              <w:jc w:val="left"/>
              <w:rPr>
                <w:rFonts w:ascii="Arial" w:hAnsi="Arial" w:cs="Arial"/>
                <w:color w:val="auto"/>
                <w:sz w:val="12"/>
                <w:szCs w:val="12"/>
                <w:lang w:val="en-GB"/>
              </w:rPr>
            </w:pPr>
          </w:p>
        </w:tc>
        <w:tc>
          <w:tcPr>
            <w:tcW w:w="1368" w:type="dxa"/>
            <w:tcBorders>
              <w:top w:val="single" w:sz="4" w:space="0" w:color="auto"/>
            </w:tcBorders>
            <w:shd w:val="clear" w:color="auto" w:fill="auto"/>
          </w:tcPr>
          <w:p w14:paraId="011B926B" w14:textId="77777777" w:rsidR="00E32967" w:rsidRPr="00034E50" w:rsidRDefault="00E32967" w:rsidP="00E32967">
            <w:pPr>
              <w:pStyle w:val="BlockText"/>
              <w:ind w:left="-78" w:right="-72" w:hanging="22"/>
              <w:jc w:val="right"/>
              <w:rPr>
                <w:rFonts w:ascii="Arial" w:hAnsi="Arial" w:cs="Arial"/>
                <w:color w:val="auto"/>
                <w:sz w:val="12"/>
                <w:szCs w:val="12"/>
                <w:lang w:val="en-GB"/>
              </w:rPr>
            </w:pPr>
          </w:p>
        </w:tc>
        <w:tc>
          <w:tcPr>
            <w:tcW w:w="1334" w:type="dxa"/>
            <w:tcBorders>
              <w:top w:val="single" w:sz="4" w:space="0" w:color="auto"/>
            </w:tcBorders>
            <w:shd w:val="clear" w:color="auto" w:fill="auto"/>
          </w:tcPr>
          <w:p w14:paraId="19CCBCC2" w14:textId="77777777" w:rsidR="00E32967" w:rsidRPr="00034E50" w:rsidRDefault="00E32967" w:rsidP="00E32967">
            <w:pPr>
              <w:pStyle w:val="BlockText"/>
              <w:ind w:left="-78" w:right="-72" w:hanging="22"/>
              <w:jc w:val="right"/>
              <w:rPr>
                <w:rFonts w:ascii="Arial" w:hAnsi="Arial" w:cs="Arial"/>
                <w:color w:val="auto"/>
                <w:sz w:val="12"/>
                <w:szCs w:val="12"/>
                <w:lang w:val="en-GB"/>
              </w:rPr>
            </w:pPr>
          </w:p>
        </w:tc>
      </w:tr>
      <w:tr w:rsidR="00E32967" w:rsidRPr="00034E50" w14:paraId="7B6177CE" w14:textId="77777777" w:rsidTr="58111EE4">
        <w:tc>
          <w:tcPr>
            <w:tcW w:w="6750" w:type="dxa"/>
            <w:shd w:val="clear" w:color="auto" w:fill="auto"/>
          </w:tcPr>
          <w:p w14:paraId="22317F81" w14:textId="400105DF" w:rsidR="00E32967" w:rsidRPr="00034E50" w:rsidRDefault="00E32967" w:rsidP="00E32967">
            <w:pPr>
              <w:pStyle w:val="BlockText"/>
              <w:ind w:left="-78" w:right="-72" w:hanging="22"/>
              <w:jc w:val="left"/>
              <w:rPr>
                <w:rFonts w:ascii="Arial" w:hAnsi="Arial" w:cs="Arial"/>
                <w:b/>
                <w:bCs/>
                <w:color w:val="auto"/>
                <w:sz w:val="18"/>
                <w:szCs w:val="18"/>
                <w:lang w:val="en-GB"/>
              </w:rPr>
            </w:pPr>
            <w:r w:rsidRPr="00034E50">
              <w:rPr>
                <w:rFonts w:ascii="Arial" w:hAnsi="Arial" w:cs="Arial"/>
                <w:b/>
                <w:bCs/>
                <w:color w:val="auto"/>
                <w:sz w:val="18"/>
                <w:szCs w:val="18"/>
                <w:lang w:val="en-GB"/>
              </w:rPr>
              <w:t xml:space="preserve">Closing loss allowance at </w:t>
            </w:r>
            <w:r w:rsidRPr="00034E50">
              <w:rPr>
                <w:rFonts w:ascii="Arial" w:hAnsi="Arial" w:cs="Arial"/>
                <w:b/>
                <w:bCs/>
                <w:color w:val="auto"/>
                <w:spacing w:val="-4"/>
                <w:sz w:val="18"/>
                <w:szCs w:val="18"/>
                <w:lang w:val="en-GB"/>
              </w:rPr>
              <w:t>31 March</w:t>
            </w:r>
            <w:r w:rsidRPr="00034E50">
              <w:rPr>
                <w:rFonts w:ascii="Arial" w:hAnsi="Arial" w:cs="Arial"/>
                <w:b/>
                <w:bCs/>
                <w:color w:val="auto"/>
                <w:sz w:val="18"/>
                <w:szCs w:val="18"/>
                <w:lang w:val="en-GB"/>
              </w:rPr>
              <w:t xml:space="preserve"> 2025 (Unaudited)</w:t>
            </w:r>
          </w:p>
        </w:tc>
        <w:tc>
          <w:tcPr>
            <w:tcW w:w="1368" w:type="dxa"/>
            <w:tcBorders>
              <w:bottom w:val="single" w:sz="4" w:space="0" w:color="auto"/>
            </w:tcBorders>
            <w:shd w:val="clear" w:color="auto" w:fill="auto"/>
          </w:tcPr>
          <w:p w14:paraId="5FF54A6F" w14:textId="6226FD65" w:rsidR="00E32967" w:rsidRPr="00034E50" w:rsidRDefault="00D70962" w:rsidP="00E32967">
            <w:pPr>
              <w:pStyle w:val="BlockText"/>
              <w:ind w:left="-78" w:right="-72" w:hanging="22"/>
              <w:jc w:val="right"/>
              <w:rPr>
                <w:rFonts w:ascii="Arial" w:hAnsi="Arial" w:cs="Arial"/>
                <w:color w:val="auto"/>
                <w:sz w:val="18"/>
                <w:szCs w:val="18"/>
                <w:lang w:val="en-GB"/>
              </w:rPr>
            </w:pPr>
            <w:r w:rsidRPr="00D70962">
              <w:rPr>
                <w:rFonts w:ascii="Arial" w:hAnsi="Arial" w:cs="Arial"/>
                <w:color w:val="auto"/>
                <w:sz w:val="18"/>
                <w:szCs w:val="18"/>
                <w:lang w:val="en-GB"/>
              </w:rPr>
              <w:t>20,566,793</w:t>
            </w:r>
          </w:p>
        </w:tc>
        <w:tc>
          <w:tcPr>
            <w:tcW w:w="1334" w:type="dxa"/>
            <w:tcBorders>
              <w:bottom w:val="single" w:sz="4" w:space="0" w:color="auto"/>
            </w:tcBorders>
            <w:shd w:val="clear" w:color="auto" w:fill="auto"/>
          </w:tcPr>
          <w:p w14:paraId="6035649B" w14:textId="26C4B69F" w:rsidR="00E32967" w:rsidRPr="00034E50" w:rsidRDefault="44A5F2A2" w:rsidP="00E32967">
            <w:pPr>
              <w:pStyle w:val="BlockText"/>
              <w:ind w:left="-78" w:right="-72" w:hanging="22"/>
              <w:jc w:val="right"/>
              <w:rPr>
                <w:rFonts w:ascii="Arial" w:hAnsi="Arial" w:cs="Arial"/>
                <w:color w:val="auto"/>
                <w:sz w:val="18"/>
                <w:szCs w:val="18"/>
                <w:lang w:val="en-GB"/>
              </w:rPr>
            </w:pPr>
            <w:r w:rsidRPr="00034E50">
              <w:rPr>
                <w:rFonts w:ascii="Arial" w:hAnsi="Arial" w:cs="Arial"/>
                <w:color w:val="auto"/>
                <w:sz w:val="18"/>
                <w:szCs w:val="18"/>
                <w:lang w:val="en-GB"/>
              </w:rPr>
              <w:t>393,542,458</w:t>
            </w:r>
          </w:p>
        </w:tc>
      </w:tr>
    </w:tbl>
    <w:p w14:paraId="322562F0" w14:textId="77777777" w:rsidR="0096191F" w:rsidRPr="00034E50" w:rsidRDefault="0096191F" w:rsidP="0025449A">
      <w:pPr>
        <w:jc w:val="both"/>
        <w:rPr>
          <w:rFonts w:ascii="Arial" w:eastAsia="Times New Roman" w:hAnsi="Arial" w:cs="Arial"/>
          <w:sz w:val="16"/>
          <w:szCs w:val="16"/>
          <w:lang w:val="en-GB" w:eastAsia="en-US"/>
        </w:rPr>
      </w:pPr>
    </w:p>
    <w:p w14:paraId="400AE788" w14:textId="2A40AEEE" w:rsidR="00035ECD" w:rsidRPr="00034E50" w:rsidRDefault="00BE5C8C" w:rsidP="0025449A">
      <w:pPr>
        <w:jc w:val="both"/>
        <w:rPr>
          <w:rFonts w:ascii="Arial" w:eastAsia="Times New Roman" w:hAnsi="Arial" w:cs="Arial"/>
          <w:sz w:val="18"/>
          <w:szCs w:val="18"/>
          <w:lang w:val="en-GB" w:eastAsia="en-US"/>
        </w:rPr>
      </w:pPr>
      <w:r w:rsidRPr="00034E50">
        <w:rPr>
          <w:rFonts w:ascii="Arial" w:eastAsia="Times New Roman" w:hAnsi="Arial" w:cs="Arial"/>
          <w:spacing w:val="-4"/>
          <w:sz w:val="18"/>
          <w:szCs w:val="18"/>
          <w:lang w:val="en-GB" w:eastAsia="en-US"/>
        </w:rPr>
        <w:t>Contract assets represent unbilled revenue from contracts with customers and are due upon progress billing as specified</w:t>
      </w:r>
      <w:r w:rsidRPr="00034E50">
        <w:rPr>
          <w:rFonts w:ascii="Arial" w:eastAsia="Times New Roman" w:hAnsi="Arial" w:cs="Arial"/>
          <w:sz w:val="18"/>
          <w:szCs w:val="18"/>
          <w:lang w:val="en-GB" w:eastAsia="en-US"/>
        </w:rPr>
        <w:t xml:space="preserve"> in the contracts. Management regularly assesses the probability of issuance and collectability of individual contracts. </w:t>
      </w:r>
      <w:r w:rsidR="00BF0687">
        <w:rPr>
          <w:rFonts w:ascii="Arial" w:eastAsia="Times New Roman" w:hAnsi="Arial" w:cs="Browallia New" w:hint="cs"/>
          <w:sz w:val="18"/>
          <w:szCs w:val="22"/>
          <w:cs/>
          <w:lang w:val="en-GB" w:eastAsia="en-US"/>
        </w:rPr>
        <w:t>ธ</w:t>
      </w:r>
      <w:r w:rsidR="00BF0687">
        <w:rPr>
          <w:rFonts w:ascii="Arial" w:eastAsia="Times New Roman" w:hAnsi="Arial" w:cs="Browallia New"/>
          <w:sz w:val="18"/>
          <w:szCs w:val="22"/>
          <w:lang w:eastAsia="en-US"/>
        </w:rPr>
        <w:t>The Group recognized expected credit loss b</w:t>
      </w:r>
      <w:r w:rsidRPr="00034E50">
        <w:rPr>
          <w:rFonts w:ascii="Arial" w:eastAsia="Times New Roman" w:hAnsi="Arial" w:cs="Arial"/>
          <w:sz w:val="18"/>
          <w:szCs w:val="18"/>
          <w:lang w:val="en-GB" w:eastAsia="en-US"/>
        </w:rPr>
        <w:t>ased on an assessment of the customers' liquidity, as well as the economic and industrial conditions during the current period</w:t>
      </w:r>
      <w:r w:rsidR="00BF0687">
        <w:rPr>
          <w:rFonts w:ascii="Arial" w:eastAsia="Times New Roman" w:hAnsi="Arial" w:cs="Arial"/>
          <w:sz w:val="18"/>
          <w:szCs w:val="18"/>
          <w:lang w:val="en-GB" w:eastAsia="en-US"/>
        </w:rPr>
        <w:t>.</w:t>
      </w:r>
    </w:p>
    <w:p w14:paraId="6BE4F9BE" w14:textId="77777777" w:rsidR="00BE5C8C" w:rsidRPr="00034E50" w:rsidRDefault="00BE5C8C" w:rsidP="0025449A">
      <w:pPr>
        <w:jc w:val="both"/>
        <w:rPr>
          <w:rFonts w:ascii="Arial" w:eastAsia="Times New Roman" w:hAnsi="Arial" w:cs="Arial"/>
          <w:sz w:val="16"/>
          <w:szCs w:val="16"/>
          <w:lang w:val="en-GB" w:eastAsia="en-US"/>
        </w:rPr>
      </w:pPr>
    </w:p>
    <w:p w14:paraId="376EDAFA" w14:textId="77777777" w:rsidR="00AE7D5E" w:rsidRPr="00034E50" w:rsidRDefault="00AE7D5E" w:rsidP="0025449A">
      <w:pPr>
        <w:jc w:val="both"/>
        <w:rPr>
          <w:rFonts w:ascii="Arial" w:eastAsia="Times New Roman" w:hAnsi="Arial" w:cs="Arial"/>
          <w:sz w:val="16"/>
          <w:szCs w:val="16"/>
          <w:lang w:val="en-GB" w:eastAsia="en-US"/>
        </w:rPr>
      </w:pPr>
    </w:p>
    <w:tbl>
      <w:tblPr>
        <w:tblW w:w="9450" w:type="dxa"/>
        <w:tblInd w:w="108" w:type="dxa"/>
        <w:tblLook w:val="04A0" w:firstRow="1" w:lastRow="0" w:firstColumn="1" w:lastColumn="0" w:noHBand="0" w:noVBand="1"/>
      </w:tblPr>
      <w:tblGrid>
        <w:gridCol w:w="9450"/>
      </w:tblGrid>
      <w:tr w:rsidR="00CD5F07" w:rsidRPr="00034E50" w14:paraId="22CD9492" w14:textId="77777777" w:rsidTr="00CD5F07">
        <w:trPr>
          <w:trHeight w:val="389"/>
        </w:trPr>
        <w:tc>
          <w:tcPr>
            <w:tcW w:w="9450" w:type="dxa"/>
            <w:shd w:val="clear" w:color="auto" w:fill="auto"/>
            <w:vAlign w:val="center"/>
            <w:hideMark/>
          </w:tcPr>
          <w:p w14:paraId="4D006272" w14:textId="51D317B0" w:rsidR="00F13CAB" w:rsidRPr="00034E50" w:rsidRDefault="00F13CAB"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05F1" w:rsidRPr="00034E50">
              <w:rPr>
                <w:rFonts w:ascii="Arial" w:eastAsia="Arial" w:hAnsi="Arial"/>
                <w:b/>
                <w:sz w:val="18"/>
                <w:szCs w:val="18"/>
              </w:rPr>
              <w:t>8</w:t>
            </w:r>
            <w:r w:rsidRPr="00034E50">
              <w:rPr>
                <w:rFonts w:ascii="Arial" w:eastAsia="Arial" w:hAnsi="Arial"/>
                <w:b/>
                <w:sz w:val="18"/>
                <w:szCs w:val="18"/>
              </w:rPr>
              <w:tab/>
            </w:r>
            <w:r w:rsidR="00615420" w:rsidRPr="00034E50">
              <w:rPr>
                <w:rFonts w:ascii="Arial" w:eastAsia="Arial" w:hAnsi="Arial"/>
                <w:b/>
                <w:sz w:val="18"/>
                <w:szCs w:val="18"/>
              </w:rPr>
              <w:t>Inventor</w:t>
            </w:r>
            <w:r w:rsidR="00C354E6">
              <w:rPr>
                <w:rFonts w:ascii="Arial" w:eastAsia="Arial" w:hAnsi="Arial"/>
                <w:b/>
                <w:sz w:val="18"/>
                <w:szCs w:val="18"/>
              </w:rPr>
              <w:t>ies</w:t>
            </w:r>
          </w:p>
        </w:tc>
      </w:tr>
    </w:tbl>
    <w:p w14:paraId="43C960C2" w14:textId="107E81DA" w:rsidR="00F13CAB" w:rsidRPr="00034E50" w:rsidRDefault="00F13CAB" w:rsidP="0025449A">
      <w:pPr>
        <w:jc w:val="both"/>
        <w:rPr>
          <w:rFonts w:ascii="Arial" w:eastAsia="Times New Roman" w:hAnsi="Arial" w:cs="Arial"/>
          <w:sz w:val="16"/>
          <w:szCs w:val="16"/>
          <w:lang w:val="en-GB" w:eastAsia="en-US"/>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CD5F07" w:rsidRPr="00034E50" w14:paraId="015EC992" w14:textId="77777777" w:rsidTr="00CD5F07">
        <w:trPr>
          <w:cantSplit/>
        </w:trPr>
        <w:tc>
          <w:tcPr>
            <w:tcW w:w="3969" w:type="dxa"/>
            <w:shd w:val="clear" w:color="auto" w:fill="auto"/>
          </w:tcPr>
          <w:p w14:paraId="080C6030" w14:textId="77777777" w:rsidR="00905AC8" w:rsidRPr="00034E50" w:rsidRDefault="00905AC8" w:rsidP="00905AC8">
            <w:pPr>
              <w:ind w:left="-109" w:right="63"/>
              <w:rPr>
                <w:rFonts w:ascii="Arial" w:eastAsia="Times New Roman" w:hAnsi="Arial" w:cs="Arial"/>
                <w:sz w:val="18"/>
                <w:szCs w:val="18"/>
                <w:lang w:val="en-GB" w:eastAsia="en-US"/>
              </w:rPr>
            </w:pPr>
          </w:p>
        </w:tc>
        <w:tc>
          <w:tcPr>
            <w:tcW w:w="2736" w:type="dxa"/>
            <w:gridSpan w:val="2"/>
            <w:shd w:val="clear" w:color="auto" w:fill="auto"/>
          </w:tcPr>
          <w:p w14:paraId="5BCAA4A1" w14:textId="77777777" w:rsidR="00905AC8" w:rsidRPr="00034E50" w:rsidRDefault="00905AC8" w:rsidP="00905AC8">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w:t>
            </w:r>
          </w:p>
          <w:p w14:paraId="7888C5CF" w14:textId="081AAE1A" w:rsidR="00905AC8" w:rsidRPr="00034E50" w:rsidRDefault="00905AC8" w:rsidP="00905AC8">
            <w:pPr>
              <w:ind w:right="-72"/>
              <w:jc w:val="center"/>
              <w:rPr>
                <w:rFonts w:ascii="Arial" w:eastAsia="Times New Roman" w:hAnsi="Arial" w:cs="Arial"/>
                <w:b/>
                <w:bCs/>
                <w:sz w:val="18"/>
                <w:szCs w:val="18"/>
                <w:lang w:eastAsia="en-US"/>
              </w:rPr>
            </w:pPr>
            <w:r w:rsidRPr="00034E50">
              <w:rPr>
                <w:rFonts w:ascii="Arial" w:eastAsia="Browallia New" w:hAnsi="Arial" w:cs="Arial"/>
                <w:b/>
                <w:bCs/>
                <w:sz w:val="18"/>
                <w:szCs w:val="18"/>
              </w:rPr>
              <w:t>financial information</w:t>
            </w:r>
          </w:p>
        </w:tc>
        <w:tc>
          <w:tcPr>
            <w:tcW w:w="2736" w:type="dxa"/>
            <w:gridSpan w:val="2"/>
            <w:tcBorders>
              <w:left w:val="nil"/>
            </w:tcBorders>
            <w:shd w:val="clear" w:color="auto" w:fill="auto"/>
          </w:tcPr>
          <w:p w14:paraId="0295C75B" w14:textId="77777777" w:rsidR="00905AC8" w:rsidRPr="00034E50" w:rsidRDefault="00905AC8" w:rsidP="00905AC8">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181F3C73" w14:textId="470DB278" w:rsidR="00905AC8" w:rsidRPr="00034E50" w:rsidRDefault="00905AC8" w:rsidP="00905AC8">
            <w:pPr>
              <w:ind w:right="-72"/>
              <w:jc w:val="center"/>
              <w:rPr>
                <w:rFonts w:ascii="Arial" w:eastAsia="Times New Roman" w:hAnsi="Arial" w:cs="Arial"/>
                <w:b/>
                <w:bCs/>
                <w:sz w:val="18"/>
                <w:szCs w:val="18"/>
                <w:lang w:eastAsia="en-US"/>
              </w:rPr>
            </w:pPr>
            <w:r w:rsidRPr="00034E50">
              <w:rPr>
                <w:rFonts w:ascii="Arial" w:eastAsia="Browallia New" w:hAnsi="Arial" w:cs="Arial"/>
                <w:b/>
                <w:bCs/>
                <w:sz w:val="18"/>
                <w:szCs w:val="18"/>
              </w:rPr>
              <w:t>financial information</w:t>
            </w:r>
          </w:p>
        </w:tc>
      </w:tr>
      <w:tr w:rsidR="00CD5F07" w:rsidRPr="00034E50" w14:paraId="4666A691" w14:textId="77777777" w:rsidTr="00CD5F07">
        <w:trPr>
          <w:cantSplit/>
        </w:trPr>
        <w:tc>
          <w:tcPr>
            <w:tcW w:w="3969" w:type="dxa"/>
            <w:shd w:val="clear" w:color="auto" w:fill="auto"/>
          </w:tcPr>
          <w:p w14:paraId="391101C5" w14:textId="77777777" w:rsidR="00450920" w:rsidRPr="00034E50" w:rsidRDefault="00450920" w:rsidP="00450920">
            <w:pPr>
              <w:ind w:left="-109" w:right="63"/>
              <w:rPr>
                <w:rFonts w:ascii="Arial" w:eastAsia="Times New Roman" w:hAnsi="Arial" w:cs="Arial"/>
                <w:sz w:val="18"/>
                <w:szCs w:val="18"/>
                <w:lang w:val="en-GB" w:eastAsia="en-US"/>
              </w:rPr>
            </w:pPr>
          </w:p>
        </w:tc>
        <w:tc>
          <w:tcPr>
            <w:tcW w:w="1368" w:type="dxa"/>
            <w:tcBorders>
              <w:top w:val="single" w:sz="4" w:space="0" w:color="auto"/>
            </w:tcBorders>
            <w:shd w:val="clear" w:color="auto" w:fill="auto"/>
            <w:vAlign w:val="bottom"/>
          </w:tcPr>
          <w:p w14:paraId="32824D0C" w14:textId="6FB81F50" w:rsidR="00450920" w:rsidRPr="00034E50" w:rsidRDefault="00450920" w:rsidP="00450920">
            <w:pPr>
              <w:ind w:right="-72"/>
              <w:jc w:val="right"/>
              <w:rPr>
                <w:rFonts w:ascii="Arial" w:eastAsia="Arial" w:hAnsi="Arial" w:cs="Arial"/>
                <w:b/>
                <w:sz w:val="18"/>
                <w:szCs w:val="18"/>
                <w:lang w:val="en-GB"/>
              </w:rPr>
            </w:pPr>
            <w:r w:rsidRPr="00034E50">
              <w:rPr>
                <w:rFonts w:ascii="Arial" w:eastAsia="Times New Roman" w:hAnsi="Arial" w:cs="Arial"/>
                <w:b/>
                <w:bCs/>
                <w:sz w:val="18"/>
                <w:szCs w:val="18"/>
                <w:lang w:eastAsia="en-US"/>
              </w:rPr>
              <w:t>Unaudited</w:t>
            </w:r>
          </w:p>
        </w:tc>
        <w:tc>
          <w:tcPr>
            <w:tcW w:w="1368" w:type="dxa"/>
            <w:tcBorders>
              <w:top w:val="single" w:sz="4" w:space="0" w:color="auto"/>
            </w:tcBorders>
            <w:shd w:val="clear" w:color="auto" w:fill="auto"/>
            <w:vAlign w:val="bottom"/>
          </w:tcPr>
          <w:p w14:paraId="170AD76A" w14:textId="70F85957"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Audited</w:t>
            </w:r>
          </w:p>
        </w:tc>
        <w:tc>
          <w:tcPr>
            <w:tcW w:w="1368" w:type="dxa"/>
            <w:tcBorders>
              <w:top w:val="single" w:sz="4" w:space="0" w:color="auto"/>
              <w:left w:val="nil"/>
            </w:tcBorders>
            <w:shd w:val="clear" w:color="auto" w:fill="auto"/>
            <w:vAlign w:val="bottom"/>
          </w:tcPr>
          <w:p w14:paraId="5C7DC758" w14:textId="5AB2C3B5"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Unaudited</w:t>
            </w:r>
          </w:p>
        </w:tc>
        <w:tc>
          <w:tcPr>
            <w:tcW w:w="1368" w:type="dxa"/>
            <w:tcBorders>
              <w:top w:val="single" w:sz="4" w:space="0" w:color="auto"/>
            </w:tcBorders>
            <w:shd w:val="clear" w:color="auto" w:fill="auto"/>
            <w:vAlign w:val="bottom"/>
          </w:tcPr>
          <w:p w14:paraId="60556092" w14:textId="280D2112"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Audited</w:t>
            </w:r>
          </w:p>
        </w:tc>
      </w:tr>
      <w:tr w:rsidR="00CD5F07" w:rsidRPr="00034E50" w14:paraId="510F64D3" w14:textId="77777777" w:rsidTr="00CD5F07">
        <w:trPr>
          <w:cantSplit/>
        </w:trPr>
        <w:tc>
          <w:tcPr>
            <w:tcW w:w="3969" w:type="dxa"/>
            <w:shd w:val="clear" w:color="auto" w:fill="auto"/>
          </w:tcPr>
          <w:p w14:paraId="6B10E73C" w14:textId="77777777" w:rsidR="00DA3284" w:rsidRPr="00034E50" w:rsidRDefault="00DA3284" w:rsidP="00DA3284">
            <w:pPr>
              <w:ind w:left="-109" w:right="63"/>
              <w:rPr>
                <w:rFonts w:ascii="Arial" w:eastAsia="Times New Roman" w:hAnsi="Arial" w:cs="Arial"/>
                <w:sz w:val="18"/>
                <w:szCs w:val="18"/>
                <w:lang w:val="en-GB" w:eastAsia="en-US"/>
              </w:rPr>
            </w:pPr>
          </w:p>
        </w:tc>
        <w:tc>
          <w:tcPr>
            <w:tcW w:w="1368" w:type="dxa"/>
            <w:shd w:val="clear" w:color="auto" w:fill="auto"/>
          </w:tcPr>
          <w:p w14:paraId="2BB2E7B8" w14:textId="2BF2BFDC" w:rsidR="00DA3284" w:rsidRPr="00034E50" w:rsidRDefault="00DA3284" w:rsidP="00DA3284">
            <w:pPr>
              <w:ind w:right="-72"/>
              <w:jc w:val="right"/>
              <w:rPr>
                <w:rFonts w:ascii="Arial" w:eastAsia="Arial" w:hAnsi="Arial" w:cs="Arial"/>
                <w:b/>
                <w:sz w:val="18"/>
                <w:szCs w:val="18"/>
                <w:lang w:val="en-GB"/>
              </w:rPr>
            </w:pPr>
            <w:r w:rsidRPr="00034E50">
              <w:rPr>
                <w:rFonts w:ascii="Arial" w:eastAsia="Arial" w:hAnsi="Arial" w:cs="Arial"/>
                <w:b/>
                <w:sz w:val="18"/>
                <w:szCs w:val="18"/>
                <w:lang w:val="en-GB"/>
              </w:rPr>
              <w:t>31 March</w:t>
            </w:r>
          </w:p>
        </w:tc>
        <w:tc>
          <w:tcPr>
            <w:tcW w:w="1368" w:type="dxa"/>
            <w:shd w:val="clear" w:color="auto" w:fill="auto"/>
            <w:vAlign w:val="bottom"/>
          </w:tcPr>
          <w:p w14:paraId="35C23045" w14:textId="00C09668" w:rsidR="00DA3284" w:rsidRPr="00034E50" w:rsidRDefault="00DA3284" w:rsidP="00DA3284">
            <w:pPr>
              <w:ind w:right="-72"/>
              <w:jc w:val="right"/>
              <w:rPr>
                <w:rFonts w:ascii="Arial" w:eastAsia="Arial" w:hAnsi="Arial" w:cs="Arial"/>
                <w:b/>
                <w:sz w:val="18"/>
                <w:szCs w:val="18"/>
                <w:lang w:val="en-GB"/>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c>
          <w:tcPr>
            <w:tcW w:w="1368" w:type="dxa"/>
            <w:tcBorders>
              <w:left w:val="nil"/>
            </w:tcBorders>
            <w:shd w:val="clear" w:color="auto" w:fill="auto"/>
          </w:tcPr>
          <w:p w14:paraId="0283CB7B" w14:textId="4D380985" w:rsidR="00DA3284" w:rsidRPr="00034E50" w:rsidRDefault="00DA3284" w:rsidP="00DA3284">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31 March</w:t>
            </w:r>
          </w:p>
        </w:tc>
        <w:tc>
          <w:tcPr>
            <w:tcW w:w="1368" w:type="dxa"/>
            <w:shd w:val="clear" w:color="auto" w:fill="auto"/>
            <w:vAlign w:val="bottom"/>
          </w:tcPr>
          <w:p w14:paraId="1521E9B4" w14:textId="0D12A964" w:rsidR="00DA3284" w:rsidRPr="00034E50" w:rsidRDefault="00DA3284" w:rsidP="00DA3284">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31</w:t>
            </w:r>
            <w:r w:rsidRPr="00034E50">
              <w:rPr>
                <w:rFonts w:ascii="Arial" w:eastAsia="Arial" w:hAnsi="Arial" w:cs="Arial"/>
                <w:b/>
                <w:sz w:val="18"/>
                <w:szCs w:val="18"/>
              </w:rPr>
              <w:t xml:space="preserve"> December</w:t>
            </w:r>
          </w:p>
        </w:tc>
      </w:tr>
      <w:tr w:rsidR="00CD5F07" w:rsidRPr="00034E50" w14:paraId="73FF7D8B" w14:textId="77777777" w:rsidTr="00CD5F07">
        <w:trPr>
          <w:cantSplit/>
        </w:trPr>
        <w:tc>
          <w:tcPr>
            <w:tcW w:w="3969" w:type="dxa"/>
            <w:shd w:val="clear" w:color="auto" w:fill="auto"/>
          </w:tcPr>
          <w:p w14:paraId="569BD99A" w14:textId="77777777" w:rsidR="00DA3284" w:rsidRPr="00034E50" w:rsidRDefault="00DA3284" w:rsidP="00DA3284">
            <w:pPr>
              <w:ind w:left="-109" w:right="63"/>
              <w:rPr>
                <w:rFonts w:ascii="Arial" w:eastAsia="Times New Roman" w:hAnsi="Arial" w:cs="Arial"/>
                <w:sz w:val="18"/>
                <w:szCs w:val="18"/>
                <w:lang w:val="en-GB" w:eastAsia="en-US"/>
              </w:rPr>
            </w:pPr>
          </w:p>
        </w:tc>
        <w:tc>
          <w:tcPr>
            <w:tcW w:w="1368" w:type="dxa"/>
            <w:shd w:val="clear" w:color="auto" w:fill="auto"/>
            <w:vAlign w:val="bottom"/>
          </w:tcPr>
          <w:p w14:paraId="329DD533" w14:textId="54837F0A" w:rsidR="00DA3284" w:rsidRPr="00034E50" w:rsidRDefault="00DA3284" w:rsidP="00DA3284">
            <w:pPr>
              <w:ind w:right="-72"/>
              <w:jc w:val="right"/>
              <w:rPr>
                <w:rFonts w:ascii="Arial" w:eastAsia="Times New Roman" w:hAnsi="Arial" w:cs="Arial"/>
                <w:b/>
                <w:bCs/>
                <w:sz w:val="18"/>
                <w:szCs w:val="18"/>
                <w:lang w:val="en-GB" w:eastAsia="en-US"/>
              </w:rPr>
            </w:pPr>
            <w:r w:rsidRPr="00034E50">
              <w:rPr>
                <w:rFonts w:ascii="Arial" w:eastAsia="Arial" w:hAnsi="Arial" w:cs="Arial"/>
                <w:b/>
                <w:sz w:val="18"/>
                <w:szCs w:val="18"/>
                <w:lang w:val="en-GB"/>
              </w:rPr>
              <w:t>2025</w:t>
            </w:r>
          </w:p>
        </w:tc>
        <w:tc>
          <w:tcPr>
            <w:tcW w:w="1368" w:type="dxa"/>
            <w:shd w:val="clear" w:color="auto" w:fill="auto"/>
            <w:vAlign w:val="bottom"/>
          </w:tcPr>
          <w:p w14:paraId="4442515F" w14:textId="44A09C32" w:rsidR="00DA3284" w:rsidRPr="00034E50" w:rsidRDefault="00DA3284" w:rsidP="00DA3284">
            <w:pPr>
              <w:ind w:right="-72"/>
              <w:jc w:val="right"/>
              <w:rPr>
                <w:rFonts w:ascii="Arial" w:eastAsia="Times New Roman" w:hAnsi="Arial" w:cs="Arial"/>
                <w:b/>
                <w:bCs/>
                <w:sz w:val="18"/>
                <w:szCs w:val="18"/>
                <w:lang w:val="en-GB" w:eastAsia="en-US"/>
              </w:rPr>
            </w:pPr>
            <w:r w:rsidRPr="00034E50">
              <w:rPr>
                <w:rFonts w:ascii="Arial" w:eastAsia="Arial" w:hAnsi="Arial" w:cs="Arial"/>
                <w:b/>
                <w:sz w:val="18"/>
                <w:szCs w:val="18"/>
                <w:lang w:val="en-GB"/>
              </w:rPr>
              <w:t>2024</w:t>
            </w:r>
          </w:p>
        </w:tc>
        <w:tc>
          <w:tcPr>
            <w:tcW w:w="1368" w:type="dxa"/>
            <w:tcBorders>
              <w:left w:val="nil"/>
            </w:tcBorders>
            <w:shd w:val="clear" w:color="auto" w:fill="auto"/>
            <w:vAlign w:val="bottom"/>
          </w:tcPr>
          <w:p w14:paraId="33F7D8D0" w14:textId="34DBCF43" w:rsidR="00DA3284" w:rsidRPr="00034E50" w:rsidRDefault="00DA3284" w:rsidP="00DA3284">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2025</w:t>
            </w:r>
          </w:p>
        </w:tc>
        <w:tc>
          <w:tcPr>
            <w:tcW w:w="1368" w:type="dxa"/>
            <w:shd w:val="clear" w:color="auto" w:fill="auto"/>
            <w:vAlign w:val="bottom"/>
          </w:tcPr>
          <w:p w14:paraId="464584AB" w14:textId="11EFCE06" w:rsidR="00DA3284" w:rsidRPr="00034E50" w:rsidRDefault="00DA3284" w:rsidP="00DA3284">
            <w:pPr>
              <w:ind w:right="-72"/>
              <w:jc w:val="right"/>
              <w:rPr>
                <w:rFonts w:ascii="Arial" w:eastAsia="Times New Roman" w:hAnsi="Arial" w:cs="Arial"/>
                <w:b/>
                <w:bCs/>
                <w:sz w:val="18"/>
                <w:szCs w:val="18"/>
                <w:lang w:eastAsia="en-US"/>
              </w:rPr>
            </w:pPr>
            <w:r w:rsidRPr="00034E50">
              <w:rPr>
                <w:rFonts w:ascii="Arial" w:eastAsia="Arial" w:hAnsi="Arial" w:cs="Arial"/>
                <w:b/>
                <w:sz w:val="18"/>
                <w:szCs w:val="18"/>
                <w:lang w:val="en-GB"/>
              </w:rPr>
              <w:t>2024</w:t>
            </w:r>
          </w:p>
        </w:tc>
      </w:tr>
      <w:tr w:rsidR="00CD5F07" w:rsidRPr="00034E50" w14:paraId="2216DF38" w14:textId="77777777" w:rsidTr="00CD5F07">
        <w:trPr>
          <w:cantSplit/>
        </w:trPr>
        <w:tc>
          <w:tcPr>
            <w:tcW w:w="3969" w:type="dxa"/>
            <w:shd w:val="clear" w:color="auto" w:fill="auto"/>
          </w:tcPr>
          <w:p w14:paraId="2B802D24" w14:textId="77777777" w:rsidR="00450920" w:rsidRPr="00034E50" w:rsidRDefault="00450920" w:rsidP="00450920">
            <w:pPr>
              <w:ind w:left="-109" w:right="63"/>
              <w:rPr>
                <w:rFonts w:ascii="Arial" w:eastAsia="Times New Roman" w:hAnsi="Arial" w:cs="Arial"/>
                <w:sz w:val="18"/>
                <w:szCs w:val="18"/>
                <w:cs/>
                <w:lang w:val="en-GB" w:eastAsia="en-US"/>
              </w:rPr>
            </w:pPr>
          </w:p>
        </w:tc>
        <w:tc>
          <w:tcPr>
            <w:tcW w:w="1368" w:type="dxa"/>
            <w:tcBorders>
              <w:bottom w:val="single" w:sz="4" w:space="0" w:color="auto"/>
            </w:tcBorders>
            <w:shd w:val="clear" w:color="auto" w:fill="auto"/>
            <w:vAlign w:val="bottom"/>
          </w:tcPr>
          <w:p w14:paraId="241281FB" w14:textId="1CA3785F"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8" w:type="dxa"/>
            <w:tcBorders>
              <w:bottom w:val="single" w:sz="4" w:space="0" w:color="auto"/>
            </w:tcBorders>
            <w:shd w:val="clear" w:color="auto" w:fill="auto"/>
            <w:vAlign w:val="bottom"/>
          </w:tcPr>
          <w:p w14:paraId="74BAF4E2" w14:textId="464D9001"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8" w:type="dxa"/>
            <w:tcBorders>
              <w:left w:val="nil"/>
              <w:bottom w:val="single" w:sz="4" w:space="0" w:color="auto"/>
            </w:tcBorders>
            <w:shd w:val="clear" w:color="auto" w:fill="auto"/>
            <w:vAlign w:val="bottom"/>
          </w:tcPr>
          <w:p w14:paraId="6F508A6D" w14:textId="3F387A5C"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8" w:type="dxa"/>
            <w:tcBorders>
              <w:bottom w:val="single" w:sz="4" w:space="0" w:color="auto"/>
            </w:tcBorders>
            <w:shd w:val="clear" w:color="auto" w:fill="auto"/>
            <w:vAlign w:val="bottom"/>
          </w:tcPr>
          <w:p w14:paraId="7FDB7B51" w14:textId="77777777" w:rsidR="00450920" w:rsidRPr="00034E50" w:rsidRDefault="00450920" w:rsidP="00450920">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CD5F07" w:rsidRPr="00034E50" w14:paraId="3D2EB155" w14:textId="77777777" w:rsidTr="00CD5F07">
        <w:trPr>
          <w:cantSplit/>
        </w:trPr>
        <w:tc>
          <w:tcPr>
            <w:tcW w:w="3969" w:type="dxa"/>
            <w:shd w:val="clear" w:color="auto" w:fill="auto"/>
          </w:tcPr>
          <w:p w14:paraId="627E2682" w14:textId="510DABAA" w:rsidR="00450920" w:rsidRPr="00034E50" w:rsidRDefault="00450920" w:rsidP="00450920">
            <w:pPr>
              <w:tabs>
                <w:tab w:val="left" w:pos="2861"/>
              </w:tabs>
              <w:ind w:left="-109"/>
              <w:rPr>
                <w:rFonts w:ascii="Arial" w:eastAsia="Times New Roman" w:hAnsi="Arial" w:cs="Arial"/>
                <w:b/>
                <w:bCs/>
                <w:sz w:val="12"/>
                <w:szCs w:val="12"/>
                <w:lang w:val="en-GB" w:eastAsia="en-US"/>
              </w:rPr>
            </w:pPr>
          </w:p>
        </w:tc>
        <w:tc>
          <w:tcPr>
            <w:tcW w:w="1368" w:type="dxa"/>
            <w:tcBorders>
              <w:top w:val="single" w:sz="4" w:space="0" w:color="auto"/>
            </w:tcBorders>
            <w:shd w:val="clear" w:color="auto" w:fill="auto"/>
            <w:vAlign w:val="center"/>
          </w:tcPr>
          <w:p w14:paraId="130A15D4" w14:textId="77777777" w:rsidR="00450920" w:rsidRPr="00034E50" w:rsidRDefault="00450920" w:rsidP="00450920">
            <w:pPr>
              <w:ind w:right="-72"/>
              <w:jc w:val="right"/>
              <w:rPr>
                <w:rFonts w:ascii="Arial" w:eastAsia="Times New Roman" w:hAnsi="Arial" w:cs="Arial"/>
                <w:sz w:val="12"/>
                <w:szCs w:val="12"/>
                <w:lang w:val="en-GB" w:eastAsia="en-US"/>
              </w:rPr>
            </w:pPr>
          </w:p>
        </w:tc>
        <w:tc>
          <w:tcPr>
            <w:tcW w:w="1368" w:type="dxa"/>
            <w:tcBorders>
              <w:top w:val="single" w:sz="4" w:space="0" w:color="auto"/>
            </w:tcBorders>
            <w:shd w:val="clear" w:color="auto" w:fill="auto"/>
            <w:vAlign w:val="center"/>
          </w:tcPr>
          <w:p w14:paraId="284E841A" w14:textId="35AB989A" w:rsidR="00450920" w:rsidRPr="00034E50" w:rsidRDefault="00450920" w:rsidP="00450920">
            <w:pPr>
              <w:ind w:right="-72"/>
              <w:jc w:val="right"/>
              <w:rPr>
                <w:rFonts w:ascii="Arial" w:eastAsia="Times New Roman" w:hAnsi="Arial" w:cs="Arial"/>
                <w:sz w:val="12"/>
                <w:szCs w:val="12"/>
                <w:lang w:val="en-GB" w:eastAsia="en-US"/>
              </w:rPr>
            </w:pPr>
          </w:p>
        </w:tc>
        <w:tc>
          <w:tcPr>
            <w:tcW w:w="1368" w:type="dxa"/>
            <w:tcBorders>
              <w:top w:val="single" w:sz="4" w:space="0" w:color="auto"/>
              <w:left w:val="nil"/>
            </w:tcBorders>
            <w:shd w:val="clear" w:color="auto" w:fill="auto"/>
            <w:vAlign w:val="center"/>
          </w:tcPr>
          <w:p w14:paraId="1C9827CA" w14:textId="43517DA9" w:rsidR="00450920" w:rsidRPr="00034E50" w:rsidRDefault="00450920" w:rsidP="00450920">
            <w:pPr>
              <w:ind w:right="-72"/>
              <w:jc w:val="right"/>
              <w:rPr>
                <w:rFonts w:ascii="Arial" w:eastAsia="Times New Roman" w:hAnsi="Arial" w:cs="Arial"/>
                <w:sz w:val="12"/>
                <w:szCs w:val="12"/>
                <w:lang w:val="en-GB" w:eastAsia="en-US"/>
              </w:rPr>
            </w:pPr>
          </w:p>
        </w:tc>
        <w:tc>
          <w:tcPr>
            <w:tcW w:w="1368" w:type="dxa"/>
            <w:tcBorders>
              <w:top w:val="single" w:sz="4" w:space="0" w:color="auto"/>
            </w:tcBorders>
            <w:shd w:val="clear" w:color="auto" w:fill="auto"/>
            <w:vAlign w:val="center"/>
          </w:tcPr>
          <w:p w14:paraId="143B2CB4" w14:textId="77777777" w:rsidR="00450920" w:rsidRPr="00034E50" w:rsidRDefault="00450920" w:rsidP="00450920">
            <w:pPr>
              <w:ind w:right="-72"/>
              <w:jc w:val="right"/>
              <w:rPr>
                <w:rFonts w:ascii="Arial" w:eastAsia="Times New Roman" w:hAnsi="Arial" w:cs="Arial"/>
                <w:sz w:val="12"/>
                <w:szCs w:val="12"/>
                <w:lang w:val="en-GB" w:eastAsia="en-US"/>
              </w:rPr>
            </w:pPr>
          </w:p>
        </w:tc>
      </w:tr>
      <w:tr w:rsidR="00665026" w:rsidRPr="00034E50" w14:paraId="46D8DE63" w14:textId="77777777" w:rsidTr="00CD5F07">
        <w:trPr>
          <w:cantSplit/>
        </w:trPr>
        <w:tc>
          <w:tcPr>
            <w:tcW w:w="3969" w:type="dxa"/>
            <w:shd w:val="clear" w:color="auto" w:fill="auto"/>
            <w:vAlign w:val="bottom"/>
          </w:tcPr>
          <w:p w14:paraId="201E1AA9" w14:textId="69F899EC" w:rsidR="00665026" w:rsidRPr="00034E50" w:rsidRDefault="00665026" w:rsidP="00665026">
            <w:pPr>
              <w:tabs>
                <w:tab w:val="left" w:pos="2861"/>
              </w:tabs>
              <w:ind w:left="-109"/>
              <w:rPr>
                <w:rFonts w:ascii="Arial" w:hAnsi="Arial" w:cs="Browallia New"/>
                <w:sz w:val="18"/>
                <w:szCs w:val="18"/>
                <w:lang w:val="en-GB"/>
              </w:rPr>
            </w:pPr>
            <w:r w:rsidRPr="00034E50">
              <w:rPr>
                <w:rFonts w:ascii="Arial" w:hAnsi="Arial" w:cs="Arial"/>
                <w:sz w:val="18"/>
                <w:szCs w:val="18"/>
              </w:rPr>
              <w:t>Raw material</w:t>
            </w:r>
            <w:r w:rsidRPr="00034E50">
              <w:rPr>
                <w:rFonts w:ascii="Arial" w:hAnsi="Arial" w:cs="Browallia New"/>
                <w:sz w:val="18"/>
                <w:szCs w:val="18"/>
                <w:lang w:val="en-GB"/>
              </w:rPr>
              <w:t>s</w:t>
            </w:r>
          </w:p>
        </w:tc>
        <w:tc>
          <w:tcPr>
            <w:tcW w:w="1368" w:type="dxa"/>
            <w:shd w:val="clear" w:color="auto" w:fill="auto"/>
          </w:tcPr>
          <w:p w14:paraId="3DF178CC" w14:textId="0EB2BFBE"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31,620,216</w:t>
            </w:r>
          </w:p>
        </w:tc>
        <w:tc>
          <w:tcPr>
            <w:tcW w:w="1368" w:type="dxa"/>
            <w:shd w:val="clear" w:color="auto" w:fill="auto"/>
          </w:tcPr>
          <w:p w14:paraId="73B3F4CF" w14:textId="1C8F26CC"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112,088</w:t>
            </w:r>
          </w:p>
        </w:tc>
        <w:tc>
          <w:tcPr>
            <w:tcW w:w="1368" w:type="dxa"/>
            <w:tcBorders>
              <w:left w:val="nil"/>
            </w:tcBorders>
            <w:shd w:val="clear" w:color="auto" w:fill="auto"/>
          </w:tcPr>
          <w:p w14:paraId="59C3AD12" w14:textId="57678126"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 xml:space="preserve"> 120,475 </w:t>
            </w:r>
          </w:p>
        </w:tc>
        <w:tc>
          <w:tcPr>
            <w:tcW w:w="1368" w:type="dxa"/>
            <w:shd w:val="clear" w:color="auto" w:fill="auto"/>
          </w:tcPr>
          <w:p w14:paraId="42D37FC1" w14:textId="3AD00FB1"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112,088</w:t>
            </w:r>
          </w:p>
        </w:tc>
      </w:tr>
      <w:tr w:rsidR="00665026" w:rsidRPr="00034E50" w14:paraId="507ED188" w14:textId="77777777" w:rsidTr="00CD5F07">
        <w:trPr>
          <w:cantSplit/>
        </w:trPr>
        <w:tc>
          <w:tcPr>
            <w:tcW w:w="3969" w:type="dxa"/>
            <w:shd w:val="clear" w:color="auto" w:fill="auto"/>
            <w:vAlign w:val="bottom"/>
          </w:tcPr>
          <w:p w14:paraId="6234F4AB" w14:textId="1F7217F9" w:rsidR="00665026" w:rsidRPr="00034E50" w:rsidRDefault="00665026" w:rsidP="00665026">
            <w:pPr>
              <w:tabs>
                <w:tab w:val="left" w:pos="2861"/>
              </w:tabs>
              <w:ind w:left="-109"/>
              <w:rPr>
                <w:rFonts w:ascii="Arial" w:eastAsia="Times New Roman" w:hAnsi="Arial" w:cs="Arial"/>
                <w:sz w:val="18"/>
                <w:szCs w:val="18"/>
                <w:cs/>
                <w:lang w:val="en-GB" w:eastAsia="en-US"/>
              </w:rPr>
            </w:pPr>
            <w:r w:rsidRPr="00034E50">
              <w:rPr>
                <w:rFonts w:ascii="Arial" w:hAnsi="Arial" w:cs="Arial"/>
                <w:sz w:val="18"/>
                <w:szCs w:val="18"/>
              </w:rPr>
              <w:t>Work in progress</w:t>
            </w:r>
          </w:p>
        </w:tc>
        <w:tc>
          <w:tcPr>
            <w:tcW w:w="1368" w:type="dxa"/>
            <w:shd w:val="clear" w:color="auto" w:fill="auto"/>
          </w:tcPr>
          <w:p w14:paraId="1DF4068A" w14:textId="173FFB74"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6,332,641</w:t>
            </w:r>
          </w:p>
        </w:tc>
        <w:tc>
          <w:tcPr>
            <w:tcW w:w="1368" w:type="dxa"/>
            <w:shd w:val="clear" w:color="auto" w:fill="auto"/>
          </w:tcPr>
          <w:p w14:paraId="04A6B472" w14:textId="5AF6C564"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8,720,887</w:t>
            </w:r>
          </w:p>
        </w:tc>
        <w:tc>
          <w:tcPr>
            <w:tcW w:w="1368" w:type="dxa"/>
            <w:tcBorders>
              <w:left w:val="nil"/>
            </w:tcBorders>
            <w:shd w:val="clear" w:color="auto" w:fill="auto"/>
          </w:tcPr>
          <w:p w14:paraId="249B338B" w14:textId="38D28438"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 xml:space="preserve"> 6,332,642 </w:t>
            </w:r>
          </w:p>
        </w:tc>
        <w:tc>
          <w:tcPr>
            <w:tcW w:w="1368" w:type="dxa"/>
            <w:shd w:val="clear" w:color="auto" w:fill="auto"/>
          </w:tcPr>
          <w:p w14:paraId="711512CA" w14:textId="47FF6572" w:rsidR="00665026" w:rsidRPr="00034E50" w:rsidRDefault="00665026" w:rsidP="00665026">
            <w:pPr>
              <w:ind w:right="-72"/>
              <w:jc w:val="right"/>
              <w:rPr>
                <w:rFonts w:ascii="Arial" w:hAnsi="Arial" w:cs="Arial"/>
                <w:sz w:val="18"/>
                <w:szCs w:val="18"/>
                <w:cs/>
              </w:rPr>
            </w:pPr>
            <w:r w:rsidRPr="00034E50">
              <w:rPr>
                <w:rFonts w:ascii="Arial" w:hAnsi="Arial" w:cs="Arial"/>
                <w:sz w:val="18"/>
                <w:szCs w:val="18"/>
              </w:rPr>
              <w:t>8,720,887</w:t>
            </w:r>
          </w:p>
        </w:tc>
      </w:tr>
      <w:tr w:rsidR="00665026" w:rsidRPr="00034E50" w14:paraId="13496DBE" w14:textId="77777777" w:rsidTr="00CD5F07">
        <w:trPr>
          <w:cantSplit/>
        </w:trPr>
        <w:tc>
          <w:tcPr>
            <w:tcW w:w="3969" w:type="dxa"/>
            <w:shd w:val="clear" w:color="auto" w:fill="auto"/>
            <w:vAlign w:val="bottom"/>
          </w:tcPr>
          <w:p w14:paraId="360C3536" w14:textId="36123E60" w:rsidR="00665026" w:rsidRPr="00034E50" w:rsidRDefault="00665026" w:rsidP="00665026">
            <w:pPr>
              <w:tabs>
                <w:tab w:val="left" w:pos="2861"/>
              </w:tabs>
              <w:ind w:left="-109"/>
              <w:rPr>
                <w:rFonts w:ascii="Arial" w:hAnsi="Arial" w:cs="Arial"/>
                <w:sz w:val="18"/>
                <w:szCs w:val="18"/>
              </w:rPr>
            </w:pPr>
            <w:r w:rsidRPr="00034E50">
              <w:rPr>
                <w:rFonts w:ascii="Arial" w:hAnsi="Arial" w:cs="Arial"/>
                <w:sz w:val="18"/>
                <w:szCs w:val="18"/>
              </w:rPr>
              <w:t>Finished goods</w:t>
            </w:r>
          </w:p>
        </w:tc>
        <w:tc>
          <w:tcPr>
            <w:tcW w:w="1368" w:type="dxa"/>
            <w:shd w:val="clear" w:color="auto" w:fill="auto"/>
          </w:tcPr>
          <w:p w14:paraId="0D621E3B" w14:textId="2DF7BBDE"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23,940,247</w:t>
            </w:r>
          </w:p>
        </w:tc>
        <w:tc>
          <w:tcPr>
            <w:tcW w:w="1368" w:type="dxa"/>
            <w:shd w:val="clear" w:color="auto" w:fill="auto"/>
          </w:tcPr>
          <w:p w14:paraId="082E6719" w14:textId="156CE930"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20,657,002</w:t>
            </w:r>
          </w:p>
        </w:tc>
        <w:tc>
          <w:tcPr>
            <w:tcW w:w="1368" w:type="dxa"/>
            <w:tcBorders>
              <w:left w:val="nil"/>
            </w:tcBorders>
            <w:shd w:val="clear" w:color="auto" w:fill="auto"/>
          </w:tcPr>
          <w:p w14:paraId="7735DD41" w14:textId="0E3A86D8"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 xml:space="preserve"> 20,476,617 </w:t>
            </w:r>
          </w:p>
        </w:tc>
        <w:tc>
          <w:tcPr>
            <w:tcW w:w="1368" w:type="dxa"/>
            <w:shd w:val="clear" w:color="auto" w:fill="auto"/>
          </w:tcPr>
          <w:p w14:paraId="68760923" w14:textId="7653CCFB"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20,521,199</w:t>
            </w:r>
          </w:p>
        </w:tc>
      </w:tr>
      <w:tr w:rsidR="00665026" w:rsidRPr="00034E50" w14:paraId="211C8EA4" w14:textId="77777777" w:rsidTr="00CD5F07">
        <w:trPr>
          <w:cantSplit/>
        </w:trPr>
        <w:tc>
          <w:tcPr>
            <w:tcW w:w="3969" w:type="dxa"/>
            <w:shd w:val="clear" w:color="auto" w:fill="auto"/>
            <w:vAlign w:val="bottom"/>
          </w:tcPr>
          <w:p w14:paraId="4355EFB5" w14:textId="066F9A49" w:rsidR="00665026" w:rsidRPr="00034E50" w:rsidRDefault="00665026" w:rsidP="00665026">
            <w:pPr>
              <w:tabs>
                <w:tab w:val="left" w:pos="2861"/>
              </w:tabs>
              <w:ind w:left="-109"/>
              <w:rPr>
                <w:rFonts w:ascii="Arial" w:eastAsia="Times New Roman" w:hAnsi="Arial" w:cs="Arial"/>
                <w:sz w:val="18"/>
                <w:szCs w:val="18"/>
                <w:lang w:eastAsia="en-US"/>
              </w:rPr>
            </w:pPr>
            <w:r w:rsidRPr="00034E50">
              <w:rPr>
                <w:rFonts w:ascii="Arial" w:hAnsi="Arial" w:cs="Arial"/>
                <w:sz w:val="18"/>
                <w:szCs w:val="18"/>
              </w:rPr>
              <w:t>Packaging</w:t>
            </w:r>
          </w:p>
        </w:tc>
        <w:tc>
          <w:tcPr>
            <w:tcW w:w="1368" w:type="dxa"/>
            <w:tcBorders>
              <w:bottom w:val="single" w:sz="4" w:space="0" w:color="auto"/>
            </w:tcBorders>
            <w:shd w:val="clear" w:color="auto" w:fill="auto"/>
          </w:tcPr>
          <w:p w14:paraId="082342E5" w14:textId="50D4B4E6"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 xml:space="preserve"> 11,164,982 </w:t>
            </w:r>
          </w:p>
        </w:tc>
        <w:tc>
          <w:tcPr>
            <w:tcW w:w="1368" w:type="dxa"/>
            <w:tcBorders>
              <w:bottom w:val="single" w:sz="4" w:space="0" w:color="auto"/>
            </w:tcBorders>
            <w:shd w:val="clear" w:color="auto" w:fill="auto"/>
          </w:tcPr>
          <w:p w14:paraId="68638262" w14:textId="0CCE2F7B"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w:t>
            </w:r>
          </w:p>
        </w:tc>
        <w:tc>
          <w:tcPr>
            <w:tcW w:w="1368" w:type="dxa"/>
            <w:tcBorders>
              <w:left w:val="nil"/>
              <w:bottom w:val="single" w:sz="4" w:space="0" w:color="auto"/>
            </w:tcBorders>
            <w:shd w:val="clear" w:color="auto" w:fill="auto"/>
          </w:tcPr>
          <w:p w14:paraId="52D9C6D3" w14:textId="5D0029B2" w:rsidR="00665026" w:rsidRPr="00034E50" w:rsidRDefault="00665026" w:rsidP="00665026">
            <w:pPr>
              <w:ind w:right="-72"/>
              <w:jc w:val="right"/>
              <w:rPr>
                <w:rFonts w:ascii="Arial" w:hAnsi="Arial" w:cs="Arial"/>
                <w:sz w:val="18"/>
                <w:szCs w:val="18"/>
                <w:cs/>
              </w:rPr>
            </w:pPr>
            <w:r w:rsidRPr="00034E50">
              <w:rPr>
                <w:rFonts w:ascii="Arial" w:hAnsi="Arial" w:cs="Arial"/>
                <w:sz w:val="18"/>
                <w:szCs w:val="18"/>
              </w:rPr>
              <w:t>-</w:t>
            </w:r>
          </w:p>
        </w:tc>
        <w:tc>
          <w:tcPr>
            <w:tcW w:w="1368" w:type="dxa"/>
            <w:tcBorders>
              <w:bottom w:val="single" w:sz="4" w:space="0" w:color="auto"/>
            </w:tcBorders>
            <w:shd w:val="clear" w:color="auto" w:fill="auto"/>
          </w:tcPr>
          <w:p w14:paraId="07AD5EDA" w14:textId="6A4C6B5A" w:rsidR="00665026" w:rsidRPr="00034E50" w:rsidRDefault="00665026" w:rsidP="00665026">
            <w:pPr>
              <w:ind w:right="-72"/>
              <w:jc w:val="right"/>
              <w:rPr>
                <w:rFonts w:ascii="Arial" w:hAnsi="Arial" w:cs="Arial"/>
                <w:sz w:val="18"/>
                <w:szCs w:val="18"/>
              </w:rPr>
            </w:pPr>
            <w:r w:rsidRPr="00034E50">
              <w:rPr>
                <w:rFonts w:ascii="Arial" w:hAnsi="Arial" w:cs="Arial"/>
                <w:sz w:val="18"/>
                <w:szCs w:val="18"/>
              </w:rPr>
              <w:t>-</w:t>
            </w:r>
          </w:p>
        </w:tc>
      </w:tr>
      <w:tr w:rsidR="003C0790" w:rsidRPr="00034E50" w14:paraId="1D5F3877" w14:textId="77777777" w:rsidTr="00CD5F07">
        <w:trPr>
          <w:cantSplit/>
        </w:trPr>
        <w:tc>
          <w:tcPr>
            <w:tcW w:w="3969" w:type="dxa"/>
            <w:shd w:val="clear" w:color="auto" w:fill="auto"/>
            <w:vAlign w:val="bottom"/>
          </w:tcPr>
          <w:p w14:paraId="5718F470" w14:textId="2711E986" w:rsidR="003C0790" w:rsidRPr="00034E50" w:rsidRDefault="003C0790" w:rsidP="003C0790">
            <w:pPr>
              <w:tabs>
                <w:tab w:val="left" w:pos="2861"/>
              </w:tabs>
              <w:ind w:left="-109"/>
              <w:rPr>
                <w:rFonts w:ascii="Arial" w:eastAsia="Cambria" w:hAnsi="Arial" w:cs="Arial"/>
                <w:spacing w:val="-10"/>
                <w:sz w:val="12"/>
                <w:szCs w:val="12"/>
                <w:lang w:eastAsia="en-US"/>
              </w:rPr>
            </w:pPr>
          </w:p>
        </w:tc>
        <w:tc>
          <w:tcPr>
            <w:tcW w:w="1368" w:type="dxa"/>
            <w:tcBorders>
              <w:top w:val="single" w:sz="4" w:space="0" w:color="auto"/>
            </w:tcBorders>
            <w:shd w:val="clear" w:color="auto" w:fill="auto"/>
          </w:tcPr>
          <w:p w14:paraId="1296B27B" w14:textId="77777777" w:rsidR="003C0790" w:rsidRPr="00034E50" w:rsidRDefault="003C0790" w:rsidP="003C0790">
            <w:pPr>
              <w:ind w:right="-72"/>
              <w:jc w:val="right"/>
              <w:rPr>
                <w:rFonts w:ascii="Arial" w:hAnsi="Arial" w:cs="Arial"/>
                <w:sz w:val="12"/>
                <w:szCs w:val="12"/>
              </w:rPr>
            </w:pPr>
          </w:p>
        </w:tc>
        <w:tc>
          <w:tcPr>
            <w:tcW w:w="1368" w:type="dxa"/>
            <w:tcBorders>
              <w:top w:val="single" w:sz="4" w:space="0" w:color="auto"/>
            </w:tcBorders>
            <w:shd w:val="clear" w:color="auto" w:fill="auto"/>
          </w:tcPr>
          <w:p w14:paraId="0D44A53D" w14:textId="13A17669" w:rsidR="003C0790" w:rsidRPr="00034E50" w:rsidRDefault="003C0790" w:rsidP="003C0790">
            <w:pPr>
              <w:ind w:right="-72"/>
              <w:jc w:val="right"/>
              <w:rPr>
                <w:rFonts w:ascii="Arial" w:hAnsi="Arial" w:cs="Arial"/>
                <w:sz w:val="12"/>
                <w:szCs w:val="12"/>
              </w:rPr>
            </w:pPr>
          </w:p>
        </w:tc>
        <w:tc>
          <w:tcPr>
            <w:tcW w:w="1368" w:type="dxa"/>
            <w:tcBorders>
              <w:top w:val="single" w:sz="4" w:space="0" w:color="auto"/>
              <w:left w:val="nil"/>
              <w:right w:val="nil"/>
            </w:tcBorders>
            <w:shd w:val="clear" w:color="auto" w:fill="auto"/>
          </w:tcPr>
          <w:p w14:paraId="73664360" w14:textId="2DED8CF0" w:rsidR="003C0790" w:rsidRPr="00034E50" w:rsidRDefault="003C0790" w:rsidP="003C0790">
            <w:pPr>
              <w:ind w:right="-72"/>
              <w:jc w:val="right"/>
              <w:rPr>
                <w:rFonts w:ascii="Arial" w:hAnsi="Arial" w:cs="Arial"/>
                <w:sz w:val="12"/>
                <w:szCs w:val="12"/>
              </w:rPr>
            </w:pPr>
          </w:p>
        </w:tc>
        <w:tc>
          <w:tcPr>
            <w:tcW w:w="1368" w:type="dxa"/>
            <w:tcBorders>
              <w:top w:val="single" w:sz="4" w:space="0" w:color="auto"/>
              <w:left w:val="nil"/>
              <w:right w:val="nil"/>
            </w:tcBorders>
            <w:shd w:val="clear" w:color="auto" w:fill="auto"/>
          </w:tcPr>
          <w:p w14:paraId="3533C026" w14:textId="770EF387" w:rsidR="003C0790" w:rsidRPr="00034E50" w:rsidRDefault="003C0790" w:rsidP="003C0790">
            <w:pPr>
              <w:ind w:right="-72"/>
              <w:jc w:val="right"/>
              <w:rPr>
                <w:rFonts w:ascii="Arial" w:hAnsi="Arial" w:cs="Arial"/>
                <w:sz w:val="12"/>
                <w:szCs w:val="12"/>
              </w:rPr>
            </w:pPr>
          </w:p>
        </w:tc>
      </w:tr>
      <w:tr w:rsidR="003C0790" w:rsidRPr="00034E50" w14:paraId="697688F2" w14:textId="77777777" w:rsidTr="00CD5F07">
        <w:trPr>
          <w:cantSplit/>
        </w:trPr>
        <w:tc>
          <w:tcPr>
            <w:tcW w:w="3969" w:type="dxa"/>
            <w:shd w:val="clear" w:color="auto" w:fill="auto"/>
            <w:vAlign w:val="bottom"/>
          </w:tcPr>
          <w:p w14:paraId="6346C2A7" w14:textId="0370AA19" w:rsidR="003C0790" w:rsidRPr="00034E50" w:rsidRDefault="003C0790" w:rsidP="003C0790">
            <w:pPr>
              <w:ind w:left="-105"/>
              <w:jc w:val="both"/>
              <w:rPr>
                <w:rFonts w:ascii="Arial" w:eastAsia="Times New Roman" w:hAnsi="Arial" w:cs="Arial"/>
                <w:b/>
                <w:bCs/>
                <w:sz w:val="18"/>
                <w:szCs w:val="18"/>
                <w:lang w:eastAsia="en-US"/>
              </w:rPr>
            </w:pPr>
            <w:r w:rsidRPr="00034E50">
              <w:rPr>
                <w:rFonts w:ascii="Arial" w:hAnsi="Arial" w:cs="Arial"/>
                <w:b/>
                <w:bCs/>
                <w:sz w:val="18"/>
                <w:szCs w:val="18"/>
              </w:rPr>
              <w:t>Total</w:t>
            </w:r>
          </w:p>
        </w:tc>
        <w:tc>
          <w:tcPr>
            <w:tcW w:w="1368" w:type="dxa"/>
            <w:tcBorders>
              <w:bottom w:val="single" w:sz="4" w:space="0" w:color="auto"/>
            </w:tcBorders>
            <w:shd w:val="clear" w:color="auto" w:fill="auto"/>
          </w:tcPr>
          <w:p w14:paraId="6CC81BAF" w14:textId="589577A7" w:rsidR="003C0790" w:rsidRPr="00034E50" w:rsidRDefault="00665026" w:rsidP="003C0790">
            <w:pPr>
              <w:ind w:right="-72"/>
              <w:jc w:val="right"/>
              <w:rPr>
                <w:rFonts w:ascii="Arial" w:hAnsi="Arial" w:cs="Arial"/>
                <w:sz w:val="18"/>
                <w:szCs w:val="18"/>
              </w:rPr>
            </w:pPr>
            <w:r w:rsidRPr="00034E50">
              <w:rPr>
                <w:rFonts w:ascii="Arial" w:hAnsi="Arial" w:cs="Arial"/>
                <w:sz w:val="18"/>
                <w:szCs w:val="18"/>
              </w:rPr>
              <w:t>73,058,086</w:t>
            </w:r>
          </w:p>
        </w:tc>
        <w:tc>
          <w:tcPr>
            <w:tcW w:w="1368" w:type="dxa"/>
            <w:tcBorders>
              <w:bottom w:val="single" w:sz="4" w:space="0" w:color="auto"/>
            </w:tcBorders>
            <w:shd w:val="clear" w:color="auto" w:fill="auto"/>
          </w:tcPr>
          <w:p w14:paraId="631C8DBD" w14:textId="482E6100" w:rsidR="003C0790" w:rsidRPr="00034E50" w:rsidRDefault="003C0790" w:rsidP="003C0790">
            <w:pPr>
              <w:ind w:right="-72"/>
              <w:jc w:val="right"/>
              <w:rPr>
                <w:rFonts w:ascii="Arial" w:hAnsi="Arial" w:cs="Arial"/>
                <w:sz w:val="18"/>
                <w:szCs w:val="18"/>
              </w:rPr>
            </w:pPr>
            <w:r w:rsidRPr="00034E50">
              <w:rPr>
                <w:rFonts w:ascii="Arial" w:hAnsi="Arial" w:cs="Arial"/>
                <w:sz w:val="18"/>
                <w:szCs w:val="18"/>
              </w:rPr>
              <w:t>29,489,977</w:t>
            </w:r>
          </w:p>
        </w:tc>
        <w:tc>
          <w:tcPr>
            <w:tcW w:w="1368" w:type="dxa"/>
            <w:tcBorders>
              <w:left w:val="nil"/>
              <w:bottom w:val="single" w:sz="4" w:space="0" w:color="auto"/>
              <w:right w:val="nil"/>
            </w:tcBorders>
            <w:shd w:val="clear" w:color="auto" w:fill="auto"/>
          </w:tcPr>
          <w:p w14:paraId="2CA66419" w14:textId="1AD3391B" w:rsidR="003C0790" w:rsidRPr="00034E50" w:rsidRDefault="003C0790" w:rsidP="003C0790">
            <w:pPr>
              <w:ind w:right="-72"/>
              <w:jc w:val="right"/>
              <w:rPr>
                <w:rFonts w:ascii="Arial" w:hAnsi="Arial" w:cs="Arial"/>
                <w:sz w:val="18"/>
                <w:szCs w:val="18"/>
                <w:cs/>
              </w:rPr>
            </w:pPr>
            <w:r w:rsidRPr="00034E50">
              <w:rPr>
                <w:rFonts w:ascii="Arial" w:hAnsi="Arial" w:cs="Arial"/>
                <w:sz w:val="18"/>
                <w:szCs w:val="18"/>
              </w:rPr>
              <w:t>26,929,734</w:t>
            </w:r>
          </w:p>
        </w:tc>
        <w:tc>
          <w:tcPr>
            <w:tcW w:w="1368" w:type="dxa"/>
            <w:tcBorders>
              <w:left w:val="nil"/>
              <w:bottom w:val="single" w:sz="4" w:space="0" w:color="auto"/>
              <w:right w:val="nil"/>
            </w:tcBorders>
            <w:shd w:val="clear" w:color="auto" w:fill="auto"/>
          </w:tcPr>
          <w:p w14:paraId="065AEE59" w14:textId="364C08FA" w:rsidR="003C0790" w:rsidRPr="00034E50" w:rsidRDefault="003C0790" w:rsidP="003C0790">
            <w:pPr>
              <w:ind w:right="-72"/>
              <w:jc w:val="right"/>
              <w:rPr>
                <w:rFonts w:ascii="Arial" w:hAnsi="Arial" w:cs="Arial"/>
                <w:sz w:val="18"/>
                <w:szCs w:val="18"/>
              </w:rPr>
            </w:pPr>
            <w:r w:rsidRPr="00034E50">
              <w:rPr>
                <w:rFonts w:ascii="Arial" w:hAnsi="Arial" w:cs="Arial"/>
                <w:sz w:val="18"/>
                <w:szCs w:val="18"/>
              </w:rPr>
              <w:t>29,354,174</w:t>
            </w:r>
          </w:p>
        </w:tc>
      </w:tr>
    </w:tbl>
    <w:p w14:paraId="05EBEFB4" w14:textId="343F6C95" w:rsidR="00A20F04" w:rsidRPr="00034E50" w:rsidRDefault="00A20F04" w:rsidP="00D81C66">
      <w:pPr>
        <w:jc w:val="both"/>
        <w:rPr>
          <w:rFonts w:ascii="Arial" w:eastAsia="Times New Roman" w:hAnsi="Arial" w:cs="Arial"/>
          <w:sz w:val="16"/>
          <w:szCs w:val="16"/>
          <w:lang w:val="en-GB" w:eastAsia="en-US"/>
        </w:rPr>
      </w:pPr>
    </w:p>
    <w:p w14:paraId="48B63FF4" w14:textId="77777777" w:rsidR="00C76D23" w:rsidRPr="00034E50" w:rsidRDefault="00C76D23" w:rsidP="00D81C66">
      <w:pPr>
        <w:jc w:val="both"/>
        <w:rPr>
          <w:rFonts w:ascii="Arial" w:eastAsia="Times New Roman" w:hAnsi="Arial" w:cs="Arial"/>
          <w:sz w:val="16"/>
          <w:szCs w:val="16"/>
          <w:lang w:val="en-GB" w:eastAsia="en-US"/>
        </w:rPr>
      </w:pPr>
    </w:p>
    <w:tbl>
      <w:tblPr>
        <w:tblW w:w="9450" w:type="dxa"/>
        <w:tblInd w:w="108" w:type="dxa"/>
        <w:tblLook w:val="04A0" w:firstRow="1" w:lastRow="0" w:firstColumn="1" w:lastColumn="0" w:noHBand="0" w:noVBand="1"/>
      </w:tblPr>
      <w:tblGrid>
        <w:gridCol w:w="9450"/>
      </w:tblGrid>
      <w:tr w:rsidR="00CD5F07" w:rsidRPr="00034E50" w14:paraId="22502F7D" w14:textId="77777777" w:rsidTr="00CD5F07">
        <w:trPr>
          <w:trHeight w:val="389"/>
        </w:trPr>
        <w:tc>
          <w:tcPr>
            <w:tcW w:w="9450" w:type="dxa"/>
            <w:shd w:val="clear" w:color="auto" w:fill="auto"/>
            <w:vAlign w:val="center"/>
            <w:hideMark/>
          </w:tcPr>
          <w:p w14:paraId="68C32ADC" w14:textId="4548F277" w:rsidR="00F57756" w:rsidRPr="00034E50" w:rsidRDefault="00F57756"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E84333" w:rsidRPr="00034E50">
              <w:rPr>
                <w:rFonts w:ascii="Arial" w:eastAsia="Arial" w:hAnsi="Arial"/>
                <w:b/>
                <w:sz w:val="18"/>
                <w:szCs w:val="18"/>
              </w:rPr>
              <w:t>9</w:t>
            </w:r>
            <w:r w:rsidRPr="00034E50">
              <w:rPr>
                <w:rFonts w:ascii="Arial" w:eastAsia="Arial" w:hAnsi="Arial"/>
                <w:b/>
                <w:sz w:val="18"/>
                <w:szCs w:val="18"/>
              </w:rPr>
              <w:tab/>
              <w:t>Other current assets</w:t>
            </w:r>
          </w:p>
        </w:tc>
      </w:tr>
    </w:tbl>
    <w:p w14:paraId="793A81A8" w14:textId="77777777" w:rsidR="00F57756" w:rsidRPr="00034E50" w:rsidRDefault="00F57756" w:rsidP="00F57756">
      <w:pPr>
        <w:jc w:val="both"/>
        <w:rPr>
          <w:rFonts w:ascii="Arial" w:eastAsia="Times New Roman" w:hAnsi="Arial" w:cs="Arial"/>
          <w:sz w:val="16"/>
          <w:szCs w:val="16"/>
          <w:lang w:val="en-GB" w:eastAsia="en-US"/>
        </w:rPr>
      </w:pPr>
    </w:p>
    <w:p w14:paraId="63B7D62E" w14:textId="0CE0F2F8" w:rsidR="00DA3284" w:rsidRPr="00034E50" w:rsidRDefault="00DA3284" w:rsidP="00DA3284">
      <w:pPr>
        <w:jc w:val="thaiDistribute"/>
        <w:rPr>
          <w:rFonts w:ascii="Arial" w:eastAsia="Times New Roman" w:hAnsi="Arial" w:cs="Arial"/>
          <w:sz w:val="18"/>
          <w:szCs w:val="18"/>
          <w:lang w:val="en-GB" w:eastAsia="en-US"/>
        </w:rPr>
      </w:pPr>
      <w:bookmarkStart w:id="4" w:name="_Hlk181447200"/>
      <w:r w:rsidRPr="00034E50">
        <w:rPr>
          <w:rFonts w:ascii="Arial" w:eastAsia="Times New Roman" w:hAnsi="Arial" w:cs="Arial"/>
          <w:spacing w:val="-4"/>
          <w:sz w:val="18"/>
          <w:szCs w:val="18"/>
          <w:lang w:val="en-GB" w:eastAsia="en-US"/>
        </w:rPr>
        <w:t>As at 31 March 202</w:t>
      </w:r>
      <w:r w:rsidRPr="00034E50">
        <w:rPr>
          <w:rFonts w:ascii="Arial" w:eastAsia="Times New Roman" w:hAnsi="Arial"/>
          <w:spacing w:val="-4"/>
          <w:sz w:val="18"/>
          <w:szCs w:val="18"/>
          <w:lang w:val="en-GB" w:eastAsia="en-US"/>
        </w:rPr>
        <w:t>5</w:t>
      </w:r>
      <w:r w:rsidRPr="00034E50">
        <w:rPr>
          <w:rFonts w:ascii="Arial" w:eastAsia="Times New Roman" w:hAnsi="Arial" w:cs="Arial"/>
          <w:spacing w:val="-4"/>
          <w:sz w:val="18"/>
          <w:szCs w:val="18"/>
          <w:lang w:val="en-GB" w:eastAsia="en-US"/>
        </w:rPr>
        <w:t>, the Group’s</w:t>
      </w:r>
      <w:r w:rsidR="00BF0687">
        <w:rPr>
          <w:rFonts w:ascii="Arial" w:eastAsia="Times New Roman" w:hAnsi="Arial" w:cs="Arial"/>
          <w:spacing w:val="-4"/>
          <w:sz w:val="18"/>
          <w:szCs w:val="18"/>
          <w:lang w:val="en-GB" w:eastAsia="en-US"/>
        </w:rPr>
        <w:t xml:space="preserve"> other current assets increase from short-term deposits totaling Baht 6.00 million from business combination</w:t>
      </w:r>
      <w:r w:rsidRPr="00034E50">
        <w:rPr>
          <w:rFonts w:ascii="Arial" w:eastAsia="Times New Roman" w:hAnsi="Arial" w:cs="Arial"/>
          <w:spacing w:val="-4"/>
          <w:sz w:val="18"/>
          <w:szCs w:val="18"/>
          <w:lang w:val="en-GB" w:eastAsia="en-US"/>
        </w:rPr>
        <w:t xml:space="preserve"> and the Company’s other current assets decrease mainly from the decrease of</w:t>
      </w:r>
      <w:r w:rsidRPr="00034E50">
        <w:rPr>
          <w:rFonts w:ascii="Arial" w:eastAsia="Times New Roman" w:hAnsi="Arial" w:cs="Browallia New"/>
          <w:spacing w:val="-4"/>
          <w:sz w:val="18"/>
          <w:szCs w:val="22"/>
          <w:lang w:eastAsia="en-US"/>
        </w:rPr>
        <w:t xml:space="preserve"> short-term deposits totaling Baht </w:t>
      </w:r>
      <w:r w:rsidR="003C0790" w:rsidRPr="00034E50">
        <w:rPr>
          <w:rFonts w:ascii="Arial" w:eastAsia="Times New Roman" w:hAnsi="Arial" w:cs="Browallia New"/>
          <w:spacing w:val="-4"/>
          <w:sz w:val="18"/>
          <w:szCs w:val="22"/>
          <w:lang w:eastAsia="en-US"/>
        </w:rPr>
        <w:t>4.59</w:t>
      </w:r>
      <w:r w:rsidRPr="00034E50">
        <w:rPr>
          <w:rFonts w:ascii="Arial" w:eastAsia="Times New Roman" w:hAnsi="Arial" w:cs="Browallia New"/>
          <w:spacing w:val="-4"/>
          <w:sz w:val="18"/>
          <w:szCs w:val="22"/>
          <w:lang w:eastAsia="en-US"/>
        </w:rPr>
        <w:t xml:space="preserve"> million</w:t>
      </w:r>
      <w:r w:rsidRPr="00034E50">
        <w:rPr>
          <w:rFonts w:ascii="Arial" w:eastAsia="Times New Roman" w:hAnsi="Arial" w:cs="Arial"/>
          <w:sz w:val="18"/>
          <w:szCs w:val="18"/>
          <w:lang w:val="en-GB" w:eastAsia="en-US"/>
        </w:rPr>
        <w:t>.</w:t>
      </w:r>
    </w:p>
    <w:bookmarkEnd w:id="4"/>
    <w:p w14:paraId="1918A455" w14:textId="77777777" w:rsidR="008F63AC" w:rsidRPr="00034E50" w:rsidRDefault="008F63AC" w:rsidP="00D81C66">
      <w:pPr>
        <w:jc w:val="both"/>
        <w:rPr>
          <w:rFonts w:ascii="Arial" w:eastAsia="Times New Roman" w:hAnsi="Arial" w:cs="Arial"/>
          <w:sz w:val="16"/>
          <w:szCs w:val="16"/>
          <w:lang w:val="en-GB" w:eastAsia="en-US"/>
        </w:rPr>
      </w:pPr>
    </w:p>
    <w:p w14:paraId="186917CD" w14:textId="77777777" w:rsidR="00F57756" w:rsidRPr="00034E50" w:rsidRDefault="00F57756" w:rsidP="00D81C66">
      <w:pPr>
        <w:jc w:val="both"/>
        <w:rPr>
          <w:rFonts w:ascii="Arial" w:eastAsia="Times New Roman" w:hAnsi="Arial" w:cs="Arial"/>
          <w:sz w:val="16"/>
          <w:szCs w:val="16"/>
          <w:lang w:val="en-GB" w:eastAsia="en-US"/>
        </w:rPr>
      </w:pPr>
    </w:p>
    <w:tbl>
      <w:tblPr>
        <w:tblW w:w="9450" w:type="dxa"/>
        <w:tblInd w:w="108" w:type="dxa"/>
        <w:tblLook w:val="04A0" w:firstRow="1" w:lastRow="0" w:firstColumn="1" w:lastColumn="0" w:noHBand="0" w:noVBand="1"/>
      </w:tblPr>
      <w:tblGrid>
        <w:gridCol w:w="9450"/>
      </w:tblGrid>
      <w:tr w:rsidR="00CD5F07" w:rsidRPr="00034E50" w14:paraId="0EB63268" w14:textId="77777777" w:rsidTr="00CD5F07">
        <w:trPr>
          <w:trHeight w:val="389"/>
        </w:trPr>
        <w:tc>
          <w:tcPr>
            <w:tcW w:w="9450" w:type="dxa"/>
            <w:shd w:val="clear" w:color="auto" w:fill="auto"/>
            <w:vAlign w:val="center"/>
            <w:hideMark/>
          </w:tcPr>
          <w:p w14:paraId="37BAA770" w14:textId="37B8674D" w:rsidR="00D81C66" w:rsidRPr="00034E50" w:rsidRDefault="00D81C66"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E84333" w:rsidRPr="00034E50">
              <w:rPr>
                <w:rFonts w:ascii="Arial" w:eastAsia="Arial" w:hAnsi="Arial"/>
                <w:b/>
                <w:sz w:val="18"/>
                <w:szCs w:val="18"/>
              </w:rPr>
              <w:t>10</w:t>
            </w:r>
            <w:r w:rsidRPr="00034E50">
              <w:rPr>
                <w:rFonts w:ascii="Arial" w:eastAsia="Arial" w:hAnsi="Arial"/>
                <w:b/>
                <w:sz w:val="18"/>
                <w:szCs w:val="18"/>
              </w:rPr>
              <w:tab/>
              <w:t xml:space="preserve">Investment </w:t>
            </w:r>
            <w:r w:rsidR="00A20F04" w:rsidRPr="00034E50">
              <w:rPr>
                <w:rFonts w:ascii="Arial" w:eastAsia="Arial" w:hAnsi="Arial"/>
                <w:b/>
                <w:sz w:val="18"/>
                <w:szCs w:val="18"/>
              </w:rPr>
              <w:t>i</w:t>
            </w:r>
            <w:r w:rsidRPr="00034E50">
              <w:rPr>
                <w:rFonts w:ascii="Arial" w:eastAsia="Arial" w:hAnsi="Arial"/>
                <w:b/>
                <w:sz w:val="18"/>
                <w:szCs w:val="18"/>
              </w:rPr>
              <w:t>n subsidiar</w:t>
            </w:r>
            <w:r w:rsidR="00B811A3">
              <w:rPr>
                <w:rFonts w:ascii="Arial" w:eastAsia="Arial" w:hAnsi="Arial"/>
                <w:b/>
                <w:sz w:val="18"/>
                <w:szCs w:val="18"/>
              </w:rPr>
              <w:t>ies</w:t>
            </w:r>
          </w:p>
        </w:tc>
      </w:tr>
    </w:tbl>
    <w:p w14:paraId="7EB87487" w14:textId="787F3C8B" w:rsidR="00D81C66" w:rsidRPr="00034E50" w:rsidRDefault="00D81C66" w:rsidP="00D81C66">
      <w:pPr>
        <w:jc w:val="both"/>
        <w:rPr>
          <w:rFonts w:ascii="Arial" w:eastAsia="Times New Roman" w:hAnsi="Arial" w:cs="Arial"/>
          <w:sz w:val="16"/>
          <w:szCs w:val="16"/>
          <w:lang w:val="en-GB" w:eastAsia="en-US"/>
        </w:rPr>
      </w:pPr>
    </w:p>
    <w:p w14:paraId="1D05012E" w14:textId="777CEC70" w:rsidR="00DA3284" w:rsidRPr="00034E50" w:rsidRDefault="00DA3284" w:rsidP="00DA3284">
      <w:pPr>
        <w:jc w:val="both"/>
        <w:rPr>
          <w:rFonts w:ascii="Arial" w:eastAsia="Arial Unicode MS" w:hAnsi="Arial" w:cs="Arial"/>
          <w:sz w:val="18"/>
          <w:szCs w:val="18"/>
          <w:lang w:eastAsia="en-US"/>
        </w:rPr>
      </w:pPr>
      <w:bookmarkStart w:id="5" w:name="OLE_LINK2"/>
      <w:r w:rsidRPr="00034E50">
        <w:rPr>
          <w:rFonts w:ascii="Arial" w:eastAsia="Arial Unicode MS" w:hAnsi="Arial" w:cs="Arial"/>
          <w:sz w:val="18"/>
          <w:szCs w:val="18"/>
          <w:lang w:eastAsia="en-US"/>
        </w:rPr>
        <w:t>Movements of investment in subsidiar</w:t>
      </w:r>
      <w:r w:rsidR="00B811A3">
        <w:rPr>
          <w:rFonts w:ascii="Arial" w:eastAsia="Arial Unicode MS" w:hAnsi="Arial" w:cs="Arial"/>
          <w:sz w:val="18"/>
          <w:szCs w:val="18"/>
          <w:lang w:eastAsia="en-US"/>
        </w:rPr>
        <w:t>ies</w:t>
      </w:r>
      <w:r w:rsidRPr="00034E50">
        <w:rPr>
          <w:rFonts w:ascii="Arial" w:eastAsia="Arial Unicode MS" w:hAnsi="Arial" w:cs="Arial"/>
          <w:sz w:val="18"/>
          <w:szCs w:val="18"/>
          <w:lang w:eastAsia="en-US"/>
        </w:rPr>
        <w:t xml:space="preserve"> for the </w:t>
      </w:r>
      <w:r w:rsidRPr="00034E50">
        <w:rPr>
          <w:rFonts w:ascii="Arial" w:eastAsia="Arial Unicode MS" w:hAnsi="Arial" w:cs="Arial"/>
          <w:sz w:val="18"/>
          <w:szCs w:val="18"/>
          <w:lang w:val="en-GB" w:eastAsia="en-US"/>
        </w:rPr>
        <w:t>three-month</w:t>
      </w:r>
      <w:r w:rsidRPr="00034E50">
        <w:rPr>
          <w:rFonts w:ascii="Arial" w:eastAsia="Arial Unicode MS" w:hAnsi="Arial" w:cs="Arial"/>
          <w:sz w:val="18"/>
          <w:szCs w:val="18"/>
          <w:lang w:eastAsia="en-US"/>
        </w:rPr>
        <w:t xml:space="preserve"> period ended </w:t>
      </w:r>
      <w:r w:rsidRPr="00034E50">
        <w:rPr>
          <w:rFonts w:ascii="Arial" w:eastAsia="Arial Unicode MS" w:hAnsi="Arial" w:cs="Arial"/>
          <w:sz w:val="18"/>
          <w:szCs w:val="18"/>
          <w:lang w:val="en-GB" w:eastAsia="en-US"/>
        </w:rPr>
        <w:t>31 March 2025</w:t>
      </w:r>
      <w:r w:rsidRPr="00034E50">
        <w:rPr>
          <w:rFonts w:ascii="Arial" w:eastAsia="Arial Unicode MS" w:hAnsi="Arial" w:cs="Arial"/>
          <w:sz w:val="18"/>
          <w:szCs w:val="18"/>
          <w:lang w:eastAsia="en-US"/>
        </w:rPr>
        <w:t xml:space="preserve"> are as follows</w:t>
      </w:r>
      <w:bookmarkEnd w:id="5"/>
      <w:r w:rsidRPr="00034E50">
        <w:rPr>
          <w:rFonts w:ascii="Arial" w:eastAsia="Arial Unicode MS" w:hAnsi="Arial" w:cs="Arial"/>
          <w:sz w:val="18"/>
          <w:szCs w:val="18"/>
          <w:lang w:eastAsia="en-US"/>
        </w:rPr>
        <w:t>:</w:t>
      </w:r>
    </w:p>
    <w:p w14:paraId="3DE6B06E" w14:textId="77777777" w:rsidR="00A20F04" w:rsidRPr="00034E50" w:rsidRDefault="00A20F04" w:rsidP="00D81C66">
      <w:pPr>
        <w:jc w:val="both"/>
        <w:rPr>
          <w:rFonts w:ascii="Arial" w:eastAsia="Times New Roman" w:hAnsi="Arial" w:cs="Arial"/>
          <w:sz w:val="16"/>
          <w:szCs w:val="16"/>
          <w:lang w:val="en-GB" w:eastAsia="en-US"/>
        </w:rPr>
      </w:pPr>
    </w:p>
    <w:tbl>
      <w:tblPr>
        <w:tblW w:w="9461" w:type="dxa"/>
        <w:tblInd w:w="108" w:type="dxa"/>
        <w:tblLayout w:type="fixed"/>
        <w:tblLook w:val="0000" w:firstRow="0" w:lastRow="0" w:firstColumn="0" w:lastColumn="0" w:noHBand="0" w:noVBand="0"/>
      </w:tblPr>
      <w:tblGrid>
        <w:gridCol w:w="7445"/>
        <w:gridCol w:w="2016"/>
      </w:tblGrid>
      <w:tr w:rsidR="00CD5F07" w:rsidRPr="00034E50" w14:paraId="637EACBE" w14:textId="77777777" w:rsidTr="00CD5F07">
        <w:tc>
          <w:tcPr>
            <w:tcW w:w="7445" w:type="dxa"/>
            <w:shd w:val="clear" w:color="auto" w:fill="auto"/>
          </w:tcPr>
          <w:p w14:paraId="055B5A74" w14:textId="77777777" w:rsidR="00D81C66" w:rsidRPr="00034E50" w:rsidRDefault="00D81C66" w:rsidP="008776AB">
            <w:pPr>
              <w:ind w:left="-109" w:right="63"/>
              <w:rPr>
                <w:rFonts w:ascii="Arial" w:eastAsia="Times New Roman" w:hAnsi="Arial" w:cs="Arial"/>
                <w:sz w:val="18"/>
                <w:szCs w:val="18"/>
                <w:lang w:val="en-GB" w:eastAsia="en-US"/>
              </w:rPr>
            </w:pPr>
          </w:p>
        </w:tc>
        <w:tc>
          <w:tcPr>
            <w:tcW w:w="2016" w:type="dxa"/>
            <w:tcBorders>
              <w:bottom w:val="single" w:sz="4" w:space="0" w:color="auto"/>
            </w:tcBorders>
            <w:shd w:val="clear" w:color="auto" w:fill="auto"/>
          </w:tcPr>
          <w:p w14:paraId="32F93614" w14:textId="0F61C771" w:rsidR="00650883" w:rsidRPr="00034E50" w:rsidRDefault="00650883" w:rsidP="00650883">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6249C0CB" w14:textId="1D9C6FC4" w:rsidR="00D81C66" w:rsidRPr="00034E50" w:rsidRDefault="00650883" w:rsidP="00650883">
            <w:pPr>
              <w:ind w:right="-7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r>
      <w:tr w:rsidR="00CD5F07" w:rsidRPr="00034E50" w14:paraId="6A7CF3A6" w14:textId="77777777" w:rsidTr="00CD5F07">
        <w:tc>
          <w:tcPr>
            <w:tcW w:w="7445" w:type="dxa"/>
            <w:shd w:val="clear" w:color="auto" w:fill="auto"/>
          </w:tcPr>
          <w:p w14:paraId="0DB5E2B9" w14:textId="77777777" w:rsidR="00D81C66" w:rsidRPr="00034E50" w:rsidRDefault="00D81C66" w:rsidP="008776AB">
            <w:pPr>
              <w:ind w:left="-109" w:right="63"/>
              <w:rPr>
                <w:rFonts w:ascii="Arial" w:eastAsia="Times New Roman" w:hAnsi="Arial" w:cs="Arial"/>
                <w:sz w:val="18"/>
                <w:szCs w:val="18"/>
                <w:lang w:val="en-GB" w:eastAsia="en-US"/>
              </w:rPr>
            </w:pPr>
          </w:p>
        </w:tc>
        <w:tc>
          <w:tcPr>
            <w:tcW w:w="2016" w:type="dxa"/>
            <w:tcBorders>
              <w:top w:val="single" w:sz="4" w:space="0" w:color="auto"/>
            </w:tcBorders>
            <w:shd w:val="clear" w:color="auto" w:fill="auto"/>
            <w:vAlign w:val="bottom"/>
          </w:tcPr>
          <w:p w14:paraId="15C783B0" w14:textId="77777777" w:rsidR="00D81C66" w:rsidRPr="00034E50" w:rsidRDefault="00D81C66" w:rsidP="008776AB">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Unaudited</w:t>
            </w:r>
          </w:p>
        </w:tc>
      </w:tr>
      <w:tr w:rsidR="00CD5F07" w:rsidRPr="00034E50" w14:paraId="58F2DBB6" w14:textId="77777777" w:rsidTr="00CD5F07">
        <w:tc>
          <w:tcPr>
            <w:tcW w:w="7445" w:type="dxa"/>
            <w:shd w:val="clear" w:color="auto" w:fill="auto"/>
          </w:tcPr>
          <w:p w14:paraId="58F4A307" w14:textId="77777777" w:rsidR="00D81C66" w:rsidRPr="00034E50" w:rsidRDefault="00D81C66" w:rsidP="008776AB">
            <w:pPr>
              <w:ind w:left="-109" w:right="63"/>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5887765A" w14:textId="77777777" w:rsidR="00DA3284" w:rsidRPr="00034E50" w:rsidRDefault="00DA3284" w:rsidP="000E5D5B">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 xml:space="preserve">31 March </w:t>
            </w:r>
          </w:p>
          <w:p w14:paraId="598C5FCA" w14:textId="6C321E87" w:rsidR="000E5D5B" w:rsidRPr="00034E50" w:rsidRDefault="000E5D5B" w:rsidP="000E5D5B">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202</w:t>
            </w:r>
            <w:r w:rsidR="007F328B" w:rsidRPr="00034E50">
              <w:rPr>
                <w:rFonts w:ascii="Arial" w:eastAsia="Times New Roman" w:hAnsi="Arial" w:cs="Arial"/>
                <w:b/>
                <w:bCs/>
                <w:sz w:val="18"/>
                <w:szCs w:val="18"/>
                <w:lang w:eastAsia="en-US"/>
              </w:rPr>
              <w:t>5</w:t>
            </w:r>
          </w:p>
          <w:p w14:paraId="3C1F2241" w14:textId="15CACBE1" w:rsidR="00D81C66" w:rsidRPr="00034E50" w:rsidRDefault="00D81C66" w:rsidP="008776AB">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CD5F07" w:rsidRPr="00034E50" w14:paraId="6EEB50EE" w14:textId="77777777" w:rsidTr="00CD5F07">
        <w:trPr>
          <w:trHeight w:val="71"/>
        </w:trPr>
        <w:tc>
          <w:tcPr>
            <w:tcW w:w="7445" w:type="dxa"/>
            <w:shd w:val="clear" w:color="auto" w:fill="auto"/>
          </w:tcPr>
          <w:p w14:paraId="77E3BBB1" w14:textId="77777777" w:rsidR="00D81C66" w:rsidRPr="00034E50" w:rsidRDefault="00D81C66" w:rsidP="008776AB">
            <w:pPr>
              <w:tabs>
                <w:tab w:val="left" w:pos="2861"/>
              </w:tabs>
              <w:ind w:left="-109"/>
              <w:rPr>
                <w:rFonts w:ascii="Arial" w:eastAsia="Times New Roman" w:hAnsi="Arial" w:cs="Arial"/>
                <w:b/>
                <w:bCs/>
                <w:sz w:val="12"/>
                <w:szCs w:val="12"/>
                <w:lang w:val="en-GB" w:eastAsia="en-US"/>
              </w:rPr>
            </w:pPr>
          </w:p>
        </w:tc>
        <w:tc>
          <w:tcPr>
            <w:tcW w:w="2016" w:type="dxa"/>
            <w:tcBorders>
              <w:top w:val="single" w:sz="4" w:space="0" w:color="auto"/>
            </w:tcBorders>
            <w:shd w:val="clear" w:color="auto" w:fill="auto"/>
            <w:vAlign w:val="center"/>
          </w:tcPr>
          <w:p w14:paraId="76A468B0" w14:textId="77777777" w:rsidR="00D81C66" w:rsidRPr="00034E50" w:rsidRDefault="00D81C66" w:rsidP="008776AB">
            <w:pPr>
              <w:ind w:right="-72"/>
              <w:jc w:val="right"/>
              <w:rPr>
                <w:rFonts w:ascii="Arial" w:eastAsia="Times New Roman" w:hAnsi="Arial" w:cs="Arial"/>
                <w:sz w:val="12"/>
                <w:szCs w:val="12"/>
                <w:lang w:val="en-GB" w:eastAsia="en-US"/>
              </w:rPr>
            </w:pPr>
          </w:p>
        </w:tc>
      </w:tr>
      <w:tr w:rsidR="00CD5F07" w:rsidRPr="00034E50" w14:paraId="65B1A294" w14:textId="77777777" w:rsidTr="00CD5F07">
        <w:tc>
          <w:tcPr>
            <w:tcW w:w="7445" w:type="dxa"/>
            <w:shd w:val="clear" w:color="auto" w:fill="auto"/>
            <w:vAlign w:val="bottom"/>
          </w:tcPr>
          <w:p w14:paraId="548C9C51" w14:textId="45F49570" w:rsidR="00D81C66" w:rsidRPr="00034E50" w:rsidRDefault="00650883" w:rsidP="008776AB">
            <w:pPr>
              <w:tabs>
                <w:tab w:val="left" w:pos="2861"/>
              </w:tabs>
              <w:ind w:left="-109"/>
              <w:rPr>
                <w:rFonts w:ascii="Arial" w:eastAsia="Times New Roman" w:hAnsi="Arial" w:cs="Arial"/>
                <w:sz w:val="18"/>
                <w:szCs w:val="18"/>
                <w:cs/>
                <w:lang w:val="en-GB" w:eastAsia="en-US"/>
              </w:rPr>
            </w:pPr>
            <w:r w:rsidRPr="00034E50">
              <w:rPr>
                <w:rFonts w:ascii="Arial" w:hAnsi="Arial" w:cs="Arial"/>
                <w:sz w:val="18"/>
                <w:szCs w:val="18"/>
              </w:rPr>
              <w:t>Opening book amount (Audited)</w:t>
            </w:r>
          </w:p>
        </w:tc>
        <w:tc>
          <w:tcPr>
            <w:tcW w:w="2016" w:type="dxa"/>
            <w:shd w:val="clear" w:color="auto" w:fill="auto"/>
          </w:tcPr>
          <w:p w14:paraId="3155B1F5" w14:textId="51FEB976" w:rsidR="00D81C66" w:rsidRPr="00034E50" w:rsidRDefault="006D3A96" w:rsidP="008776AB">
            <w:pPr>
              <w:ind w:right="-72"/>
              <w:jc w:val="right"/>
              <w:rPr>
                <w:rFonts w:ascii="Arial" w:eastAsia="Times New Roman" w:hAnsi="Arial" w:cs="Arial"/>
                <w:sz w:val="18"/>
                <w:szCs w:val="18"/>
                <w:lang w:val="en-GB" w:eastAsia="en-US"/>
              </w:rPr>
            </w:pPr>
            <w:r w:rsidRPr="00034E50">
              <w:rPr>
                <w:rFonts w:ascii="Arial" w:eastAsia="Times New Roman" w:hAnsi="Arial" w:cs="Arial"/>
                <w:sz w:val="18"/>
                <w:szCs w:val="18"/>
                <w:lang w:val="en-GB" w:eastAsia="en-US"/>
              </w:rPr>
              <w:t>4,999,700</w:t>
            </w:r>
          </w:p>
        </w:tc>
      </w:tr>
      <w:tr w:rsidR="00CD5F07" w:rsidRPr="00034E50" w14:paraId="7C72E1CD" w14:textId="77777777" w:rsidTr="00CD5F07">
        <w:tc>
          <w:tcPr>
            <w:tcW w:w="7445" w:type="dxa"/>
            <w:shd w:val="clear" w:color="auto" w:fill="auto"/>
            <w:vAlign w:val="bottom"/>
          </w:tcPr>
          <w:p w14:paraId="6AB70172" w14:textId="42C7B75B" w:rsidR="00D81C66" w:rsidRPr="00034E50" w:rsidRDefault="00650883" w:rsidP="008776AB">
            <w:pPr>
              <w:tabs>
                <w:tab w:val="left" w:pos="2861"/>
              </w:tabs>
              <w:ind w:left="-109"/>
              <w:rPr>
                <w:rFonts w:ascii="Arial" w:eastAsia="Times New Roman" w:hAnsi="Arial" w:cs="Arial"/>
                <w:sz w:val="18"/>
                <w:szCs w:val="18"/>
                <w:lang w:eastAsia="en-US"/>
              </w:rPr>
            </w:pPr>
            <w:r w:rsidRPr="00034E50">
              <w:rPr>
                <w:rFonts w:ascii="Arial" w:hAnsi="Arial" w:cs="Arial"/>
                <w:sz w:val="18"/>
                <w:szCs w:val="18"/>
              </w:rPr>
              <w:t>Additions</w:t>
            </w:r>
            <w:r w:rsidR="001F470D">
              <w:rPr>
                <w:rFonts w:ascii="Arial" w:hAnsi="Arial" w:cs="Arial"/>
                <w:sz w:val="18"/>
                <w:szCs w:val="18"/>
              </w:rPr>
              <w:t xml:space="preserve"> </w:t>
            </w:r>
            <w:r w:rsidR="001F470D" w:rsidRPr="00034E50">
              <w:rPr>
                <w:rFonts w:ascii="Arial" w:eastAsia="Cambria" w:hAnsi="Arial" w:cs="Arial"/>
                <w:sz w:val="18"/>
                <w:szCs w:val="18"/>
              </w:rPr>
              <w:t xml:space="preserve">(Note </w:t>
            </w:r>
            <w:r w:rsidR="001F470D">
              <w:rPr>
                <w:rFonts w:ascii="Arial" w:eastAsia="Cambria" w:hAnsi="Arial" w:cs="Arial"/>
                <w:sz w:val="18"/>
                <w:szCs w:val="18"/>
              </w:rPr>
              <w:t>20</w:t>
            </w:r>
            <w:r w:rsidR="001F470D" w:rsidRPr="00034E50">
              <w:rPr>
                <w:rFonts w:ascii="Arial" w:eastAsia="Cambria" w:hAnsi="Arial" w:cs="Arial"/>
                <w:sz w:val="18"/>
                <w:szCs w:val="18"/>
              </w:rPr>
              <w:t>)</w:t>
            </w:r>
          </w:p>
        </w:tc>
        <w:tc>
          <w:tcPr>
            <w:tcW w:w="2016" w:type="dxa"/>
            <w:tcBorders>
              <w:bottom w:val="single" w:sz="4" w:space="0" w:color="auto"/>
            </w:tcBorders>
            <w:shd w:val="clear" w:color="auto" w:fill="auto"/>
          </w:tcPr>
          <w:p w14:paraId="09BF7205" w14:textId="673207FE" w:rsidR="00D81C66" w:rsidRPr="00034E50" w:rsidRDefault="00C53A0A" w:rsidP="00BD710B">
            <w:pPr>
              <w:ind w:right="-102"/>
              <w:jc w:val="right"/>
              <w:rPr>
                <w:rFonts w:ascii="Arial" w:eastAsia="Times New Roman" w:hAnsi="Arial" w:cs="Arial"/>
                <w:sz w:val="18"/>
                <w:szCs w:val="18"/>
                <w:cs/>
                <w:lang w:val="en-GB" w:eastAsia="en-US"/>
              </w:rPr>
            </w:pPr>
            <w:r w:rsidRPr="00034E50">
              <w:rPr>
                <w:rFonts w:ascii="Arial" w:eastAsia="Times New Roman" w:hAnsi="Arial" w:cs="Arial"/>
                <w:sz w:val="18"/>
                <w:szCs w:val="18"/>
                <w:lang w:val="en-GB" w:eastAsia="en-US"/>
              </w:rPr>
              <w:t>170,500,000</w:t>
            </w:r>
          </w:p>
        </w:tc>
      </w:tr>
      <w:tr w:rsidR="00CD5F07" w:rsidRPr="00034E50" w14:paraId="35EEE533" w14:textId="77777777" w:rsidTr="00CD5F07">
        <w:tc>
          <w:tcPr>
            <w:tcW w:w="7445" w:type="dxa"/>
            <w:shd w:val="clear" w:color="auto" w:fill="auto"/>
            <w:vAlign w:val="bottom"/>
          </w:tcPr>
          <w:p w14:paraId="66149E8A" w14:textId="77777777" w:rsidR="001B1146" w:rsidRPr="00034E50" w:rsidRDefault="001B1146" w:rsidP="008776AB">
            <w:pPr>
              <w:tabs>
                <w:tab w:val="left" w:pos="2861"/>
              </w:tabs>
              <w:ind w:left="-109"/>
              <w:rPr>
                <w:rFonts w:ascii="Arial" w:hAnsi="Arial" w:cs="Arial"/>
                <w:sz w:val="12"/>
                <w:szCs w:val="12"/>
              </w:rPr>
            </w:pPr>
          </w:p>
        </w:tc>
        <w:tc>
          <w:tcPr>
            <w:tcW w:w="2016" w:type="dxa"/>
            <w:tcBorders>
              <w:top w:val="single" w:sz="4" w:space="0" w:color="auto"/>
            </w:tcBorders>
            <w:shd w:val="clear" w:color="auto" w:fill="auto"/>
          </w:tcPr>
          <w:p w14:paraId="40130D38" w14:textId="77777777" w:rsidR="001B1146" w:rsidRPr="00034E50" w:rsidRDefault="001B1146" w:rsidP="00650883">
            <w:pPr>
              <w:ind w:right="-102"/>
              <w:jc w:val="right"/>
              <w:rPr>
                <w:rFonts w:ascii="Arial" w:eastAsia="Times New Roman" w:hAnsi="Arial" w:cs="Arial"/>
                <w:sz w:val="12"/>
                <w:szCs w:val="12"/>
                <w:lang w:val="en-GB" w:eastAsia="en-US"/>
              </w:rPr>
            </w:pPr>
          </w:p>
        </w:tc>
      </w:tr>
      <w:tr w:rsidR="00CD5F07" w:rsidRPr="00034E50" w14:paraId="48159870" w14:textId="77777777" w:rsidTr="00CD5F07">
        <w:tc>
          <w:tcPr>
            <w:tcW w:w="7445" w:type="dxa"/>
            <w:shd w:val="clear" w:color="auto" w:fill="auto"/>
            <w:vAlign w:val="bottom"/>
          </w:tcPr>
          <w:p w14:paraId="5E4D6710" w14:textId="55010049" w:rsidR="00D81C66" w:rsidRPr="00034E50" w:rsidRDefault="00650883" w:rsidP="008776AB">
            <w:pPr>
              <w:tabs>
                <w:tab w:val="left" w:pos="2861"/>
              </w:tabs>
              <w:ind w:left="-109"/>
              <w:rPr>
                <w:rFonts w:ascii="Arial" w:eastAsia="Times New Roman" w:hAnsi="Arial" w:cs="Arial"/>
                <w:sz w:val="18"/>
                <w:szCs w:val="18"/>
                <w:lang w:eastAsia="en-US"/>
              </w:rPr>
            </w:pPr>
            <w:r w:rsidRPr="00034E50">
              <w:rPr>
                <w:rFonts w:ascii="Arial" w:hAnsi="Arial" w:cs="Arial"/>
                <w:sz w:val="18"/>
                <w:szCs w:val="18"/>
              </w:rPr>
              <w:t>Closing book amount (Unaudited)</w:t>
            </w:r>
          </w:p>
        </w:tc>
        <w:tc>
          <w:tcPr>
            <w:tcW w:w="2016" w:type="dxa"/>
            <w:tcBorders>
              <w:left w:val="nil"/>
              <w:bottom w:val="single" w:sz="4" w:space="0" w:color="auto"/>
              <w:right w:val="nil"/>
            </w:tcBorders>
            <w:shd w:val="clear" w:color="auto" w:fill="auto"/>
          </w:tcPr>
          <w:p w14:paraId="5A77B8BD" w14:textId="74D7F654" w:rsidR="00D81C66" w:rsidRPr="00034E50" w:rsidRDefault="00C53A0A" w:rsidP="008776AB">
            <w:pPr>
              <w:ind w:right="-72"/>
              <w:jc w:val="right"/>
              <w:rPr>
                <w:rFonts w:ascii="Arial" w:eastAsia="Times New Roman" w:hAnsi="Arial" w:cs="Arial"/>
                <w:sz w:val="18"/>
                <w:szCs w:val="18"/>
                <w:cs/>
                <w:lang w:val="en-GB" w:eastAsia="en-US"/>
              </w:rPr>
            </w:pPr>
            <w:r w:rsidRPr="00034E50">
              <w:rPr>
                <w:rFonts w:ascii="Arial" w:eastAsia="Times New Roman" w:hAnsi="Arial" w:cs="Arial"/>
                <w:sz w:val="18"/>
                <w:szCs w:val="18"/>
                <w:lang w:val="en-GB" w:eastAsia="en-US"/>
              </w:rPr>
              <w:t>175,499,700</w:t>
            </w:r>
          </w:p>
        </w:tc>
      </w:tr>
    </w:tbl>
    <w:p w14:paraId="59AFEA49" w14:textId="77777777" w:rsidR="00D81C66" w:rsidRPr="00034E50" w:rsidRDefault="00D81C66" w:rsidP="00C76D23">
      <w:pPr>
        <w:jc w:val="both"/>
        <w:rPr>
          <w:rFonts w:ascii="Arial" w:eastAsia="Times New Roman" w:hAnsi="Arial" w:cs="Arial"/>
          <w:sz w:val="16"/>
          <w:szCs w:val="16"/>
          <w:lang w:val="en-GB" w:eastAsia="en-US"/>
        </w:rPr>
      </w:pPr>
    </w:p>
    <w:p w14:paraId="76351BE6" w14:textId="224C7081" w:rsidR="00553DAF" w:rsidRPr="00034E50" w:rsidRDefault="00553DAF" w:rsidP="00553DAF">
      <w:pPr>
        <w:tabs>
          <w:tab w:val="left" w:pos="270"/>
        </w:tabs>
        <w:jc w:val="both"/>
        <w:rPr>
          <w:rFonts w:ascii="Arial" w:eastAsia="Arial" w:hAnsi="Arial" w:cs="Browallia New"/>
          <w:sz w:val="18"/>
          <w:szCs w:val="22"/>
          <w:lang w:val="en-GB"/>
        </w:rPr>
      </w:pPr>
      <w:r w:rsidRPr="00034E50">
        <w:rPr>
          <w:rFonts w:ascii="Arial" w:eastAsia="Arial" w:hAnsi="Arial" w:cs="Browallia New"/>
          <w:sz w:val="18"/>
          <w:szCs w:val="22"/>
          <w:lang w:val="en-GB"/>
        </w:rPr>
        <w:t>Investment of the Company</w:t>
      </w:r>
    </w:p>
    <w:p w14:paraId="6E7C5092" w14:textId="77777777" w:rsidR="00553DAF" w:rsidRPr="00034E50" w:rsidRDefault="00553DAF" w:rsidP="00553DAF">
      <w:pPr>
        <w:tabs>
          <w:tab w:val="left" w:pos="270"/>
        </w:tabs>
        <w:jc w:val="both"/>
        <w:rPr>
          <w:rFonts w:ascii="Arial" w:eastAsia="Arial" w:hAnsi="Arial" w:cs="Browallia New"/>
          <w:sz w:val="18"/>
          <w:szCs w:val="22"/>
          <w:lang w:val="en-GB"/>
        </w:rPr>
      </w:pPr>
    </w:p>
    <w:p w14:paraId="322BE15C" w14:textId="096431C9" w:rsidR="00553DAF" w:rsidRPr="00034E50" w:rsidRDefault="00553DAF" w:rsidP="00553DAF">
      <w:pPr>
        <w:tabs>
          <w:tab w:val="left" w:pos="270"/>
        </w:tabs>
        <w:jc w:val="both"/>
        <w:rPr>
          <w:rFonts w:ascii="Arial" w:eastAsia="Arial" w:hAnsi="Arial" w:cs="Browallia New"/>
          <w:sz w:val="18"/>
          <w:szCs w:val="22"/>
          <w:cs/>
          <w:lang w:val="en-GB"/>
        </w:rPr>
      </w:pPr>
      <w:r w:rsidRPr="00034E50">
        <w:rPr>
          <w:rFonts w:ascii="Arial" w:eastAsia="Arial" w:hAnsi="Arial" w:cs="Browallia New"/>
          <w:sz w:val="18"/>
          <w:szCs w:val="22"/>
        </w:rPr>
        <w:t>During the first quarter of 202</w:t>
      </w:r>
      <w:r w:rsidR="00366AF8">
        <w:rPr>
          <w:rFonts w:ascii="Arial" w:eastAsia="Arial" w:hAnsi="Arial" w:cs="Browallia New"/>
          <w:sz w:val="18"/>
          <w:szCs w:val="22"/>
        </w:rPr>
        <w:t>5</w:t>
      </w:r>
      <w:r w:rsidRPr="00034E50">
        <w:rPr>
          <w:rFonts w:ascii="Arial" w:eastAsia="Arial" w:hAnsi="Arial" w:cs="Browallia New"/>
          <w:sz w:val="18"/>
          <w:szCs w:val="22"/>
        </w:rPr>
        <w:t>, the Group invest</w:t>
      </w:r>
      <w:r w:rsidR="00263971">
        <w:rPr>
          <w:rFonts w:ascii="Arial" w:eastAsia="Arial" w:hAnsi="Arial" w:cs="Browallia New"/>
          <w:sz w:val="18"/>
          <w:szCs w:val="22"/>
        </w:rPr>
        <w:t>ed</w:t>
      </w:r>
      <w:r w:rsidRPr="00034E50">
        <w:rPr>
          <w:rFonts w:ascii="Arial" w:eastAsia="Arial" w:hAnsi="Arial" w:cs="Browallia New"/>
          <w:sz w:val="18"/>
          <w:szCs w:val="22"/>
        </w:rPr>
        <w:t xml:space="preserve"> in 100% </w:t>
      </w:r>
      <w:r w:rsidRPr="00034E50">
        <w:rPr>
          <w:rFonts w:ascii="Arial" w:eastAsia="Arial" w:hAnsi="Arial" w:cs="Arial"/>
          <w:spacing w:val="-4"/>
          <w:sz w:val="18"/>
          <w:szCs w:val="18"/>
        </w:rPr>
        <w:t xml:space="preserve">ownership </w:t>
      </w:r>
      <w:r w:rsidRPr="00034E50">
        <w:rPr>
          <w:rFonts w:ascii="Arial" w:eastAsia="Arial" w:hAnsi="Arial" w:cs="Browallia New"/>
          <w:sz w:val="18"/>
          <w:szCs w:val="22"/>
        </w:rPr>
        <w:t xml:space="preserve">interests of Technology Intelligence Co., Ltd. ("TI") to operate a business in hardware and software distribution and Doctor Gel Co., Ltd. ("DRJ"), Organics Innovations Co., Ltd. ("OIN"), and Organics Greens Farm Co., Ltd. ("OGF") to operate business in the production and distribution of dietary supplements and chemical products. These acquisitions resulted in the acquired entities becoming direct subsidiaries of the </w:t>
      </w:r>
      <w:r w:rsidR="004F42DD">
        <w:rPr>
          <w:rFonts w:ascii="Arial" w:eastAsia="Arial" w:hAnsi="Arial" w:cs="Browallia New"/>
          <w:sz w:val="18"/>
          <w:szCs w:val="22"/>
        </w:rPr>
        <w:t>C</w:t>
      </w:r>
      <w:r w:rsidRPr="00034E50">
        <w:rPr>
          <w:rFonts w:ascii="Arial" w:eastAsia="Arial" w:hAnsi="Arial" w:cs="Browallia New"/>
          <w:sz w:val="18"/>
          <w:szCs w:val="22"/>
        </w:rPr>
        <w:t>ompany.</w:t>
      </w:r>
    </w:p>
    <w:p w14:paraId="1A40C862" w14:textId="77777777" w:rsidR="00683285" w:rsidRDefault="00683285" w:rsidP="007B770A">
      <w:pPr>
        <w:tabs>
          <w:tab w:val="left" w:pos="270"/>
        </w:tabs>
        <w:jc w:val="both"/>
        <w:rPr>
          <w:rFonts w:ascii="Arial" w:eastAsia="Arial" w:hAnsi="Arial" w:cs="Arial"/>
          <w:sz w:val="18"/>
          <w:szCs w:val="18"/>
          <w:lang w:val="en-GB"/>
        </w:rPr>
      </w:pPr>
    </w:p>
    <w:p w14:paraId="04F46197" w14:textId="77777777" w:rsidR="00F361E3" w:rsidRPr="00034E50" w:rsidRDefault="00F361E3" w:rsidP="007B770A">
      <w:pPr>
        <w:tabs>
          <w:tab w:val="left" w:pos="270"/>
        </w:tabs>
        <w:jc w:val="both"/>
        <w:rPr>
          <w:rFonts w:ascii="Arial" w:eastAsia="Arial" w:hAnsi="Arial" w:cs="Arial"/>
          <w:sz w:val="18"/>
          <w:szCs w:val="18"/>
          <w:lang w:val="en-GB"/>
        </w:rPr>
      </w:pPr>
    </w:p>
    <w:tbl>
      <w:tblPr>
        <w:tblW w:w="9450" w:type="dxa"/>
        <w:tblInd w:w="108" w:type="dxa"/>
        <w:tblLook w:val="04A0" w:firstRow="1" w:lastRow="0" w:firstColumn="1" w:lastColumn="0" w:noHBand="0" w:noVBand="1"/>
      </w:tblPr>
      <w:tblGrid>
        <w:gridCol w:w="9450"/>
      </w:tblGrid>
      <w:tr w:rsidR="00CD5F07" w:rsidRPr="00034E50" w14:paraId="066EAC33" w14:textId="77777777" w:rsidTr="00CD5F07">
        <w:trPr>
          <w:trHeight w:val="389"/>
        </w:trPr>
        <w:tc>
          <w:tcPr>
            <w:tcW w:w="9450" w:type="dxa"/>
            <w:shd w:val="clear" w:color="auto" w:fill="auto"/>
            <w:vAlign w:val="center"/>
            <w:hideMark/>
          </w:tcPr>
          <w:p w14:paraId="42B07469" w14:textId="6A35AA92" w:rsidR="00D411DD" w:rsidRPr="00034E50" w:rsidRDefault="00D411DD"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47174E" w:rsidRPr="00034E50">
              <w:rPr>
                <w:rFonts w:ascii="Arial" w:eastAsia="Arial" w:hAnsi="Arial"/>
                <w:b/>
                <w:sz w:val="18"/>
                <w:szCs w:val="18"/>
              </w:rPr>
              <w:t>1</w:t>
            </w:r>
            <w:r w:rsidR="00C80C96" w:rsidRPr="00034E50">
              <w:rPr>
                <w:rFonts w:ascii="Arial" w:eastAsia="Arial" w:hAnsi="Arial"/>
                <w:b/>
                <w:sz w:val="18"/>
                <w:szCs w:val="18"/>
              </w:rPr>
              <w:t>1</w:t>
            </w:r>
            <w:r w:rsidRPr="00034E50">
              <w:rPr>
                <w:rFonts w:ascii="Arial" w:eastAsia="Arial" w:hAnsi="Arial"/>
                <w:b/>
                <w:sz w:val="18"/>
                <w:szCs w:val="18"/>
              </w:rPr>
              <w:tab/>
            </w:r>
            <w:r w:rsidR="00AB0E2B">
              <w:rPr>
                <w:rFonts w:ascii="Arial" w:eastAsia="Arial" w:hAnsi="Arial"/>
                <w:b/>
                <w:sz w:val="18"/>
                <w:szCs w:val="18"/>
              </w:rPr>
              <w:t>Building, l</w:t>
            </w:r>
            <w:r w:rsidRPr="00034E50">
              <w:rPr>
                <w:rFonts w:ascii="Arial" w:eastAsia="Arial" w:hAnsi="Arial"/>
                <w:b/>
                <w:sz w:val="18"/>
                <w:szCs w:val="18"/>
              </w:rPr>
              <w:t>easehold improvements, equipment and right-of-use assets, net</w:t>
            </w:r>
          </w:p>
        </w:tc>
      </w:tr>
    </w:tbl>
    <w:p w14:paraId="5ED0E203" w14:textId="77777777" w:rsidR="00D411DD" w:rsidRPr="00034E50" w:rsidRDefault="00D411DD" w:rsidP="00D411DD">
      <w:pPr>
        <w:jc w:val="both"/>
        <w:rPr>
          <w:rFonts w:ascii="Arial" w:eastAsia="Arial Unicode MS" w:hAnsi="Arial" w:cs="Arial"/>
          <w:b/>
          <w:bCs/>
          <w:sz w:val="18"/>
          <w:szCs w:val="18"/>
          <w:lang w:eastAsia="en-US"/>
        </w:rPr>
      </w:pPr>
    </w:p>
    <w:p w14:paraId="68BACBCC" w14:textId="55F7B3EF" w:rsidR="00263A9A" w:rsidRPr="00034E50" w:rsidRDefault="00263A9A" w:rsidP="00263A9A">
      <w:pPr>
        <w:jc w:val="both"/>
        <w:rPr>
          <w:rFonts w:ascii="Arial" w:eastAsia="Times New Roman" w:hAnsi="Arial" w:cs="Arial"/>
          <w:sz w:val="18"/>
          <w:szCs w:val="18"/>
          <w:lang w:eastAsia="en-US"/>
        </w:rPr>
      </w:pPr>
      <w:r w:rsidRPr="00034E50">
        <w:rPr>
          <w:rFonts w:ascii="Arial" w:eastAsia="Times New Roman" w:hAnsi="Arial" w:cs="Arial"/>
          <w:spacing w:val="-4"/>
          <w:sz w:val="18"/>
          <w:szCs w:val="18"/>
          <w:lang w:eastAsia="en-US"/>
        </w:rPr>
        <w:t xml:space="preserve">Movements of </w:t>
      </w:r>
      <w:r w:rsidR="00AB0E2B">
        <w:rPr>
          <w:rFonts w:ascii="Arial" w:eastAsia="Times New Roman" w:hAnsi="Arial" w:cs="Arial"/>
          <w:spacing w:val="-4"/>
          <w:sz w:val="18"/>
          <w:szCs w:val="18"/>
          <w:lang w:eastAsia="en-US"/>
        </w:rPr>
        <w:t xml:space="preserve">building, </w:t>
      </w:r>
      <w:r w:rsidRPr="00034E50">
        <w:rPr>
          <w:rFonts w:ascii="Arial" w:eastAsia="Times New Roman" w:hAnsi="Arial" w:cs="Arial"/>
          <w:spacing w:val="-4"/>
          <w:sz w:val="18"/>
          <w:szCs w:val="18"/>
          <w:lang w:eastAsia="en-US"/>
        </w:rPr>
        <w:t xml:space="preserve">leasehold improvements, equipment for the </w:t>
      </w:r>
      <w:r w:rsidRPr="00034E50">
        <w:rPr>
          <w:rFonts w:ascii="Arial" w:eastAsia="Times New Roman" w:hAnsi="Arial" w:cs="Arial"/>
          <w:spacing w:val="-4"/>
          <w:sz w:val="18"/>
          <w:szCs w:val="18"/>
          <w:lang w:val="en-GB" w:eastAsia="en-US"/>
        </w:rPr>
        <w:t>three-month</w:t>
      </w:r>
      <w:r w:rsidRPr="00034E50">
        <w:rPr>
          <w:rFonts w:ascii="Arial" w:eastAsia="Times New Roman" w:hAnsi="Arial" w:cs="Arial"/>
          <w:spacing w:val="-4"/>
          <w:sz w:val="18"/>
          <w:szCs w:val="18"/>
          <w:lang w:eastAsia="en-US"/>
        </w:rPr>
        <w:t xml:space="preserve"> period ended </w:t>
      </w:r>
      <w:r w:rsidRPr="00034E50">
        <w:rPr>
          <w:rFonts w:ascii="Arial" w:eastAsia="Times New Roman" w:hAnsi="Arial" w:cs="Arial"/>
          <w:spacing w:val="-4"/>
          <w:sz w:val="18"/>
          <w:szCs w:val="18"/>
          <w:lang w:val="en-GB" w:eastAsia="en-US"/>
        </w:rPr>
        <w:t>31 March 2025</w:t>
      </w:r>
      <w:r w:rsidRPr="00034E50">
        <w:rPr>
          <w:rFonts w:ascii="Arial" w:eastAsia="Times New Roman" w:hAnsi="Arial" w:cs="Arial"/>
          <w:sz w:val="18"/>
          <w:szCs w:val="18"/>
          <w:lang w:eastAsia="en-US"/>
        </w:rPr>
        <w:t xml:space="preserve"> are as follows:</w:t>
      </w:r>
    </w:p>
    <w:p w14:paraId="337E1837" w14:textId="77777777" w:rsidR="00D411DD" w:rsidRPr="00034E50"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CD5F07" w:rsidRPr="00034E50" w14:paraId="57235FC4" w14:textId="77777777" w:rsidTr="00F361E3">
        <w:tc>
          <w:tcPr>
            <w:tcW w:w="5429" w:type="dxa"/>
            <w:shd w:val="clear" w:color="auto" w:fill="auto"/>
          </w:tcPr>
          <w:p w14:paraId="315A8F45" w14:textId="77777777" w:rsidR="00FE671B" w:rsidRPr="00F361E3" w:rsidRDefault="00FE671B" w:rsidP="003060AA">
            <w:pPr>
              <w:ind w:left="-22" w:right="-72" w:hanging="4"/>
              <w:rPr>
                <w:rFonts w:ascii="Arial" w:eastAsia="Times New Roman" w:hAnsi="Arial" w:cs="Arial"/>
                <w:sz w:val="18"/>
                <w:szCs w:val="18"/>
                <w:lang w:val="en-GB" w:eastAsia="en-US"/>
              </w:rPr>
            </w:pPr>
            <w:bookmarkStart w:id="6" w:name="_Hlk141840787"/>
          </w:p>
        </w:tc>
        <w:tc>
          <w:tcPr>
            <w:tcW w:w="2016" w:type="dxa"/>
            <w:shd w:val="clear" w:color="auto" w:fill="auto"/>
          </w:tcPr>
          <w:p w14:paraId="667CD63B" w14:textId="77777777" w:rsidR="00FE671B" w:rsidRPr="00F361E3" w:rsidRDefault="00FE671B" w:rsidP="004367A2">
            <w:pPr>
              <w:ind w:right="-72"/>
              <w:jc w:val="right"/>
              <w:rPr>
                <w:rFonts w:ascii="Arial" w:eastAsia="Browallia New" w:hAnsi="Arial" w:cs="Arial"/>
                <w:b/>
                <w:bCs/>
                <w:sz w:val="18"/>
                <w:szCs w:val="18"/>
              </w:rPr>
            </w:pPr>
            <w:r w:rsidRPr="00F361E3">
              <w:rPr>
                <w:rFonts w:ascii="Arial" w:eastAsia="Browallia New" w:hAnsi="Arial" w:cs="Arial"/>
                <w:b/>
                <w:bCs/>
                <w:sz w:val="18"/>
                <w:szCs w:val="18"/>
              </w:rPr>
              <w:t xml:space="preserve">Consolidated </w:t>
            </w:r>
          </w:p>
          <w:p w14:paraId="26CB6ADA" w14:textId="5E33774A" w:rsidR="00FE671B" w:rsidRPr="00F361E3" w:rsidRDefault="00FE671B" w:rsidP="004367A2">
            <w:pPr>
              <w:ind w:right="-72"/>
              <w:jc w:val="right"/>
              <w:rPr>
                <w:rFonts w:ascii="Arial" w:eastAsia="Browallia New" w:hAnsi="Arial" w:cs="Arial"/>
                <w:b/>
                <w:bCs/>
                <w:sz w:val="18"/>
                <w:szCs w:val="18"/>
              </w:rPr>
            </w:pPr>
            <w:r w:rsidRPr="00F361E3">
              <w:rPr>
                <w:rFonts w:ascii="Arial" w:eastAsia="Browallia New" w:hAnsi="Arial" w:cs="Arial"/>
                <w:b/>
                <w:bCs/>
                <w:sz w:val="18"/>
                <w:szCs w:val="18"/>
              </w:rPr>
              <w:t>financial information</w:t>
            </w:r>
          </w:p>
        </w:tc>
        <w:tc>
          <w:tcPr>
            <w:tcW w:w="2016" w:type="dxa"/>
            <w:shd w:val="clear" w:color="auto" w:fill="auto"/>
          </w:tcPr>
          <w:p w14:paraId="6202762C" w14:textId="77777777" w:rsidR="00FE671B" w:rsidRPr="00F361E3" w:rsidRDefault="00FE671B" w:rsidP="004367A2">
            <w:pPr>
              <w:ind w:left="-100" w:right="-72"/>
              <w:jc w:val="right"/>
              <w:rPr>
                <w:rFonts w:ascii="Arial" w:eastAsia="Browallia New" w:hAnsi="Arial" w:cs="Arial"/>
                <w:b/>
                <w:bCs/>
                <w:sz w:val="18"/>
                <w:szCs w:val="18"/>
              </w:rPr>
            </w:pPr>
            <w:r w:rsidRPr="00F361E3">
              <w:rPr>
                <w:rFonts w:ascii="Arial" w:eastAsia="Browallia New" w:hAnsi="Arial" w:cs="Arial"/>
                <w:b/>
                <w:bCs/>
                <w:sz w:val="18"/>
                <w:szCs w:val="18"/>
              </w:rPr>
              <w:t>Separate</w:t>
            </w:r>
          </w:p>
          <w:p w14:paraId="2D920DAD" w14:textId="137C6A20" w:rsidR="00FE671B" w:rsidRPr="00F361E3" w:rsidRDefault="00FE671B" w:rsidP="004367A2">
            <w:pPr>
              <w:ind w:left="-100" w:right="-72"/>
              <w:jc w:val="right"/>
              <w:rPr>
                <w:rFonts w:ascii="Arial" w:eastAsia="Times New Roman" w:hAnsi="Arial" w:cs="Arial"/>
                <w:b/>
                <w:bCs/>
                <w:sz w:val="18"/>
                <w:szCs w:val="18"/>
                <w:cs/>
                <w:lang w:eastAsia="en-US"/>
              </w:rPr>
            </w:pPr>
            <w:r w:rsidRPr="00F361E3">
              <w:rPr>
                <w:rFonts w:ascii="Arial" w:eastAsia="Browallia New" w:hAnsi="Arial" w:cs="Arial"/>
                <w:b/>
                <w:bCs/>
                <w:sz w:val="18"/>
                <w:szCs w:val="18"/>
              </w:rPr>
              <w:t>financial information</w:t>
            </w:r>
          </w:p>
        </w:tc>
      </w:tr>
      <w:tr w:rsidR="00CD5F07" w:rsidRPr="00034E50" w14:paraId="6E4AB398" w14:textId="77777777" w:rsidTr="00F361E3">
        <w:tc>
          <w:tcPr>
            <w:tcW w:w="5429" w:type="dxa"/>
            <w:shd w:val="clear" w:color="auto" w:fill="auto"/>
          </w:tcPr>
          <w:p w14:paraId="1316E3BC" w14:textId="77777777" w:rsidR="00FE671B" w:rsidRPr="00F361E3" w:rsidRDefault="00FE671B" w:rsidP="003060AA">
            <w:pPr>
              <w:ind w:left="-22" w:right="-72" w:hanging="4"/>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702B715F" w14:textId="54B47581" w:rsidR="00FE671B" w:rsidRPr="00F361E3" w:rsidRDefault="00FE671B" w:rsidP="006E20C8">
            <w:pPr>
              <w:ind w:right="-72"/>
              <w:jc w:val="right"/>
              <w:rPr>
                <w:rFonts w:ascii="Arial" w:eastAsia="Times New Roman" w:hAnsi="Arial" w:cs="Arial"/>
                <w:b/>
                <w:bCs/>
                <w:sz w:val="18"/>
                <w:szCs w:val="18"/>
                <w:lang w:eastAsia="en-US"/>
              </w:rPr>
            </w:pPr>
            <w:r w:rsidRPr="00F361E3">
              <w:rPr>
                <w:rFonts w:ascii="Arial" w:eastAsia="Times New Roman" w:hAnsi="Arial" w:cs="Arial"/>
                <w:b/>
                <w:bCs/>
                <w:sz w:val="18"/>
                <w:szCs w:val="18"/>
                <w:lang w:eastAsia="en-US"/>
              </w:rPr>
              <w:t>Baht</w:t>
            </w:r>
          </w:p>
        </w:tc>
        <w:tc>
          <w:tcPr>
            <w:tcW w:w="2016" w:type="dxa"/>
            <w:tcBorders>
              <w:bottom w:val="single" w:sz="4" w:space="0" w:color="auto"/>
            </w:tcBorders>
            <w:shd w:val="clear" w:color="auto" w:fill="auto"/>
            <w:vAlign w:val="bottom"/>
          </w:tcPr>
          <w:p w14:paraId="4DA92DB1" w14:textId="77777777" w:rsidR="00FE671B" w:rsidRPr="00F361E3" w:rsidRDefault="00FE671B" w:rsidP="006E20C8">
            <w:pPr>
              <w:ind w:left="-100" w:right="-72"/>
              <w:jc w:val="right"/>
              <w:rPr>
                <w:rFonts w:ascii="Arial" w:eastAsia="Times New Roman" w:hAnsi="Arial" w:cs="Arial"/>
                <w:b/>
                <w:bCs/>
                <w:sz w:val="18"/>
                <w:szCs w:val="18"/>
                <w:lang w:eastAsia="en-US"/>
              </w:rPr>
            </w:pPr>
            <w:r w:rsidRPr="00F361E3">
              <w:rPr>
                <w:rFonts w:ascii="Arial" w:eastAsia="Times New Roman" w:hAnsi="Arial" w:cs="Arial"/>
                <w:b/>
                <w:bCs/>
                <w:sz w:val="18"/>
                <w:szCs w:val="18"/>
                <w:lang w:eastAsia="en-US"/>
              </w:rPr>
              <w:t>Baht</w:t>
            </w:r>
          </w:p>
        </w:tc>
      </w:tr>
      <w:tr w:rsidR="00CD5F07" w:rsidRPr="00034E50" w14:paraId="67D4AFC8" w14:textId="77777777" w:rsidTr="00F361E3">
        <w:tc>
          <w:tcPr>
            <w:tcW w:w="5429" w:type="dxa"/>
            <w:shd w:val="clear" w:color="auto" w:fill="auto"/>
          </w:tcPr>
          <w:p w14:paraId="42D8B552" w14:textId="1573E6E3" w:rsidR="00FE671B" w:rsidRPr="00F361E3" w:rsidRDefault="00FE671B" w:rsidP="00107A51">
            <w:pPr>
              <w:tabs>
                <w:tab w:val="left" w:pos="2861"/>
              </w:tabs>
              <w:ind w:left="-108" w:right="-72" w:hanging="4"/>
              <w:rPr>
                <w:rFonts w:ascii="Arial" w:eastAsia="Times New Roman" w:hAnsi="Arial" w:cs="Arial"/>
                <w:b/>
                <w:bCs/>
                <w:sz w:val="18"/>
                <w:szCs w:val="18"/>
                <w:lang w:val="en-GB" w:eastAsia="en-US"/>
              </w:rPr>
            </w:pPr>
          </w:p>
        </w:tc>
        <w:tc>
          <w:tcPr>
            <w:tcW w:w="2016" w:type="dxa"/>
            <w:tcBorders>
              <w:top w:val="single" w:sz="4" w:space="0" w:color="auto"/>
            </w:tcBorders>
            <w:shd w:val="clear" w:color="auto" w:fill="auto"/>
            <w:vAlign w:val="center"/>
          </w:tcPr>
          <w:p w14:paraId="0EB0E23C" w14:textId="464CC093" w:rsidR="00FE671B" w:rsidRPr="00F361E3" w:rsidRDefault="00FE671B" w:rsidP="006E20C8">
            <w:pPr>
              <w:ind w:right="-72"/>
              <w:jc w:val="right"/>
              <w:rPr>
                <w:rFonts w:ascii="Arial" w:eastAsia="Times New Roman" w:hAnsi="Arial" w:cs="Arial"/>
                <w:sz w:val="18"/>
                <w:szCs w:val="18"/>
                <w:lang w:val="en-GB" w:eastAsia="en-US"/>
              </w:rPr>
            </w:pPr>
          </w:p>
        </w:tc>
        <w:tc>
          <w:tcPr>
            <w:tcW w:w="2016" w:type="dxa"/>
            <w:tcBorders>
              <w:top w:val="single" w:sz="4" w:space="0" w:color="auto"/>
            </w:tcBorders>
            <w:shd w:val="clear" w:color="auto" w:fill="auto"/>
            <w:vAlign w:val="center"/>
          </w:tcPr>
          <w:p w14:paraId="32E3CA4D" w14:textId="77777777" w:rsidR="00FE671B" w:rsidRPr="00F361E3" w:rsidRDefault="00FE671B" w:rsidP="006E20C8">
            <w:pPr>
              <w:ind w:left="-100" w:right="-72"/>
              <w:jc w:val="right"/>
              <w:rPr>
                <w:rFonts w:ascii="Arial" w:eastAsia="Times New Roman" w:hAnsi="Arial" w:cs="Arial"/>
                <w:sz w:val="18"/>
                <w:szCs w:val="18"/>
                <w:lang w:val="en-GB" w:eastAsia="en-US"/>
              </w:rPr>
            </w:pPr>
          </w:p>
        </w:tc>
      </w:tr>
      <w:tr w:rsidR="00CD5F07" w:rsidRPr="00034E50" w14:paraId="05E9272E" w14:textId="77777777" w:rsidTr="00F361E3">
        <w:tc>
          <w:tcPr>
            <w:tcW w:w="5429" w:type="dxa"/>
            <w:shd w:val="clear" w:color="auto" w:fill="auto"/>
            <w:vAlign w:val="bottom"/>
          </w:tcPr>
          <w:p w14:paraId="65687441" w14:textId="79FDC638" w:rsidR="00FE671B" w:rsidRPr="00F361E3" w:rsidRDefault="00DA3284" w:rsidP="003060AA">
            <w:pPr>
              <w:tabs>
                <w:tab w:val="left" w:pos="2861"/>
              </w:tabs>
              <w:ind w:left="-22" w:right="-72" w:hanging="4"/>
              <w:rPr>
                <w:rFonts w:ascii="Arial" w:eastAsia="Times New Roman" w:hAnsi="Arial" w:cs="Arial"/>
                <w:sz w:val="18"/>
                <w:szCs w:val="18"/>
                <w:lang w:eastAsia="en-US"/>
              </w:rPr>
            </w:pPr>
            <w:r w:rsidRPr="00F361E3">
              <w:rPr>
                <w:rFonts w:ascii="Arial" w:hAnsi="Arial" w:cs="Arial"/>
                <w:b/>
                <w:bCs/>
                <w:sz w:val="18"/>
                <w:szCs w:val="18"/>
                <w:lang w:val="en-GB"/>
              </w:rPr>
              <w:t>For the three-month period ended 31 March 2025</w:t>
            </w:r>
          </w:p>
        </w:tc>
        <w:tc>
          <w:tcPr>
            <w:tcW w:w="2016" w:type="dxa"/>
            <w:shd w:val="clear" w:color="auto" w:fill="auto"/>
            <w:vAlign w:val="bottom"/>
          </w:tcPr>
          <w:p w14:paraId="7340D154" w14:textId="4304B859" w:rsidR="00FE671B" w:rsidRPr="00F361E3" w:rsidRDefault="00FE671B" w:rsidP="006E20C8">
            <w:pPr>
              <w:ind w:right="-72"/>
              <w:jc w:val="right"/>
              <w:rPr>
                <w:rFonts w:ascii="Arial" w:eastAsia="Times New Roman" w:hAnsi="Arial" w:cs="Arial"/>
                <w:sz w:val="18"/>
                <w:szCs w:val="18"/>
                <w:cs/>
                <w:lang w:val="en-GB" w:eastAsia="en-US"/>
              </w:rPr>
            </w:pPr>
          </w:p>
        </w:tc>
        <w:tc>
          <w:tcPr>
            <w:tcW w:w="2016" w:type="dxa"/>
            <w:shd w:val="clear" w:color="auto" w:fill="auto"/>
          </w:tcPr>
          <w:p w14:paraId="18AB7D0D" w14:textId="77777777" w:rsidR="00FE671B" w:rsidRPr="00F361E3" w:rsidRDefault="00FE671B" w:rsidP="006E20C8">
            <w:pPr>
              <w:ind w:left="-100" w:right="-72"/>
              <w:jc w:val="right"/>
              <w:rPr>
                <w:rFonts w:ascii="Arial" w:eastAsia="Times New Roman" w:hAnsi="Arial" w:cs="Arial"/>
                <w:sz w:val="18"/>
                <w:szCs w:val="18"/>
                <w:lang w:val="en-GB" w:eastAsia="en-US"/>
              </w:rPr>
            </w:pPr>
          </w:p>
        </w:tc>
      </w:tr>
      <w:tr w:rsidR="00366AF8" w:rsidRPr="00034E50" w14:paraId="49A4726A" w14:textId="77777777" w:rsidTr="00F361E3">
        <w:tc>
          <w:tcPr>
            <w:tcW w:w="5429" w:type="dxa"/>
            <w:shd w:val="clear" w:color="auto" w:fill="auto"/>
            <w:vAlign w:val="bottom"/>
          </w:tcPr>
          <w:p w14:paraId="5C90BFD0" w14:textId="77777777" w:rsidR="00366AF8" w:rsidRPr="00F361E3" w:rsidRDefault="00366AF8" w:rsidP="00366AF8">
            <w:pPr>
              <w:tabs>
                <w:tab w:val="left" w:pos="2861"/>
              </w:tabs>
              <w:ind w:left="-22" w:right="-72" w:hanging="4"/>
              <w:rPr>
                <w:rFonts w:ascii="Arial" w:eastAsia="Times New Roman" w:hAnsi="Arial" w:cs="Arial"/>
                <w:sz w:val="18"/>
                <w:szCs w:val="18"/>
                <w:lang w:eastAsia="en-US"/>
              </w:rPr>
            </w:pPr>
            <w:r w:rsidRPr="00F361E3">
              <w:rPr>
                <w:rFonts w:ascii="Arial" w:hAnsi="Arial" w:cs="Arial"/>
                <w:sz w:val="18"/>
                <w:szCs w:val="18"/>
              </w:rPr>
              <w:t>Opening net book amount</w:t>
            </w:r>
            <w:r w:rsidRPr="00F361E3">
              <w:rPr>
                <w:rFonts w:ascii="Arial" w:hAnsi="Arial" w:cs="Arial"/>
                <w:sz w:val="18"/>
                <w:szCs w:val="18"/>
                <w:cs/>
              </w:rPr>
              <w:t xml:space="preserve"> </w:t>
            </w:r>
            <w:r w:rsidRPr="00F361E3">
              <w:rPr>
                <w:rFonts w:ascii="Arial" w:hAnsi="Arial" w:cs="Arial"/>
                <w:sz w:val="18"/>
                <w:szCs w:val="18"/>
              </w:rPr>
              <w:t>(Audited)</w:t>
            </w:r>
          </w:p>
        </w:tc>
        <w:tc>
          <w:tcPr>
            <w:tcW w:w="2016" w:type="dxa"/>
            <w:shd w:val="clear" w:color="auto" w:fill="auto"/>
            <w:vAlign w:val="center"/>
          </w:tcPr>
          <w:p w14:paraId="381B7FEE" w14:textId="0C208F89"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lang w:val="en-GB" w:eastAsia="en-US"/>
              </w:rPr>
              <w:t>20,067,771</w:t>
            </w:r>
          </w:p>
        </w:tc>
        <w:tc>
          <w:tcPr>
            <w:tcW w:w="2016" w:type="dxa"/>
            <w:shd w:val="clear" w:color="auto" w:fill="auto"/>
          </w:tcPr>
          <w:p w14:paraId="1207A07C" w14:textId="641E0E6C"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cs/>
                <w:lang w:val="en-GB" w:eastAsia="en-US"/>
              </w:rPr>
              <w:t>19</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967</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750</w:t>
            </w:r>
          </w:p>
        </w:tc>
      </w:tr>
      <w:tr w:rsidR="00366AF8" w:rsidRPr="00034E50" w14:paraId="290BD9F9" w14:textId="77777777" w:rsidTr="00F361E3">
        <w:tc>
          <w:tcPr>
            <w:tcW w:w="5429" w:type="dxa"/>
            <w:shd w:val="clear" w:color="auto" w:fill="auto"/>
            <w:vAlign w:val="bottom"/>
          </w:tcPr>
          <w:p w14:paraId="2F43F833" w14:textId="4D32BC95" w:rsidR="00366AF8" w:rsidRPr="00F361E3" w:rsidRDefault="00366AF8" w:rsidP="00366AF8">
            <w:pPr>
              <w:tabs>
                <w:tab w:val="left" w:pos="2861"/>
              </w:tabs>
              <w:ind w:left="-22" w:right="-72" w:hanging="4"/>
              <w:rPr>
                <w:rFonts w:ascii="Arial" w:hAnsi="Arial" w:cs="Arial"/>
                <w:sz w:val="18"/>
                <w:szCs w:val="18"/>
              </w:rPr>
            </w:pPr>
            <w:r w:rsidRPr="00F361E3">
              <w:rPr>
                <w:rFonts w:ascii="Arial" w:hAnsi="Arial" w:cs="Arial"/>
                <w:sz w:val="18"/>
                <w:szCs w:val="18"/>
              </w:rPr>
              <w:t xml:space="preserve">Additions from business combination </w:t>
            </w:r>
            <w:r w:rsidRPr="00F361E3">
              <w:rPr>
                <w:rFonts w:ascii="Arial" w:eastAsia="Cambria" w:hAnsi="Arial" w:cs="Arial"/>
                <w:sz w:val="18"/>
                <w:szCs w:val="18"/>
              </w:rPr>
              <w:t>(Note 20)</w:t>
            </w:r>
          </w:p>
        </w:tc>
        <w:tc>
          <w:tcPr>
            <w:tcW w:w="2016" w:type="dxa"/>
            <w:tcBorders>
              <w:top w:val="nil"/>
              <w:left w:val="nil"/>
              <w:right w:val="nil"/>
            </w:tcBorders>
            <w:shd w:val="clear" w:color="auto" w:fill="auto"/>
            <w:vAlign w:val="center"/>
          </w:tcPr>
          <w:p w14:paraId="5D958FFF" w14:textId="582F39EF"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lang w:val="en-GB" w:eastAsia="en-US"/>
              </w:rPr>
              <w:t>31,647,092</w:t>
            </w:r>
          </w:p>
        </w:tc>
        <w:tc>
          <w:tcPr>
            <w:tcW w:w="2016" w:type="dxa"/>
            <w:tcBorders>
              <w:top w:val="nil"/>
              <w:left w:val="nil"/>
              <w:right w:val="nil"/>
            </w:tcBorders>
            <w:shd w:val="clear" w:color="auto" w:fill="auto"/>
          </w:tcPr>
          <w:p w14:paraId="4DC210D0" w14:textId="1580975A" w:rsidR="00366AF8" w:rsidRPr="00F361E3" w:rsidRDefault="00366AF8" w:rsidP="006035B1">
            <w:pPr>
              <w:ind w:right="-72"/>
              <w:jc w:val="right"/>
              <w:rPr>
                <w:rFonts w:ascii="Arial" w:eastAsia="Times New Roman" w:hAnsi="Arial" w:cs="Arial"/>
                <w:sz w:val="18"/>
                <w:szCs w:val="18"/>
                <w:cs/>
                <w:lang w:val="en-GB" w:eastAsia="en-US"/>
              </w:rPr>
            </w:pPr>
            <w:r w:rsidRPr="00F361E3">
              <w:rPr>
                <w:rFonts w:ascii="Arial" w:eastAsia="Times New Roman" w:hAnsi="Arial" w:cs="Arial"/>
                <w:sz w:val="18"/>
                <w:szCs w:val="18"/>
                <w:lang w:val="en-GB" w:eastAsia="en-US"/>
              </w:rPr>
              <w:t>-</w:t>
            </w:r>
          </w:p>
        </w:tc>
      </w:tr>
      <w:tr w:rsidR="00366AF8" w:rsidRPr="00034E50" w14:paraId="344A9ACE" w14:textId="77777777" w:rsidTr="00F361E3">
        <w:tc>
          <w:tcPr>
            <w:tcW w:w="5429" w:type="dxa"/>
            <w:shd w:val="clear" w:color="auto" w:fill="auto"/>
            <w:vAlign w:val="bottom"/>
          </w:tcPr>
          <w:p w14:paraId="44C61D48" w14:textId="77777777" w:rsidR="00366AF8" w:rsidRPr="00F361E3" w:rsidRDefault="00366AF8" w:rsidP="00366AF8">
            <w:pPr>
              <w:tabs>
                <w:tab w:val="left" w:pos="2861"/>
              </w:tabs>
              <w:ind w:left="-22" w:right="-72" w:hanging="4"/>
              <w:rPr>
                <w:rFonts w:ascii="Arial" w:eastAsia="Times New Roman" w:hAnsi="Arial" w:cs="Arial"/>
                <w:sz w:val="18"/>
                <w:szCs w:val="18"/>
                <w:lang w:eastAsia="en-US"/>
              </w:rPr>
            </w:pPr>
            <w:r w:rsidRPr="00F361E3">
              <w:rPr>
                <w:rFonts w:ascii="Arial" w:hAnsi="Arial" w:cs="Arial"/>
                <w:sz w:val="18"/>
                <w:szCs w:val="18"/>
              </w:rPr>
              <w:t>Additions</w:t>
            </w:r>
          </w:p>
        </w:tc>
        <w:tc>
          <w:tcPr>
            <w:tcW w:w="2016" w:type="dxa"/>
            <w:tcBorders>
              <w:top w:val="nil"/>
              <w:left w:val="nil"/>
              <w:right w:val="nil"/>
            </w:tcBorders>
            <w:shd w:val="clear" w:color="auto" w:fill="auto"/>
            <w:vAlign w:val="center"/>
          </w:tcPr>
          <w:p w14:paraId="7F5E25A6" w14:textId="26CE6463"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lang w:val="en-GB" w:eastAsia="en-US"/>
              </w:rPr>
              <w:t>6,249,963</w:t>
            </w:r>
          </w:p>
        </w:tc>
        <w:tc>
          <w:tcPr>
            <w:tcW w:w="2016" w:type="dxa"/>
            <w:tcBorders>
              <w:top w:val="nil"/>
              <w:left w:val="nil"/>
              <w:right w:val="nil"/>
            </w:tcBorders>
            <w:shd w:val="clear" w:color="auto" w:fill="auto"/>
          </w:tcPr>
          <w:p w14:paraId="59D750FB" w14:textId="40C75E2C"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cs/>
                <w:lang w:val="en-GB" w:eastAsia="en-US"/>
              </w:rPr>
              <w:t>19</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440</w:t>
            </w:r>
          </w:p>
        </w:tc>
      </w:tr>
      <w:tr w:rsidR="00366AF8" w:rsidRPr="00034E50" w14:paraId="7DBC99B1" w14:textId="77777777" w:rsidTr="00F361E3">
        <w:tc>
          <w:tcPr>
            <w:tcW w:w="5429" w:type="dxa"/>
            <w:shd w:val="clear" w:color="auto" w:fill="auto"/>
            <w:vAlign w:val="bottom"/>
          </w:tcPr>
          <w:p w14:paraId="770C5CDB" w14:textId="008647F4" w:rsidR="00366AF8" w:rsidRPr="00F361E3" w:rsidRDefault="00366AF8" w:rsidP="00366AF8">
            <w:pPr>
              <w:tabs>
                <w:tab w:val="left" w:pos="2861"/>
              </w:tabs>
              <w:ind w:left="-22" w:right="-72" w:hanging="4"/>
              <w:rPr>
                <w:rFonts w:ascii="Arial" w:eastAsia="Times New Roman" w:hAnsi="Arial" w:cs="Arial"/>
                <w:sz w:val="18"/>
                <w:szCs w:val="18"/>
                <w:lang w:eastAsia="en-US"/>
              </w:rPr>
            </w:pPr>
            <w:r w:rsidRPr="00F361E3">
              <w:rPr>
                <w:rFonts w:ascii="Arial" w:hAnsi="Arial" w:cs="Arial"/>
                <w:sz w:val="18"/>
                <w:szCs w:val="18"/>
              </w:rPr>
              <w:t>Depreciation and amortisation charge</w:t>
            </w:r>
          </w:p>
        </w:tc>
        <w:tc>
          <w:tcPr>
            <w:tcW w:w="2016" w:type="dxa"/>
            <w:tcBorders>
              <w:top w:val="nil"/>
              <w:left w:val="nil"/>
              <w:bottom w:val="single" w:sz="4" w:space="0" w:color="auto"/>
              <w:right w:val="nil"/>
            </w:tcBorders>
            <w:shd w:val="clear" w:color="auto" w:fill="auto"/>
            <w:vAlign w:val="center"/>
          </w:tcPr>
          <w:p w14:paraId="3053409C" w14:textId="56EDE648"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lang w:val="en-GB" w:eastAsia="en-US"/>
              </w:rPr>
              <w:t>(2,620,631)</w:t>
            </w:r>
          </w:p>
        </w:tc>
        <w:tc>
          <w:tcPr>
            <w:tcW w:w="2016" w:type="dxa"/>
            <w:tcBorders>
              <w:top w:val="nil"/>
              <w:left w:val="nil"/>
              <w:bottom w:val="single" w:sz="4" w:space="0" w:color="auto"/>
              <w:right w:val="nil"/>
            </w:tcBorders>
            <w:shd w:val="clear" w:color="auto" w:fill="auto"/>
          </w:tcPr>
          <w:p w14:paraId="04E26EAD" w14:textId="5FABD083" w:rsidR="00366AF8" w:rsidRPr="00F361E3" w:rsidRDefault="00366AF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cs/>
                <w:lang w:val="en-GB" w:eastAsia="en-US"/>
              </w:rPr>
              <w:t>(1</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237</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020)</w:t>
            </w:r>
          </w:p>
        </w:tc>
      </w:tr>
      <w:tr w:rsidR="000D3598" w:rsidRPr="00034E50" w14:paraId="7C32B31A" w14:textId="77777777" w:rsidTr="00F361E3">
        <w:tc>
          <w:tcPr>
            <w:tcW w:w="5429" w:type="dxa"/>
            <w:shd w:val="clear" w:color="auto" w:fill="auto"/>
          </w:tcPr>
          <w:p w14:paraId="47611A01" w14:textId="77777777" w:rsidR="000D3598" w:rsidRPr="00F361E3" w:rsidRDefault="000D3598" w:rsidP="000D3598">
            <w:pPr>
              <w:tabs>
                <w:tab w:val="left" w:pos="2861"/>
              </w:tabs>
              <w:ind w:left="-22" w:right="-72" w:hanging="4"/>
              <w:rPr>
                <w:rFonts w:ascii="Arial" w:eastAsia="Times New Roman" w:hAnsi="Arial" w:cs="Arial"/>
                <w:sz w:val="18"/>
                <w:szCs w:val="18"/>
                <w:lang w:eastAsia="en-US"/>
              </w:rPr>
            </w:pPr>
          </w:p>
        </w:tc>
        <w:tc>
          <w:tcPr>
            <w:tcW w:w="2016" w:type="dxa"/>
            <w:tcBorders>
              <w:top w:val="single" w:sz="4" w:space="0" w:color="auto"/>
            </w:tcBorders>
            <w:shd w:val="clear" w:color="auto" w:fill="auto"/>
            <w:vAlign w:val="center"/>
          </w:tcPr>
          <w:p w14:paraId="732F7832" w14:textId="51DCC0B4" w:rsidR="000D3598" w:rsidRPr="00F361E3" w:rsidRDefault="000D3598" w:rsidP="006035B1">
            <w:pPr>
              <w:ind w:right="-72"/>
              <w:jc w:val="right"/>
              <w:rPr>
                <w:rFonts w:ascii="Arial" w:eastAsia="Times New Roman" w:hAnsi="Arial" w:cs="Arial"/>
                <w:sz w:val="18"/>
                <w:szCs w:val="18"/>
                <w:cs/>
                <w:lang w:val="en-GB" w:eastAsia="en-US"/>
              </w:rPr>
            </w:pPr>
          </w:p>
        </w:tc>
        <w:tc>
          <w:tcPr>
            <w:tcW w:w="2016" w:type="dxa"/>
            <w:tcBorders>
              <w:top w:val="single" w:sz="4" w:space="0" w:color="auto"/>
            </w:tcBorders>
            <w:shd w:val="clear" w:color="auto" w:fill="auto"/>
            <w:vAlign w:val="center"/>
          </w:tcPr>
          <w:p w14:paraId="7F22FC36" w14:textId="77777777" w:rsidR="000D3598" w:rsidRPr="00F361E3" w:rsidRDefault="000D3598" w:rsidP="006035B1">
            <w:pPr>
              <w:ind w:right="-72"/>
              <w:jc w:val="right"/>
              <w:rPr>
                <w:rFonts w:ascii="Arial" w:eastAsia="Times New Roman" w:hAnsi="Arial" w:cs="Arial"/>
                <w:sz w:val="18"/>
                <w:szCs w:val="18"/>
                <w:lang w:val="en-GB" w:eastAsia="en-US"/>
              </w:rPr>
            </w:pPr>
          </w:p>
        </w:tc>
      </w:tr>
      <w:tr w:rsidR="000D3598" w:rsidRPr="00034E50" w14:paraId="3293E4AA" w14:textId="77777777" w:rsidTr="00F361E3">
        <w:tc>
          <w:tcPr>
            <w:tcW w:w="5429" w:type="dxa"/>
            <w:shd w:val="clear" w:color="auto" w:fill="auto"/>
          </w:tcPr>
          <w:p w14:paraId="400DE6A7" w14:textId="77777777" w:rsidR="000D3598" w:rsidRPr="00F361E3" w:rsidRDefault="000D3598" w:rsidP="000D3598">
            <w:pPr>
              <w:tabs>
                <w:tab w:val="left" w:pos="2861"/>
              </w:tabs>
              <w:ind w:left="-22" w:right="-72" w:hanging="4"/>
              <w:rPr>
                <w:rFonts w:ascii="Arial" w:eastAsia="Cambria" w:hAnsi="Arial" w:cs="Arial"/>
                <w:spacing w:val="-10"/>
                <w:sz w:val="18"/>
                <w:szCs w:val="18"/>
                <w:lang w:eastAsia="en-US"/>
              </w:rPr>
            </w:pPr>
            <w:bookmarkStart w:id="7" w:name="_Hlk86756352"/>
            <w:r w:rsidRPr="00F361E3">
              <w:rPr>
                <w:rFonts w:ascii="Arial" w:hAnsi="Arial" w:cs="Arial"/>
                <w:sz w:val="18"/>
                <w:szCs w:val="18"/>
              </w:rPr>
              <w:t>Closing net book amount (Unaudited)</w:t>
            </w:r>
          </w:p>
        </w:tc>
        <w:tc>
          <w:tcPr>
            <w:tcW w:w="2016" w:type="dxa"/>
            <w:tcBorders>
              <w:bottom w:val="single" w:sz="4" w:space="0" w:color="auto"/>
            </w:tcBorders>
            <w:shd w:val="clear" w:color="auto" w:fill="auto"/>
          </w:tcPr>
          <w:p w14:paraId="70567865" w14:textId="61A8D8B3" w:rsidR="000D3598" w:rsidRPr="00F361E3" w:rsidRDefault="00366AF8" w:rsidP="006035B1">
            <w:pPr>
              <w:ind w:right="-72"/>
              <w:jc w:val="right"/>
              <w:rPr>
                <w:rFonts w:ascii="Arial" w:eastAsia="Times New Roman" w:hAnsi="Arial" w:cs="Arial"/>
                <w:sz w:val="18"/>
                <w:szCs w:val="18"/>
                <w:lang w:val="en-GB" w:eastAsia="en-US"/>
              </w:rPr>
            </w:pPr>
            <w:r w:rsidRPr="00F361E3">
              <w:rPr>
                <w:rFonts w:ascii="Arial" w:eastAsia="Arial Unicode MS" w:hAnsi="Arial" w:cs="Arial"/>
                <w:sz w:val="18"/>
                <w:szCs w:val="18"/>
                <w:lang w:val="en-GB"/>
              </w:rPr>
              <w:t>55,344,195</w:t>
            </w:r>
          </w:p>
        </w:tc>
        <w:tc>
          <w:tcPr>
            <w:tcW w:w="2016" w:type="dxa"/>
            <w:tcBorders>
              <w:bottom w:val="single" w:sz="4" w:space="0" w:color="auto"/>
            </w:tcBorders>
            <w:shd w:val="clear" w:color="auto" w:fill="auto"/>
          </w:tcPr>
          <w:p w14:paraId="4055B1D4" w14:textId="39C533C4" w:rsidR="000D3598" w:rsidRPr="00F361E3" w:rsidRDefault="000D3598" w:rsidP="006035B1">
            <w:pPr>
              <w:ind w:right="-72"/>
              <w:jc w:val="right"/>
              <w:rPr>
                <w:rFonts w:ascii="Arial" w:eastAsia="Times New Roman" w:hAnsi="Arial" w:cs="Arial"/>
                <w:sz w:val="18"/>
                <w:szCs w:val="18"/>
                <w:lang w:val="en-GB" w:eastAsia="en-US"/>
              </w:rPr>
            </w:pPr>
            <w:r w:rsidRPr="00F361E3">
              <w:rPr>
                <w:rFonts w:ascii="Arial" w:eastAsia="Times New Roman" w:hAnsi="Arial" w:cs="Arial"/>
                <w:sz w:val="18"/>
                <w:szCs w:val="18"/>
                <w:cs/>
                <w:lang w:val="en-GB" w:eastAsia="en-US"/>
              </w:rPr>
              <w:t>18</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750</w:t>
            </w:r>
            <w:r w:rsidRPr="00F361E3">
              <w:rPr>
                <w:rFonts w:ascii="Arial" w:eastAsia="Times New Roman" w:hAnsi="Arial" w:cs="Arial"/>
                <w:sz w:val="18"/>
                <w:szCs w:val="18"/>
                <w:lang w:val="en-GB" w:eastAsia="en-US"/>
              </w:rPr>
              <w:t>,</w:t>
            </w:r>
            <w:r w:rsidRPr="00F361E3">
              <w:rPr>
                <w:rFonts w:ascii="Arial" w:eastAsia="Times New Roman" w:hAnsi="Arial" w:cs="Arial"/>
                <w:sz w:val="18"/>
                <w:szCs w:val="18"/>
                <w:cs/>
                <w:lang w:val="en-GB" w:eastAsia="en-US"/>
              </w:rPr>
              <w:t>170</w:t>
            </w:r>
          </w:p>
        </w:tc>
      </w:tr>
      <w:bookmarkEnd w:id="6"/>
      <w:bookmarkEnd w:id="7"/>
    </w:tbl>
    <w:p w14:paraId="14EE7D94" w14:textId="13C98218" w:rsidR="00DB6722" w:rsidRPr="00034E50" w:rsidRDefault="00DB6722" w:rsidP="00DB6722">
      <w:pPr>
        <w:jc w:val="both"/>
        <w:rPr>
          <w:rFonts w:ascii="Arial" w:eastAsia="Arial Unicode MS" w:hAnsi="Arial" w:cs="Arial"/>
          <w:b/>
          <w:bCs/>
          <w:sz w:val="18"/>
          <w:szCs w:val="18"/>
          <w:lang w:eastAsia="en-US"/>
        </w:rPr>
      </w:pPr>
    </w:p>
    <w:p w14:paraId="5C9535D8" w14:textId="1A25935E" w:rsidR="00D20859" w:rsidRPr="00034E50" w:rsidRDefault="00D20859" w:rsidP="00DB6722">
      <w:pPr>
        <w:jc w:val="both"/>
        <w:rPr>
          <w:rFonts w:ascii="Arial" w:eastAsia="Arial Unicode MS" w:hAnsi="Arial" w:cs="Arial"/>
          <w:sz w:val="18"/>
          <w:szCs w:val="18"/>
          <w:lang w:eastAsia="en-US"/>
        </w:rPr>
      </w:pPr>
      <w:r w:rsidRPr="00034E50">
        <w:rPr>
          <w:rFonts w:ascii="Arial" w:eastAsia="Arial Unicode MS" w:hAnsi="Arial" w:cs="Arial"/>
          <w:spacing w:val="-6"/>
          <w:sz w:val="18"/>
          <w:szCs w:val="18"/>
          <w:lang w:eastAsia="en-US"/>
        </w:rPr>
        <w:t xml:space="preserve">The Group </w:t>
      </w:r>
      <w:r w:rsidR="001616CE" w:rsidRPr="00034E50">
        <w:rPr>
          <w:rFonts w:ascii="Arial" w:eastAsia="Arial Unicode MS" w:hAnsi="Arial" w:cs="Arial"/>
          <w:spacing w:val="-6"/>
          <w:sz w:val="18"/>
          <w:szCs w:val="18"/>
          <w:lang w:eastAsia="en-US"/>
        </w:rPr>
        <w:t>and the Company has used</w:t>
      </w:r>
      <w:r w:rsidRPr="00034E50">
        <w:rPr>
          <w:rFonts w:ascii="Arial" w:eastAsia="Arial Unicode MS" w:hAnsi="Arial" w:cs="Arial"/>
          <w:spacing w:val="-6"/>
          <w:sz w:val="18"/>
          <w:szCs w:val="18"/>
          <w:lang w:eastAsia="en-US"/>
        </w:rPr>
        <w:t xml:space="preserve"> machine</w:t>
      </w:r>
      <w:r w:rsidR="001616CE" w:rsidRPr="00034E50">
        <w:rPr>
          <w:rFonts w:ascii="Arial" w:eastAsia="Arial Unicode MS" w:hAnsi="Arial" w:cs="Arial"/>
          <w:spacing w:val="-6"/>
          <w:sz w:val="18"/>
          <w:szCs w:val="18"/>
          <w:lang w:eastAsia="en-US"/>
        </w:rPr>
        <w:t>ry</w:t>
      </w:r>
      <w:r w:rsidR="00F6183F" w:rsidRPr="00034E50">
        <w:rPr>
          <w:rFonts w:ascii="Arial" w:eastAsia="Arial Unicode MS" w:hAnsi="Arial" w:cs="Arial"/>
          <w:spacing w:val="-6"/>
          <w:sz w:val="18"/>
          <w:szCs w:val="18"/>
          <w:lang w:eastAsia="en-US"/>
        </w:rPr>
        <w:t xml:space="preserve"> with a cost</w:t>
      </w:r>
      <w:r w:rsidR="001616CE" w:rsidRPr="00034E50">
        <w:rPr>
          <w:rFonts w:ascii="Arial" w:eastAsia="Arial Unicode MS" w:hAnsi="Arial" w:cs="Arial"/>
          <w:spacing w:val="-6"/>
          <w:sz w:val="18"/>
          <w:szCs w:val="18"/>
          <w:lang w:eastAsia="en-US"/>
        </w:rPr>
        <w:t xml:space="preserve"> </w:t>
      </w:r>
      <w:r w:rsidR="00F6183F" w:rsidRPr="00034E50">
        <w:rPr>
          <w:rFonts w:ascii="Arial" w:eastAsia="Arial Unicode MS" w:hAnsi="Arial" w:cs="Arial"/>
          <w:spacing w:val="-6"/>
          <w:sz w:val="18"/>
          <w:szCs w:val="18"/>
          <w:lang w:eastAsia="en-US"/>
        </w:rPr>
        <w:t>of</w:t>
      </w:r>
      <w:r w:rsidRPr="00034E50">
        <w:rPr>
          <w:rFonts w:ascii="Arial" w:eastAsia="Arial Unicode MS" w:hAnsi="Arial" w:cs="Arial"/>
          <w:spacing w:val="-6"/>
          <w:sz w:val="18"/>
          <w:szCs w:val="18"/>
          <w:lang w:eastAsia="en-US"/>
        </w:rPr>
        <w:t xml:space="preserve"> Baht 6</w:t>
      </w:r>
      <w:r w:rsidR="00AF7D28" w:rsidRPr="00034E50">
        <w:rPr>
          <w:rFonts w:ascii="Arial" w:eastAsia="Arial Unicode MS" w:hAnsi="Arial"/>
          <w:spacing w:val="-6"/>
          <w:sz w:val="18"/>
          <w:szCs w:val="18"/>
          <w:lang w:val="en-GB" w:eastAsia="en-US"/>
        </w:rPr>
        <w:t>.30 million</w:t>
      </w:r>
      <w:r w:rsidRPr="00034E50">
        <w:rPr>
          <w:rFonts w:ascii="Arial" w:eastAsia="Arial Unicode MS" w:hAnsi="Arial" w:cs="Arial"/>
          <w:spacing w:val="-6"/>
          <w:sz w:val="18"/>
          <w:szCs w:val="18"/>
          <w:lang w:eastAsia="en-US"/>
        </w:rPr>
        <w:t xml:space="preserve"> </w:t>
      </w:r>
      <w:r w:rsidR="001616CE" w:rsidRPr="00034E50">
        <w:rPr>
          <w:rFonts w:ascii="Arial" w:eastAsia="Arial Unicode MS" w:hAnsi="Arial" w:cs="Arial"/>
          <w:spacing w:val="-6"/>
          <w:sz w:val="18"/>
          <w:szCs w:val="18"/>
          <w:lang w:eastAsia="en-US"/>
        </w:rPr>
        <w:t xml:space="preserve">as collateral assets </w:t>
      </w:r>
      <w:r w:rsidRPr="00034E50">
        <w:rPr>
          <w:rFonts w:ascii="Arial" w:eastAsia="Arial Unicode MS" w:hAnsi="Arial" w:cs="Arial"/>
          <w:spacing w:val="-6"/>
          <w:sz w:val="18"/>
          <w:szCs w:val="18"/>
          <w:lang w:eastAsia="en-US"/>
        </w:rPr>
        <w:t>for long-term borrowing</w:t>
      </w:r>
      <w:r w:rsidRPr="00034E50">
        <w:rPr>
          <w:rFonts w:ascii="Arial" w:eastAsia="Arial Unicode MS" w:hAnsi="Arial" w:cs="Arial"/>
          <w:sz w:val="18"/>
          <w:szCs w:val="18"/>
          <w:lang w:eastAsia="en-US"/>
        </w:rPr>
        <w:t xml:space="preserve"> from </w:t>
      </w:r>
      <w:r w:rsidR="00F6183F" w:rsidRPr="00034E50">
        <w:rPr>
          <w:rFonts w:ascii="Arial" w:eastAsia="Arial Unicode MS" w:hAnsi="Arial" w:cs="Arial"/>
          <w:sz w:val="18"/>
          <w:szCs w:val="18"/>
          <w:lang w:eastAsia="en-US"/>
        </w:rPr>
        <w:t>other company</w:t>
      </w:r>
      <w:r w:rsidRPr="00034E50">
        <w:rPr>
          <w:rFonts w:ascii="Arial" w:eastAsia="Arial Unicode MS" w:hAnsi="Arial" w:cs="Arial"/>
          <w:sz w:val="18"/>
          <w:szCs w:val="18"/>
          <w:lang w:eastAsia="en-US"/>
        </w:rPr>
        <w:t>.</w:t>
      </w:r>
    </w:p>
    <w:p w14:paraId="11378FAD" w14:textId="77777777" w:rsidR="00D20859" w:rsidRPr="00034E50" w:rsidRDefault="00D20859" w:rsidP="00DB6722">
      <w:pPr>
        <w:jc w:val="both"/>
        <w:rPr>
          <w:rFonts w:ascii="Arial" w:eastAsia="Arial Unicode MS" w:hAnsi="Arial" w:cs="Arial"/>
          <w:sz w:val="18"/>
          <w:szCs w:val="18"/>
          <w:lang w:eastAsia="en-US"/>
        </w:rPr>
      </w:pPr>
    </w:p>
    <w:p w14:paraId="6618CB71" w14:textId="13329EE2" w:rsidR="00263A9A" w:rsidRPr="00034E50" w:rsidRDefault="00263A9A" w:rsidP="00263A9A">
      <w:pPr>
        <w:jc w:val="both"/>
        <w:rPr>
          <w:rFonts w:ascii="Arial" w:eastAsia="Arial Unicode MS" w:hAnsi="Arial" w:cs="Arial"/>
          <w:sz w:val="18"/>
          <w:szCs w:val="18"/>
          <w:lang w:eastAsia="en-US"/>
        </w:rPr>
      </w:pPr>
      <w:bookmarkStart w:id="8" w:name="_Hlk184042889"/>
      <w:r w:rsidRPr="00034E50">
        <w:rPr>
          <w:rFonts w:ascii="Arial" w:eastAsia="Arial Unicode MS" w:hAnsi="Arial" w:cs="Arial"/>
          <w:sz w:val="18"/>
          <w:szCs w:val="18"/>
          <w:lang w:eastAsia="en-US"/>
        </w:rPr>
        <w:t xml:space="preserve">Movements of right-of-use assets for the </w:t>
      </w:r>
      <w:r w:rsidRPr="00034E50">
        <w:rPr>
          <w:rFonts w:ascii="Arial" w:eastAsia="Arial Unicode MS" w:hAnsi="Arial" w:cs="Arial"/>
          <w:sz w:val="18"/>
          <w:szCs w:val="18"/>
          <w:lang w:val="en-GB" w:eastAsia="en-US"/>
        </w:rPr>
        <w:t>three-month</w:t>
      </w:r>
      <w:r w:rsidRPr="00034E50">
        <w:rPr>
          <w:rFonts w:ascii="Arial" w:eastAsia="Arial Unicode MS" w:hAnsi="Arial" w:cs="Arial"/>
          <w:sz w:val="18"/>
          <w:szCs w:val="18"/>
          <w:lang w:eastAsia="en-US"/>
        </w:rPr>
        <w:t xml:space="preserve"> period ended </w:t>
      </w:r>
      <w:r w:rsidRPr="00034E50">
        <w:rPr>
          <w:rFonts w:ascii="Arial" w:eastAsia="Arial Unicode MS" w:hAnsi="Arial" w:cs="Arial"/>
          <w:sz w:val="18"/>
          <w:szCs w:val="18"/>
          <w:lang w:val="en-GB" w:eastAsia="en-US"/>
        </w:rPr>
        <w:t>31 March 2025</w:t>
      </w:r>
      <w:r w:rsidRPr="00034E50">
        <w:rPr>
          <w:rFonts w:ascii="Arial" w:eastAsia="Arial Unicode MS" w:hAnsi="Arial" w:cs="Arial"/>
          <w:sz w:val="18"/>
          <w:szCs w:val="18"/>
          <w:cs/>
          <w:lang w:eastAsia="en-US"/>
        </w:rPr>
        <w:t xml:space="preserve"> </w:t>
      </w:r>
      <w:r w:rsidRPr="00034E50">
        <w:rPr>
          <w:rFonts w:ascii="Arial" w:eastAsia="Arial Unicode MS" w:hAnsi="Arial" w:cs="Arial"/>
          <w:sz w:val="18"/>
          <w:szCs w:val="18"/>
          <w:lang w:eastAsia="en-US"/>
        </w:rPr>
        <w:t>are as follows:</w:t>
      </w:r>
    </w:p>
    <w:bookmarkEnd w:id="8"/>
    <w:p w14:paraId="130E8605" w14:textId="77777777" w:rsidR="00FE671B" w:rsidRPr="00034E50"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0E72E2" w:rsidRPr="00034E50" w14:paraId="17177129" w14:textId="2B1C4431" w:rsidTr="006035B1">
        <w:trPr>
          <w:trHeight w:val="20"/>
        </w:trPr>
        <w:tc>
          <w:tcPr>
            <w:tcW w:w="5429" w:type="dxa"/>
            <w:shd w:val="clear" w:color="auto" w:fill="auto"/>
          </w:tcPr>
          <w:p w14:paraId="23F9ED4B" w14:textId="77777777" w:rsidR="000E72E2" w:rsidRPr="00034E50" w:rsidRDefault="000E72E2" w:rsidP="000E72E2">
            <w:pPr>
              <w:ind w:left="-108" w:right="-72" w:firstLine="18"/>
              <w:rPr>
                <w:rFonts w:ascii="Arial" w:eastAsia="Times New Roman" w:hAnsi="Arial" w:cs="Arial"/>
                <w:sz w:val="18"/>
                <w:szCs w:val="18"/>
                <w:lang w:val="en-GB" w:eastAsia="en-US"/>
              </w:rPr>
            </w:pPr>
          </w:p>
        </w:tc>
        <w:tc>
          <w:tcPr>
            <w:tcW w:w="2016" w:type="dxa"/>
            <w:shd w:val="clear" w:color="auto" w:fill="auto"/>
          </w:tcPr>
          <w:p w14:paraId="6CD2374C" w14:textId="77777777" w:rsidR="000E72E2" w:rsidRPr="00034E50" w:rsidRDefault="000E72E2" w:rsidP="000E72E2">
            <w:pPr>
              <w:ind w:right="-72"/>
              <w:jc w:val="right"/>
              <w:rPr>
                <w:rFonts w:ascii="Arial" w:eastAsia="Browallia New" w:hAnsi="Arial" w:cs="Arial"/>
                <w:b/>
                <w:bCs/>
                <w:sz w:val="18"/>
                <w:szCs w:val="18"/>
              </w:rPr>
            </w:pPr>
            <w:r w:rsidRPr="00034E50">
              <w:rPr>
                <w:rFonts w:ascii="Arial" w:eastAsia="Browallia New" w:hAnsi="Arial" w:cs="Arial"/>
                <w:b/>
                <w:bCs/>
                <w:sz w:val="18"/>
                <w:szCs w:val="18"/>
              </w:rPr>
              <w:t xml:space="preserve">Consolidated </w:t>
            </w:r>
          </w:p>
          <w:p w14:paraId="703407AD" w14:textId="57A03EBE" w:rsidR="000E72E2" w:rsidRPr="00034E50" w:rsidRDefault="000E72E2" w:rsidP="000E72E2">
            <w:pPr>
              <w:ind w:left="-100" w:right="-72"/>
              <w:jc w:val="right"/>
              <w:rPr>
                <w:rFonts w:ascii="Arial" w:eastAsia="Times New Roman" w:hAnsi="Arial" w:cs="Arial"/>
                <w:b/>
                <w:bCs/>
                <w:sz w:val="18"/>
                <w:szCs w:val="18"/>
                <w:cs/>
                <w:lang w:eastAsia="en-US"/>
              </w:rPr>
            </w:pPr>
            <w:r w:rsidRPr="00034E50">
              <w:rPr>
                <w:rFonts w:ascii="Arial" w:eastAsia="Browallia New" w:hAnsi="Arial" w:cs="Arial"/>
                <w:b/>
                <w:bCs/>
                <w:sz w:val="18"/>
                <w:szCs w:val="18"/>
              </w:rPr>
              <w:t>financial information</w:t>
            </w:r>
          </w:p>
        </w:tc>
        <w:tc>
          <w:tcPr>
            <w:tcW w:w="2016" w:type="dxa"/>
          </w:tcPr>
          <w:p w14:paraId="3993DAA9" w14:textId="77777777" w:rsidR="000E72E2" w:rsidRPr="00034E50" w:rsidRDefault="000E72E2" w:rsidP="000E72E2">
            <w:pPr>
              <w:ind w:left="-100" w:right="-72"/>
              <w:jc w:val="right"/>
              <w:rPr>
                <w:rFonts w:ascii="Arial" w:eastAsia="Browallia New" w:hAnsi="Arial" w:cs="Arial"/>
                <w:b/>
                <w:bCs/>
                <w:sz w:val="18"/>
                <w:szCs w:val="18"/>
              </w:rPr>
            </w:pPr>
            <w:r w:rsidRPr="00034E50">
              <w:rPr>
                <w:rFonts w:ascii="Arial" w:eastAsia="Browallia New" w:hAnsi="Arial" w:cs="Arial"/>
                <w:b/>
                <w:bCs/>
                <w:sz w:val="18"/>
                <w:szCs w:val="18"/>
              </w:rPr>
              <w:t>Separate</w:t>
            </w:r>
          </w:p>
          <w:p w14:paraId="7670C7AA" w14:textId="783864DA" w:rsidR="000E72E2" w:rsidRPr="00034E50" w:rsidRDefault="000E72E2" w:rsidP="000E72E2">
            <w:pPr>
              <w:ind w:left="-100" w:right="-72"/>
              <w:jc w:val="right"/>
              <w:rPr>
                <w:rFonts w:ascii="Arial" w:eastAsia="Browallia New" w:hAnsi="Arial" w:cs="Arial"/>
                <w:b/>
                <w:bCs/>
                <w:sz w:val="18"/>
                <w:szCs w:val="18"/>
              </w:rPr>
            </w:pPr>
            <w:r w:rsidRPr="00034E50">
              <w:rPr>
                <w:rFonts w:ascii="Arial" w:eastAsia="Browallia New" w:hAnsi="Arial" w:cs="Arial"/>
                <w:b/>
                <w:bCs/>
                <w:sz w:val="18"/>
                <w:szCs w:val="18"/>
              </w:rPr>
              <w:t>financial information</w:t>
            </w:r>
          </w:p>
        </w:tc>
      </w:tr>
      <w:tr w:rsidR="000E72E2" w:rsidRPr="00034E50" w14:paraId="246EB730" w14:textId="5FA8C9FB" w:rsidTr="006035B1">
        <w:trPr>
          <w:trHeight w:val="20"/>
        </w:trPr>
        <w:tc>
          <w:tcPr>
            <w:tcW w:w="5429" w:type="dxa"/>
            <w:shd w:val="clear" w:color="auto" w:fill="auto"/>
          </w:tcPr>
          <w:p w14:paraId="35040182" w14:textId="77777777" w:rsidR="000E72E2" w:rsidRPr="00034E50" w:rsidRDefault="000E72E2" w:rsidP="000E72E2">
            <w:pPr>
              <w:ind w:left="-108" w:right="-72" w:firstLine="18"/>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01C2ACE0" w14:textId="60CBA4DB" w:rsidR="000E72E2" w:rsidRPr="00034E50" w:rsidRDefault="000E72E2" w:rsidP="000E72E2">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2016" w:type="dxa"/>
            <w:tcBorders>
              <w:bottom w:val="single" w:sz="4" w:space="0" w:color="auto"/>
            </w:tcBorders>
            <w:vAlign w:val="bottom"/>
          </w:tcPr>
          <w:p w14:paraId="69597A86" w14:textId="7F8056D9" w:rsidR="000E72E2" w:rsidRPr="00034E50" w:rsidRDefault="000E72E2" w:rsidP="000E72E2">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0E72E2" w:rsidRPr="00034E50" w14:paraId="54AD0E24" w14:textId="28BE4671" w:rsidTr="006035B1">
        <w:trPr>
          <w:trHeight w:val="20"/>
        </w:trPr>
        <w:tc>
          <w:tcPr>
            <w:tcW w:w="5429" w:type="dxa"/>
            <w:shd w:val="clear" w:color="auto" w:fill="auto"/>
          </w:tcPr>
          <w:p w14:paraId="46766D8D" w14:textId="75428EF9" w:rsidR="000E72E2" w:rsidRPr="00034E50" w:rsidRDefault="000E72E2" w:rsidP="00107A51">
            <w:pPr>
              <w:tabs>
                <w:tab w:val="left" w:pos="2861"/>
              </w:tabs>
              <w:ind w:left="-108" w:right="-72" w:firstLine="18"/>
              <w:rPr>
                <w:rFonts w:ascii="Arial" w:eastAsia="Times New Roman" w:hAnsi="Arial" w:cs="Arial"/>
                <w:b/>
                <w:bCs/>
                <w:sz w:val="18"/>
                <w:szCs w:val="18"/>
                <w:lang w:val="en-GB" w:eastAsia="en-US"/>
              </w:rPr>
            </w:pPr>
          </w:p>
        </w:tc>
        <w:tc>
          <w:tcPr>
            <w:tcW w:w="2016" w:type="dxa"/>
            <w:tcBorders>
              <w:top w:val="single" w:sz="4" w:space="0" w:color="auto"/>
            </w:tcBorders>
            <w:shd w:val="clear" w:color="auto" w:fill="auto"/>
            <w:vAlign w:val="center"/>
          </w:tcPr>
          <w:p w14:paraId="4DFBEC82" w14:textId="77777777" w:rsidR="000E72E2" w:rsidRPr="00034E50" w:rsidRDefault="000E72E2" w:rsidP="00B1035D">
            <w:pPr>
              <w:ind w:left="-100" w:right="-72"/>
              <w:jc w:val="right"/>
              <w:rPr>
                <w:rFonts w:ascii="Arial" w:eastAsia="Times New Roman" w:hAnsi="Arial" w:cs="Arial"/>
                <w:sz w:val="18"/>
                <w:szCs w:val="18"/>
                <w:lang w:val="en-GB" w:eastAsia="en-US"/>
              </w:rPr>
            </w:pPr>
          </w:p>
        </w:tc>
        <w:tc>
          <w:tcPr>
            <w:tcW w:w="2016" w:type="dxa"/>
            <w:tcBorders>
              <w:top w:val="single" w:sz="4" w:space="0" w:color="auto"/>
            </w:tcBorders>
          </w:tcPr>
          <w:p w14:paraId="26A115C6" w14:textId="77777777" w:rsidR="000E72E2" w:rsidRPr="00034E50" w:rsidRDefault="000E72E2" w:rsidP="00B1035D">
            <w:pPr>
              <w:ind w:left="-100" w:right="-72"/>
              <w:jc w:val="right"/>
              <w:rPr>
                <w:rFonts w:ascii="Arial" w:eastAsia="Times New Roman" w:hAnsi="Arial" w:cs="Arial"/>
                <w:sz w:val="18"/>
                <w:szCs w:val="18"/>
                <w:lang w:val="en-GB" w:eastAsia="en-US"/>
              </w:rPr>
            </w:pPr>
          </w:p>
        </w:tc>
      </w:tr>
      <w:tr w:rsidR="000E72E2" w:rsidRPr="00034E50" w14:paraId="3D170C64" w14:textId="0CCD13AA" w:rsidTr="006035B1">
        <w:trPr>
          <w:trHeight w:val="20"/>
        </w:trPr>
        <w:tc>
          <w:tcPr>
            <w:tcW w:w="5429" w:type="dxa"/>
            <w:shd w:val="clear" w:color="auto" w:fill="auto"/>
            <w:vAlign w:val="bottom"/>
          </w:tcPr>
          <w:p w14:paraId="0E046FE5" w14:textId="3A99F6F5" w:rsidR="000E72E2" w:rsidRPr="00034E50" w:rsidRDefault="000E72E2" w:rsidP="00107A51">
            <w:pPr>
              <w:tabs>
                <w:tab w:val="left" w:pos="2861"/>
              </w:tabs>
              <w:ind w:left="-108" w:right="-72" w:firstLine="18"/>
              <w:rPr>
                <w:rFonts w:ascii="Arial" w:eastAsia="Times New Roman" w:hAnsi="Arial" w:cs="Arial"/>
                <w:sz w:val="18"/>
                <w:szCs w:val="18"/>
                <w:lang w:eastAsia="en-US"/>
              </w:rPr>
            </w:pPr>
            <w:r w:rsidRPr="00034E50">
              <w:rPr>
                <w:rFonts w:ascii="Arial" w:hAnsi="Arial" w:cs="Arial"/>
                <w:b/>
                <w:bCs/>
                <w:sz w:val="18"/>
                <w:szCs w:val="18"/>
                <w:lang w:val="en-GB"/>
              </w:rPr>
              <w:t>For the three-month period ended 31 March 2025</w:t>
            </w:r>
          </w:p>
        </w:tc>
        <w:tc>
          <w:tcPr>
            <w:tcW w:w="2016" w:type="dxa"/>
            <w:shd w:val="clear" w:color="auto" w:fill="auto"/>
          </w:tcPr>
          <w:p w14:paraId="239C4530" w14:textId="77777777" w:rsidR="000E72E2" w:rsidRPr="00034E50" w:rsidRDefault="000E72E2" w:rsidP="003060AA">
            <w:pPr>
              <w:ind w:left="-100" w:right="-72"/>
              <w:jc w:val="right"/>
              <w:rPr>
                <w:rFonts w:ascii="Arial" w:eastAsia="Times New Roman" w:hAnsi="Arial" w:cs="Arial"/>
                <w:sz w:val="18"/>
                <w:szCs w:val="18"/>
                <w:lang w:val="en-GB" w:eastAsia="en-US"/>
              </w:rPr>
            </w:pPr>
          </w:p>
        </w:tc>
        <w:tc>
          <w:tcPr>
            <w:tcW w:w="2016" w:type="dxa"/>
          </w:tcPr>
          <w:p w14:paraId="32782638" w14:textId="77777777" w:rsidR="000E72E2" w:rsidRPr="00034E50" w:rsidRDefault="000E72E2" w:rsidP="003060AA">
            <w:pPr>
              <w:ind w:left="-100" w:right="-72"/>
              <w:jc w:val="right"/>
              <w:rPr>
                <w:rFonts w:ascii="Arial" w:eastAsia="Times New Roman" w:hAnsi="Arial" w:cs="Arial"/>
                <w:sz w:val="18"/>
                <w:szCs w:val="18"/>
                <w:lang w:val="en-GB" w:eastAsia="en-US"/>
              </w:rPr>
            </w:pPr>
          </w:p>
        </w:tc>
      </w:tr>
      <w:tr w:rsidR="00366AF8" w:rsidRPr="00034E50" w14:paraId="2F17DEA5" w14:textId="465EF46E" w:rsidTr="006035B1">
        <w:trPr>
          <w:trHeight w:val="20"/>
        </w:trPr>
        <w:tc>
          <w:tcPr>
            <w:tcW w:w="5429" w:type="dxa"/>
            <w:shd w:val="clear" w:color="auto" w:fill="auto"/>
            <w:vAlign w:val="bottom"/>
          </w:tcPr>
          <w:p w14:paraId="38433CE2" w14:textId="77777777" w:rsidR="00366AF8" w:rsidRPr="00034E50" w:rsidRDefault="00366AF8" w:rsidP="00366AF8">
            <w:pPr>
              <w:tabs>
                <w:tab w:val="left" w:pos="2861"/>
              </w:tabs>
              <w:ind w:left="-108" w:right="-72" w:firstLine="18"/>
              <w:rPr>
                <w:rFonts w:ascii="Arial" w:eastAsia="Times New Roman" w:hAnsi="Arial" w:cs="Arial"/>
                <w:sz w:val="18"/>
                <w:szCs w:val="18"/>
                <w:lang w:eastAsia="en-US"/>
              </w:rPr>
            </w:pPr>
            <w:r w:rsidRPr="00034E50">
              <w:rPr>
                <w:rFonts w:ascii="Arial" w:hAnsi="Arial" w:cs="Arial"/>
                <w:sz w:val="18"/>
                <w:szCs w:val="18"/>
              </w:rPr>
              <w:t>Opening net book amount</w:t>
            </w:r>
            <w:r w:rsidRPr="00034E50">
              <w:rPr>
                <w:rFonts w:ascii="Arial" w:hAnsi="Arial" w:cs="Arial"/>
                <w:sz w:val="18"/>
                <w:szCs w:val="18"/>
                <w:cs/>
              </w:rPr>
              <w:t xml:space="preserve"> </w:t>
            </w:r>
            <w:r w:rsidRPr="00034E50">
              <w:rPr>
                <w:rFonts w:ascii="Arial" w:hAnsi="Arial" w:cs="Arial"/>
                <w:sz w:val="18"/>
                <w:szCs w:val="18"/>
              </w:rPr>
              <w:t>(Audited)</w:t>
            </w:r>
          </w:p>
        </w:tc>
        <w:tc>
          <w:tcPr>
            <w:tcW w:w="2016" w:type="dxa"/>
            <w:shd w:val="clear" w:color="auto" w:fill="auto"/>
          </w:tcPr>
          <w:p w14:paraId="23C09B70" w14:textId="531FDC26" w:rsidR="00366AF8" w:rsidRPr="00034E50" w:rsidRDefault="00366AF8" w:rsidP="00366AF8">
            <w:pPr>
              <w:pStyle w:val="afff"/>
              <w:ind w:right="-72"/>
              <w:jc w:val="right"/>
              <w:rPr>
                <w:rFonts w:ascii="Arial" w:eastAsia="Times New Roman" w:hAnsi="Arial" w:cs="Arial"/>
                <w:color w:val="000000"/>
                <w:sz w:val="18"/>
                <w:szCs w:val="18"/>
                <w:lang w:eastAsia="en-US"/>
              </w:rPr>
            </w:pPr>
            <w:r w:rsidRPr="00366AF8">
              <w:rPr>
                <w:rFonts w:ascii="Arial" w:eastAsia="Times New Roman" w:hAnsi="Arial" w:cs="Arial"/>
                <w:color w:val="000000"/>
                <w:sz w:val="18"/>
                <w:szCs w:val="18"/>
                <w:lang w:eastAsia="en-US"/>
              </w:rPr>
              <w:t>17,534,820</w:t>
            </w:r>
          </w:p>
        </w:tc>
        <w:tc>
          <w:tcPr>
            <w:tcW w:w="2016" w:type="dxa"/>
          </w:tcPr>
          <w:p w14:paraId="43D401BE" w14:textId="473ED6E6" w:rsidR="00366AF8" w:rsidRPr="00034E50" w:rsidRDefault="00366AF8" w:rsidP="00366AF8">
            <w:pPr>
              <w:pStyle w:val="afff"/>
              <w:ind w:right="-72"/>
              <w:jc w:val="right"/>
              <w:rPr>
                <w:rFonts w:ascii="Arial" w:eastAsia="Times New Roman" w:hAnsi="Arial" w:cs="Arial"/>
                <w:color w:val="000000"/>
                <w:sz w:val="18"/>
                <w:szCs w:val="18"/>
                <w:lang w:eastAsia="en-US"/>
              </w:rPr>
            </w:pPr>
            <w:r w:rsidRPr="00034E50">
              <w:rPr>
                <w:rFonts w:ascii="Arial" w:eastAsia="Times New Roman" w:hAnsi="Arial" w:cs="Arial"/>
                <w:color w:val="000000"/>
                <w:sz w:val="18"/>
                <w:szCs w:val="18"/>
                <w:lang w:eastAsia="en-US"/>
              </w:rPr>
              <w:t>17,534,820</w:t>
            </w:r>
          </w:p>
        </w:tc>
      </w:tr>
      <w:tr w:rsidR="00366AF8" w:rsidRPr="00034E50" w14:paraId="40A82F4D" w14:textId="3753B170" w:rsidTr="006035B1">
        <w:trPr>
          <w:trHeight w:val="20"/>
        </w:trPr>
        <w:tc>
          <w:tcPr>
            <w:tcW w:w="5429" w:type="dxa"/>
            <w:shd w:val="clear" w:color="auto" w:fill="auto"/>
            <w:vAlign w:val="bottom"/>
          </w:tcPr>
          <w:p w14:paraId="53D581E8" w14:textId="0A4A882B" w:rsidR="00366AF8" w:rsidRPr="00034E50" w:rsidRDefault="00366AF8" w:rsidP="00366AF8">
            <w:pPr>
              <w:tabs>
                <w:tab w:val="left" w:pos="2861"/>
              </w:tabs>
              <w:ind w:left="-108" w:right="-72" w:firstLine="18"/>
              <w:rPr>
                <w:rFonts w:ascii="Arial" w:hAnsi="Arial" w:cs="Arial"/>
                <w:sz w:val="18"/>
                <w:szCs w:val="18"/>
              </w:rPr>
            </w:pPr>
            <w:r w:rsidRPr="00034E50">
              <w:rPr>
                <w:rFonts w:ascii="Arial" w:hAnsi="Arial" w:cs="Arial"/>
                <w:sz w:val="18"/>
                <w:szCs w:val="18"/>
              </w:rPr>
              <w:t>Additions from business combination</w:t>
            </w:r>
            <w:r>
              <w:rPr>
                <w:rFonts w:ascii="Arial" w:hAnsi="Arial" w:cs="Arial"/>
                <w:sz w:val="18"/>
                <w:szCs w:val="18"/>
              </w:rPr>
              <w:t xml:space="preserve"> </w:t>
            </w:r>
            <w:r w:rsidRPr="00034E50">
              <w:rPr>
                <w:rFonts w:ascii="Arial" w:eastAsia="Cambria" w:hAnsi="Arial" w:cs="Arial"/>
                <w:sz w:val="18"/>
                <w:szCs w:val="18"/>
              </w:rPr>
              <w:t xml:space="preserve">(Note </w:t>
            </w:r>
            <w:r>
              <w:rPr>
                <w:rFonts w:ascii="Arial" w:eastAsia="Cambria" w:hAnsi="Arial" w:cs="Arial"/>
                <w:sz w:val="18"/>
                <w:szCs w:val="18"/>
              </w:rPr>
              <w:t>20</w:t>
            </w:r>
            <w:r w:rsidRPr="00034E50">
              <w:rPr>
                <w:rFonts w:ascii="Arial" w:eastAsia="Cambria" w:hAnsi="Arial" w:cs="Arial"/>
                <w:sz w:val="18"/>
                <w:szCs w:val="18"/>
              </w:rPr>
              <w:t>)</w:t>
            </w:r>
          </w:p>
        </w:tc>
        <w:tc>
          <w:tcPr>
            <w:tcW w:w="2016" w:type="dxa"/>
            <w:shd w:val="clear" w:color="auto" w:fill="auto"/>
          </w:tcPr>
          <w:p w14:paraId="40E5883C" w14:textId="22C7FA84" w:rsidR="00366AF8" w:rsidRPr="00034E50" w:rsidRDefault="00366AF8" w:rsidP="00366AF8">
            <w:pPr>
              <w:pStyle w:val="afff"/>
              <w:ind w:right="-72"/>
              <w:jc w:val="right"/>
              <w:rPr>
                <w:rFonts w:ascii="Arial" w:eastAsia="Times New Roman" w:hAnsi="Arial" w:cs="Arial"/>
                <w:color w:val="000000"/>
                <w:sz w:val="18"/>
                <w:szCs w:val="18"/>
                <w:lang w:eastAsia="en-US"/>
              </w:rPr>
            </w:pPr>
            <w:r w:rsidRPr="00366AF8">
              <w:rPr>
                <w:rFonts w:ascii="Arial" w:eastAsia="Times New Roman" w:hAnsi="Arial" w:cs="Arial"/>
                <w:color w:val="000000"/>
                <w:sz w:val="18"/>
                <w:szCs w:val="18"/>
                <w:lang w:eastAsia="en-US"/>
              </w:rPr>
              <w:t>11,262,535</w:t>
            </w:r>
          </w:p>
        </w:tc>
        <w:tc>
          <w:tcPr>
            <w:tcW w:w="2016" w:type="dxa"/>
          </w:tcPr>
          <w:p w14:paraId="20CAE03E" w14:textId="50C707AD" w:rsidR="00366AF8" w:rsidRPr="00034E50" w:rsidRDefault="00366AF8" w:rsidP="00366AF8">
            <w:pPr>
              <w:pStyle w:val="afff"/>
              <w:ind w:right="-72"/>
              <w:jc w:val="right"/>
              <w:rPr>
                <w:rFonts w:ascii="Arial" w:eastAsia="Times New Roman" w:hAnsi="Arial" w:cs="Arial"/>
                <w:color w:val="000000"/>
                <w:sz w:val="18"/>
                <w:szCs w:val="18"/>
                <w:lang w:eastAsia="en-US"/>
              </w:rPr>
            </w:pPr>
            <w:r w:rsidRPr="00034E50">
              <w:rPr>
                <w:rFonts w:ascii="Arial" w:eastAsia="Times New Roman" w:hAnsi="Arial" w:cs="Arial"/>
                <w:color w:val="000000"/>
                <w:sz w:val="18"/>
                <w:szCs w:val="18"/>
                <w:lang w:eastAsia="en-US"/>
              </w:rPr>
              <w:t>-</w:t>
            </w:r>
          </w:p>
        </w:tc>
      </w:tr>
      <w:tr w:rsidR="00366AF8" w:rsidRPr="00034E50" w14:paraId="3145863F" w14:textId="22097A19" w:rsidTr="006035B1">
        <w:trPr>
          <w:trHeight w:val="20"/>
        </w:trPr>
        <w:tc>
          <w:tcPr>
            <w:tcW w:w="5429" w:type="dxa"/>
            <w:shd w:val="clear" w:color="auto" w:fill="auto"/>
            <w:vAlign w:val="bottom"/>
          </w:tcPr>
          <w:p w14:paraId="658844E9" w14:textId="51C239BE" w:rsidR="00366AF8" w:rsidRPr="00034E50" w:rsidRDefault="00366AF8" w:rsidP="00366AF8">
            <w:pPr>
              <w:tabs>
                <w:tab w:val="left" w:pos="2861"/>
              </w:tabs>
              <w:ind w:left="-108" w:right="-72" w:firstLine="18"/>
              <w:rPr>
                <w:rFonts w:ascii="Arial" w:eastAsia="Times New Roman" w:hAnsi="Arial" w:cs="Arial"/>
                <w:sz w:val="18"/>
                <w:szCs w:val="18"/>
                <w:lang w:eastAsia="en-US"/>
              </w:rPr>
            </w:pPr>
            <w:r w:rsidRPr="00034E50">
              <w:rPr>
                <w:rFonts w:ascii="Arial" w:hAnsi="Arial" w:cs="Arial"/>
                <w:sz w:val="18"/>
                <w:szCs w:val="18"/>
              </w:rPr>
              <w:t>Depreciation and amortisation charge</w:t>
            </w:r>
          </w:p>
        </w:tc>
        <w:tc>
          <w:tcPr>
            <w:tcW w:w="2016" w:type="dxa"/>
            <w:tcBorders>
              <w:bottom w:val="single" w:sz="4" w:space="0" w:color="auto"/>
            </w:tcBorders>
            <w:shd w:val="clear" w:color="auto" w:fill="auto"/>
          </w:tcPr>
          <w:p w14:paraId="69B3C97C" w14:textId="42CF4EF7" w:rsidR="00366AF8" w:rsidRPr="00034E50" w:rsidRDefault="00366AF8" w:rsidP="00366AF8">
            <w:pPr>
              <w:pStyle w:val="afff"/>
              <w:ind w:right="-72"/>
              <w:jc w:val="right"/>
              <w:rPr>
                <w:rFonts w:ascii="Arial" w:eastAsia="Times New Roman" w:hAnsi="Arial" w:cs="Arial"/>
                <w:color w:val="000000"/>
                <w:sz w:val="18"/>
                <w:szCs w:val="18"/>
                <w:lang w:eastAsia="en-US"/>
              </w:rPr>
            </w:pPr>
            <w:r w:rsidRPr="00366AF8">
              <w:rPr>
                <w:rFonts w:ascii="Arial" w:eastAsia="Times New Roman" w:hAnsi="Arial" w:cs="Arial"/>
                <w:color w:val="000000"/>
                <w:sz w:val="18"/>
                <w:szCs w:val="18"/>
                <w:cs/>
                <w:lang w:eastAsia="en-US"/>
              </w:rPr>
              <w:t>(</w:t>
            </w:r>
            <w:r w:rsidRPr="00366AF8">
              <w:rPr>
                <w:rFonts w:ascii="Arial" w:eastAsia="Times New Roman" w:hAnsi="Arial" w:cs="Arial"/>
                <w:color w:val="000000"/>
                <w:sz w:val="18"/>
                <w:szCs w:val="18"/>
                <w:lang w:eastAsia="en-US"/>
              </w:rPr>
              <w:t>1,881,738</w:t>
            </w:r>
            <w:r w:rsidRPr="00366AF8">
              <w:rPr>
                <w:rFonts w:ascii="Arial" w:eastAsia="Times New Roman" w:hAnsi="Arial" w:cs="Arial"/>
                <w:color w:val="000000"/>
                <w:sz w:val="18"/>
                <w:szCs w:val="18"/>
                <w:cs/>
                <w:lang w:eastAsia="en-US"/>
              </w:rPr>
              <w:t>)</w:t>
            </w:r>
          </w:p>
        </w:tc>
        <w:tc>
          <w:tcPr>
            <w:tcW w:w="2016" w:type="dxa"/>
            <w:tcBorders>
              <w:bottom w:val="single" w:sz="4" w:space="0" w:color="auto"/>
            </w:tcBorders>
          </w:tcPr>
          <w:p w14:paraId="609DE72C" w14:textId="7E7E54AE" w:rsidR="00366AF8" w:rsidRPr="00034E50" w:rsidRDefault="00366AF8" w:rsidP="00366AF8">
            <w:pPr>
              <w:pStyle w:val="afff"/>
              <w:ind w:right="-72"/>
              <w:jc w:val="right"/>
              <w:rPr>
                <w:rFonts w:ascii="Arial" w:eastAsia="Times New Roman" w:hAnsi="Arial" w:cs="Arial"/>
                <w:color w:val="000000"/>
                <w:sz w:val="18"/>
                <w:szCs w:val="18"/>
                <w:lang w:eastAsia="en-US"/>
              </w:rPr>
            </w:pPr>
            <w:r w:rsidRPr="00034E50">
              <w:rPr>
                <w:rFonts w:ascii="Arial" w:eastAsia="Times New Roman" w:hAnsi="Arial" w:cs="Arial"/>
                <w:color w:val="000000"/>
                <w:sz w:val="18"/>
                <w:szCs w:val="18"/>
                <w:lang w:eastAsia="en-US"/>
              </w:rPr>
              <w:t>(1,217,888)</w:t>
            </w:r>
          </w:p>
        </w:tc>
      </w:tr>
      <w:tr w:rsidR="000E72E2" w:rsidRPr="00034E50" w14:paraId="2CEAFA3D" w14:textId="24BA77E0" w:rsidTr="006035B1">
        <w:trPr>
          <w:trHeight w:val="20"/>
        </w:trPr>
        <w:tc>
          <w:tcPr>
            <w:tcW w:w="5429" w:type="dxa"/>
            <w:shd w:val="clear" w:color="auto" w:fill="auto"/>
          </w:tcPr>
          <w:p w14:paraId="533BDD73" w14:textId="77777777" w:rsidR="000E72E2" w:rsidRPr="00034E50" w:rsidRDefault="000E72E2" w:rsidP="000E72E2">
            <w:pPr>
              <w:tabs>
                <w:tab w:val="left" w:pos="2861"/>
              </w:tabs>
              <w:ind w:left="-108" w:right="-72" w:firstLine="18"/>
              <w:rPr>
                <w:rFonts w:ascii="Arial" w:eastAsia="Times New Roman" w:hAnsi="Arial" w:cs="Arial"/>
                <w:sz w:val="18"/>
                <w:szCs w:val="18"/>
                <w:lang w:eastAsia="en-US"/>
              </w:rPr>
            </w:pPr>
          </w:p>
        </w:tc>
        <w:tc>
          <w:tcPr>
            <w:tcW w:w="2016" w:type="dxa"/>
            <w:tcBorders>
              <w:top w:val="single" w:sz="4" w:space="0" w:color="auto"/>
            </w:tcBorders>
            <w:shd w:val="clear" w:color="auto" w:fill="auto"/>
            <w:vAlign w:val="center"/>
          </w:tcPr>
          <w:p w14:paraId="59765D6D" w14:textId="77777777" w:rsidR="000E72E2" w:rsidRPr="00034E50" w:rsidRDefault="000E72E2" w:rsidP="000E72E2">
            <w:pPr>
              <w:ind w:left="-100" w:right="-72"/>
              <w:jc w:val="right"/>
              <w:rPr>
                <w:rFonts w:ascii="Arial" w:eastAsia="Times New Roman" w:hAnsi="Arial" w:cs="Arial"/>
                <w:sz w:val="18"/>
                <w:szCs w:val="18"/>
                <w:lang w:val="en-GB" w:eastAsia="en-US"/>
              </w:rPr>
            </w:pPr>
          </w:p>
        </w:tc>
        <w:tc>
          <w:tcPr>
            <w:tcW w:w="2016" w:type="dxa"/>
            <w:tcBorders>
              <w:top w:val="single" w:sz="4" w:space="0" w:color="auto"/>
            </w:tcBorders>
          </w:tcPr>
          <w:p w14:paraId="20958DA4" w14:textId="77777777" w:rsidR="000E72E2" w:rsidRPr="00034E50" w:rsidRDefault="000E72E2" w:rsidP="000E72E2">
            <w:pPr>
              <w:ind w:left="-100" w:right="-72"/>
              <w:jc w:val="right"/>
              <w:rPr>
                <w:rFonts w:ascii="Arial" w:eastAsia="Times New Roman" w:hAnsi="Arial" w:cs="Arial"/>
                <w:sz w:val="18"/>
                <w:szCs w:val="18"/>
                <w:lang w:val="en-GB" w:eastAsia="en-US"/>
              </w:rPr>
            </w:pPr>
          </w:p>
        </w:tc>
      </w:tr>
      <w:tr w:rsidR="000E72E2" w:rsidRPr="00034E50" w14:paraId="170C7A73" w14:textId="24678813" w:rsidTr="006035B1">
        <w:trPr>
          <w:trHeight w:val="20"/>
        </w:trPr>
        <w:tc>
          <w:tcPr>
            <w:tcW w:w="5429" w:type="dxa"/>
            <w:shd w:val="clear" w:color="auto" w:fill="auto"/>
          </w:tcPr>
          <w:p w14:paraId="4D8EAF41" w14:textId="77777777" w:rsidR="000E72E2" w:rsidRPr="00034E50" w:rsidRDefault="000E72E2" w:rsidP="000E72E2">
            <w:pPr>
              <w:tabs>
                <w:tab w:val="left" w:pos="2861"/>
              </w:tabs>
              <w:ind w:left="-108" w:right="-72" w:firstLine="18"/>
              <w:rPr>
                <w:rFonts w:ascii="Arial" w:eastAsia="Cambria" w:hAnsi="Arial" w:cs="Arial"/>
                <w:spacing w:val="-10"/>
                <w:sz w:val="18"/>
                <w:szCs w:val="18"/>
                <w:lang w:eastAsia="en-US"/>
              </w:rPr>
            </w:pPr>
            <w:r w:rsidRPr="00034E50">
              <w:rPr>
                <w:rFonts w:ascii="Arial" w:hAnsi="Arial" w:cs="Arial"/>
                <w:sz w:val="18"/>
                <w:szCs w:val="18"/>
              </w:rPr>
              <w:t>Closing net book amount (Unaudited)</w:t>
            </w:r>
          </w:p>
        </w:tc>
        <w:tc>
          <w:tcPr>
            <w:tcW w:w="2016" w:type="dxa"/>
            <w:tcBorders>
              <w:bottom w:val="single" w:sz="4" w:space="0" w:color="auto"/>
            </w:tcBorders>
            <w:shd w:val="clear" w:color="auto" w:fill="auto"/>
          </w:tcPr>
          <w:p w14:paraId="3B3262FE" w14:textId="723D25EB" w:rsidR="000E72E2" w:rsidRPr="00034E50" w:rsidRDefault="00366AF8" w:rsidP="000E72E2">
            <w:pPr>
              <w:ind w:left="-100" w:right="-72"/>
              <w:jc w:val="right"/>
              <w:rPr>
                <w:rFonts w:ascii="Arial" w:eastAsia="Times New Roman" w:hAnsi="Arial" w:cs="Arial"/>
                <w:sz w:val="18"/>
                <w:szCs w:val="18"/>
                <w:lang w:eastAsia="en-US"/>
              </w:rPr>
            </w:pPr>
            <w:r w:rsidRPr="00366AF8">
              <w:rPr>
                <w:rFonts w:ascii="Arial" w:eastAsia="Times New Roman" w:hAnsi="Arial" w:cs="Arial"/>
                <w:sz w:val="18"/>
                <w:szCs w:val="18"/>
                <w:lang w:eastAsia="en-US"/>
              </w:rPr>
              <w:t>26,915,617</w:t>
            </w:r>
          </w:p>
        </w:tc>
        <w:tc>
          <w:tcPr>
            <w:tcW w:w="2016" w:type="dxa"/>
            <w:tcBorders>
              <w:bottom w:val="single" w:sz="4" w:space="0" w:color="auto"/>
            </w:tcBorders>
          </w:tcPr>
          <w:p w14:paraId="32DBFCEC" w14:textId="16789BE4" w:rsidR="000E72E2" w:rsidRPr="00034E50" w:rsidRDefault="000E72E2" w:rsidP="000E72E2">
            <w:pPr>
              <w:ind w:left="-100" w:right="-72"/>
              <w:jc w:val="right"/>
              <w:rPr>
                <w:rFonts w:ascii="Arial" w:eastAsia="Times New Roman" w:hAnsi="Arial" w:cs="Arial"/>
                <w:sz w:val="18"/>
                <w:szCs w:val="18"/>
                <w:lang w:eastAsia="en-US"/>
              </w:rPr>
            </w:pPr>
            <w:r w:rsidRPr="00034E50">
              <w:rPr>
                <w:rFonts w:ascii="Arial" w:eastAsia="Times New Roman" w:hAnsi="Arial" w:cs="Arial"/>
                <w:sz w:val="18"/>
                <w:szCs w:val="18"/>
                <w:lang w:eastAsia="en-US"/>
              </w:rPr>
              <w:t>16,316,932</w:t>
            </w:r>
          </w:p>
        </w:tc>
      </w:tr>
    </w:tbl>
    <w:p w14:paraId="299275C9" w14:textId="7E6FF40C" w:rsidR="00AD7B44" w:rsidRPr="00034E50" w:rsidRDefault="00AD7B44" w:rsidP="00DB6722">
      <w:pPr>
        <w:jc w:val="both"/>
        <w:rPr>
          <w:rFonts w:ascii="Arial" w:eastAsia="Arial Unicode MS" w:hAnsi="Arial"/>
          <w:b/>
          <w:bCs/>
          <w:sz w:val="18"/>
          <w:szCs w:val="18"/>
          <w:lang w:eastAsia="en-US"/>
        </w:rPr>
      </w:pPr>
    </w:p>
    <w:p w14:paraId="7C19CBA2" w14:textId="77777777" w:rsidR="00683285" w:rsidRPr="006035B1" w:rsidRDefault="00683285" w:rsidP="00683285">
      <w:pPr>
        <w:jc w:val="both"/>
        <w:rPr>
          <w:rFonts w:ascii="Arial" w:eastAsia="Times New Roman" w:hAnsi="Arial" w:cs="Arial"/>
          <w:sz w:val="18"/>
          <w:szCs w:val="18"/>
          <w:lang w:val="en-GB" w:eastAsia="en-US"/>
        </w:rPr>
      </w:pPr>
    </w:p>
    <w:tbl>
      <w:tblPr>
        <w:tblW w:w="9461" w:type="dxa"/>
        <w:tblInd w:w="108" w:type="dxa"/>
        <w:tblLayout w:type="fixed"/>
        <w:tblLook w:val="0000" w:firstRow="0" w:lastRow="0" w:firstColumn="0" w:lastColumn="0" w:noHBand="0" w:noVBand="0"/>
      </w:tblPr>
      <w:tblGrid>
        <w:gridCol w:w="9461"/>
      </w:tblGrid>
      <w:tr w:rsidR="00CD5F07" w:rsidRPr="00034E50" w14:paraId="17D5AD42" w14:textId="77777777" w:rsidTr="00CD5F07">
        <w:trPr>
          <w:trHeight w:val="389"/>
        </w:trPr>
        <w:tc>
          <w:tcPr>
            <w:tcW w:w="9461" w:type="dxa"/>
            <w:shd w:val="clear" w:color="auto" w:fill="auto"/>
            <w:vAlign w:val="center"/>
          </w:tcPr>
          <w:p w14:paraId="6685031F" w14:textId="1F8781EE" w:rsidR="00B229C8" w:rsidRPr="00034E50" w:rsidRDefault="0047174E" w:rsidP="00CD5F07">
            <w:pPr>
              <w:tabs>
                <w:tab w:val="left" w:pos="432"/>
              </w:tabs>
              <w:ind w:hanging="100"/>
              <w:rPr>
                <w:rFonts w:ascii="Arial" w:eastAsia="Arial" w:hAnsi="Arial"/>
                <w:b/>
                <w:sz w:val="18"/>
                <w:szCs w:val="18"/>
              </w:rPr>
            </w:pPr>
            <w:bookmarkStart w:id="9" w:name="_Hlk173380043"/>
            <w:r w:rsidRPr="00034E50">
              <w:rPr>
                <w:rFonts w:ascii="Arial" w:eastAsia="Arial" w:hAnsi="Arial"/>
                <w:b/>
                <w:sz w:val="18"/>
                <w:szCs w:val="18"/>
              </w:rPr>
              <w:t>1</w:t>
            </w:r>
            <w:r w:rsidR="0078625A" w:rsidRPr="00034E50">
              <w:rPr>
                <w:rFonts w:ascii="Arial" w:eastAsia="Arial" w:hAnsi="Arial"/>
                <w:b/>
                <w:sz w:val="18"/>
                <w:szCs w:val="18"/>
              </w:rPr>
              <w:t>2</w:t>
            </w:r>
            <w:r w:rsidR="00B229C8" w:rsidRPr="00034E50">
              <w:rPr>
                <w:rFonts w:ascii="Arial" w:eastAsia="Arial" w:hAnsi="Arial"/>
                <w:b/>
                <w:sz w:val="18"/>
                <w:szCs w:val="18"/>
              </w:rPr>
              <w:tab/>
            </w:r>
            <w:r w:rsidR="00487A9B" w:rsidRPr="00034E50">
              <w:rPr>
                <w:rFonts w:ascii="Arial" w:eastAsia="Arial" w:hAnsi="Arial"/>
                <w:b/>
                <w:sz w:val="18"/>
                <w:szCs w:val="18"/>
              </w:rPr>
              <w:t>Borrowings</w:t>
            </w:r>
          </w:p>
        </w:tc>
      </w:tr>
      <w:bookmarkEnd w:id="9"/>
    </w:tbl>
    <w:p w14:paraId="7B647B8A" w14:textId="637D363F" w:rsidR="00B229C8" w:rsidRPr="00034E50" w:rsidRDefault="00B229C8" w:rsidP="0025449A">
      <w:pPr>
        <w:tabs>
          <w:tab w:val="left" w:pos="360"/>
        </w:tabs>
        <w:ind w:right="-25"/>
        <w:jc w:val="both"/>
        <w:rPr>
          <w:rFonts w:ascii="Arial" w:eastAsia="Arial" w:hAnsi="Arial" w:cs="Arial"/>
          <w:sz w:val="18"/>
          <w:szCs w:val="18"/>
        </w:rPr>
      </w:pPr>
    </w:p>
    <w:tbl>
      <w:tblPr>
        <w:tblW w:w="4941" w:type="pct"/>
        <w:tblInd w:w="18" w:type="dxa"/>
        <w:tblLayout w:type="fixed"/>
        <w:tblLook w:val="04A0" w:firstRow="1" w:lastRow="0" w:firstColumn="1" w:lastColumn="0" w:noHBand="0" w:noVBand="1"/>
      </w:tblPr>
      <w:tblGrid>
        <w:gridCol w:w="3959"/>
        <w:gridCol w:w="1490"/>
        <w:gridCol w:w="1371"/>
        <w:gridCol w:w="1423"/>
        <w:gridCol w:w="1318"/>
      </w:tblGrid>
      <w:tr w:rsidR="00CD5F07" w:rsidRPr="00034E50" w14:paraId="4D723777" w14:textId="77777777" w:rsidTr="00DA2121">
        <w:tc>
          <w:tcPr>
            <w:tcW w:w="2070" w:type="pct"/>
            <w:shd w:val="clear" w:color="auto" w:fill="auto"/>
            <w:vAlign w:val="bottom"/>
          </w:tcPr>
          <w:p w14:paraId="75876B50" w14:textId="77777777" w:rsidR="007F4DF9" w:rsidRPr="00034E50" w:rsidRDefault="007F4DF9" w:rsidP="006035B1">
            <w:pPr>
              <w:ind w:right="-202"/>
              <w:rPr>
                <w:rFonts w:ascii="Arial" w:hAnsi="Arial" w:cs="Arial"/>
                <w:sz w:val="18"/>
                <w:szCs w:val="18"/>
                <w:cs/>
              </w:rPr>
            </w:pPr>
          </w:p>
        </w:tc>
        <w:tc>
          <w:tcPr>
            <w:tcW w:w="1496" w:type="pct"/>
            <w:gridSpan w:val="2"/>
            <w:tcBorders>
              <w:bottom w:val="single" w:sz="4" w:space="0" w:color="auto"/>
            </w:tcBorders>
            <w:shd w:val="clear" w:color="auto" w:fill="auto"/>
          </w:tcPr>
          <w:p w14:paraId="196F9CF3" w14:textId="77777777" w:rsidR="007F4DF9" w:rsidRPr="00034E50" w:rsidRDefault="007F4DF9" w:rsidP="00BC71DB">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w:t>
            </w:r>
          </w:p>
          <w:p w14:paraId="1CBA5C40" w14:textId="76A7AB9D" w:rsidR="007F4DF9" w:rsidRPr="00034E50" w:rsidRDefault="007F4DF9" w:rsidP="00BC71DB">
            <w:pPr>
              <w:ind w:right="-72"/>
              <w:jc w:val="center"/>
              <w:rPr>
                <w:rFonts w:ascii="Arial" w:eastAsia="Browallia New" w:hAnsi="Arial" w:cs="Arial"/>
                <w:b/>
                <w:bCs/>
                <w:sz w:val="18"/>
                <w:szCs w:val="18"/>
              </w:rPr>
            </w:pPr>
            <w:r w:rsidRPr="00034E50">
              <w:rPr>
                <w:rFonts w:ascii="Arial" w:eastAsia="Browallia New" w:hAnsi="Arial" w:cs="Arial"/>
                <w:b/>
                <w:bCs/>
                <w:sz w:val="18"/>
                <w:szCs w:val="18"/>
              </w:rPr>
              <w:t>financial information</w:t>
            </w:r>
          </w:p>
        </w:tc>
        <w:tc>
          <w:tcPr>
            <w:tcW w:w="1433" w:type="pct"/>
            <w:gridSpan w:val="2"/>
            <w:tcBorders>
              <w:bottom w:val="single" w:sz="4" w:space="0" w:color="auto"/>
            </w:tcBorders>
            <w:shd w:val="clear" w:color="auto" w:fill="auto"/>
          </w:tcPr>
          <w:p w14:paraId="6762A119" w14:textId="77777777" w:rsidR="007F4DF9" w:rsidRPr="00034E50" w:rsidRDefault="007F4DF9" w:rsidP="00BC71DB">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3ACC5F56" w14:textId="02D603F6" w:rsidR="007F4DF9" w:rsidRPr="00034E50" w:rsidRDefault="007F4DF9" w:rsidP="00BC71DB">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4C7F72CC" w14:textId="77777777" w:rsidTr="00DA2121">
        <w:tc>
          <w:tcPr>
            <w:tcW w:w="2070" w:type="pct"/>
            <w:shd w:val="clear" w:color="auto" w:fill="auto"/>
            <w:vAlign w:val="bottom"/>
          </w:tcPr>
          <w:p w14:paraId="6BB92CE9" w14:textId="77777777" w:rsidR="00BC71DB" w:rsidRPr="00034E50" w:rsidRDefault="00BC71DB" w:rsidP="006035B1">
            <w:pPr>
              <w:ind w:right="-202"/>
              <w:rPr>
                <w:rFonts w:ascii="Arial" w:hAnsi="Arial" w:cs="Arial"/>
                <w:sz w:val="18"/>
                <w:szCs w:val="18"/>
                <w:cs/>
              </w:rPr>
            </w:pPr>
          </w:p>
        </w:tc>
        <w:tc>
          <w:tcPr>
            <w:tcW w:w="779" w:type="pct"/>
            <w:tcBorders>
              <w:top w:val="single" w:sz="4" w:space="0" w:color="auto"/>
            </w:tcBorders>
            <w:shd w:val="clear" w:color="auto" w:fill="auto"/>
            <w:vAlign w:val="bottom"/>
          </w:tcPr>
          <w:p w14:paraId="172550A5" w14:textId="03ED33AD" w:rsidR="00BC71DB" w:rsidRPr="00034E50" w:rsidRDefault="00BC71DB" w:rsidP="00BC71DB">
            <w:pPr>
              <w:ind w:right="-72"/>
              <w:jc w:val="right"/>
              <w:rPr>
                <w:rFonts w:ascii="Arial" w:eastAsia="Arial" w:hAnsi="Arial" w:cs="Arial"/>
                <w:sz w:val="18"/>
                <w:szCs w:val="18"/>
              </w:rPr>
            </w:pPr>
            <w:r w:rsidRPr="00034E50">
              <w:rPr>
                <w:rFonts w:ascii="Arial" w:eastAsia="Times New Roman" w:hAnsi="Arial" w:cs="Arial"/>
                <w:b/>
                <w:bCs/>
                <w:sz w:val="18"/>
                <w:szCs w:val="18"/>
                <w:lang w:eastAsia="en-US"/>
              </w:rPr>
              <w:t>Unaudited</w:t>
            </w:r>
          </w:p>
        </w:tc>
        <w:tc>
          <w:tcPr>
            <w:tcW w:w="717" w:type="pct"/>
            <w:tcBorders>
              <w:top w:val="single" w:sz="4" w:space="0" w:color="auto"/>
            </w:tcBorders>
            <w:shd w:val="clear" w:color="auto" w:fill="auto"/>
            <w:vAlign w:val="bottom"/>
          </w:tcPr>
          <w:p w14:paraId="2D6F75C9" w14:textId="76047E77" w:rsidR="00BC71DB" w:rsidRPr="00034E50" w:rsidRDefault="00BC71DB" w:rsidP="00BC71DB">
            <w:pPr>
              <w:ind w:right="-72"/>
              <w:jc w:val="right"/>
              <w:rPr>
                <w:rFonts w:ascii="Arial" w:hAnsi="Arial" w:cs="Arial"/>
                <w:sz w:val="18"/>
                <w:szCs w:val="18"/>
              </w:rPr>
            </w:pPr>
            <w:r w:rsidRPr="00034E50">
              <w:rPr>
                <w:rFonts w:ascii="Arial" w:eastAsia="Times New Roman" w:hAnsi="Arial" w:cs="Arial"/>
                <w:b/>
                <w:bCs/>
                <w:sz w:val="18"/>
                <w:szCs w:val="18"/>
                <w:lang w:eastAsia="en-US"/>
              </w:rPr>
              <w:t>Audited</w:t>
            </w:r>
          </w:p>
        </w:tc>
        <w:tc>
          <w:tcPr>
            <w:tcW w:w="744" w:type="pct"/>
            <w:tcBorders>
              <w:top w:val="single" w:sz="4" w:space="0" w:color="auto"/>
            </w:tcBorders>
            <w:shd w:val="clear" w:color="auto" w:fill="auto"/>
            <w:vAlign w:val="bottom"/>
          </w:tcPr>
          <w:p w14:paraId="6360AEF9" w14:textId="05DA9EBB" w:rsidR="00BC71DB" w:rsidRPr="00034E50" w:rsidRDefault="00BC71DB" w:rsidP="00BC71D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034E50">
              <w:rPr>
                <w:rFonts w:ascii="Arial" w:eastAsia="Times New Roman" w:hAnsi="Arial" w:cs="Arial"/>
                <w:b/>
                <w:bCs/>
                <w:sz w:val="18"/>
                <w:szCs w:val="18"/>
                <w:lang w:eastAsia="en-US"/>
              </w:rPr>
              <w:t>Unaudited</w:t>
            </w:r>
          </w:p>
        </w:tc>
        <w:tc>
          <w:tcPr>
            <w:tcW w:w="689" w:type="pct"/>
            <w:tcBorders>
              <w:top w:val="single" w:sz="4" w:space="0" w:color="auto"/>
            </w:tcBorders>
            <w:shd w:val="clear" w:color="auto" w:fill="auto"/>
            <w:vAlign w:val="bottom"/>
          </w:tcPr>
          <w:p w14:paraId="56E93ABE" w14:textId="68365375" w:rsidR="00BC71DB" w:rsidRPr="00034E50" w:rsidRDefault="00BC71DB" w:rsidP="00BC71DB">
            <w:pPr>
              <w:ind w:right="-72"/>
              <w:jc w:val="right"/>
              <w:rPr>
                <w:rFonts w:ascii="Arial" w:hAnsi="Arial" w:cs="Arial"/>
                <w:b/>
                <w:bCs/>
                <w:sz w:val="18"/>
                <w:szCs w:val="18"/>
                <w:lang w:val="en-GB"/>
              </w:rPr>
            </w:pPr>
            <w:r w:rsidRPr="00034E50">
              <w:rPr>
                <w:rFonts w:ascii="Arial" w:eastAsia="Times New Roman" w:hAnsi="Arial" w:cs="Arial"/>
                <w:b/>
                <w:bCs/>
                <w:sz w:val="18"/>
                <w:szCs w:val="18"/>
                <w:lang w:eastAsia="en-US"/>
              </w:rPr>
              <w:t>Audited</w:t>
            </w:r>
          </w:p>
        </w:tc>
      </w:tr>
      <w:tr w:rsidR="00CD5F07" w:rsidRPr="00034E50" w14:paraId="2F82162D" w14:textId="77777777" w:rsidTr="00DA2121">
        <w:tc>
          <w:tcPr>
            <w:tcW w:w="2070" w:type="pct"/>
            <w:shd w:val="clear" w:color="auto" w:fill="auto"/>
            <w:vAlign w:val="bottom"/>
          </w:tcPr>
          <w:p w14:paraId="3BBDB15B" w14:textId="77777777" w:rsidR="00123FEC" w:rsidRPr="00034E50" w:rsidRDefault="00123FEC" w:rsidP="006035B1">
            <w:pPr>
              <w:ind w:right="-202"/>
              <w:rPr>
                <w:rFonts w:ascii="Arial" w:hAnsi="Arial" w:cs="Arial"/>
                <w:sz w:val="18"/>
                <w:szCs w:val="18"/>
                <w:cs/>
              </w:rPr>
            </w:pPr>
          </w:p>
        </w:tc>
        <w:tc>
          <w:tcPr>
            <w:tcW w:w="779" w:type="pct"/>
            <w:shd w:val="clear" w:color="auto" w:fill="auto"/>
          </w:tcPr>
          <w:p w14:paraId="29FCF499" w14:textId="029DD008" w:rsidR="00123FEC" w:rsidRPr="00034E50" w:rsidRDefault="00123FEC" w:rsidP="00123FEC">
            <w:pPr>
              <w:ind w:right="-72"/>
              <w:jc w:val="right"/>
              <w:rPr>
                <w:rFonts w:ascii="Arial" w:hAnsi="Arial" w:cs="Arial"/>
                <w:b/>
                <w:bCs/>
                <w:sz w:val="18"/>
                <w:szCs w:val="18"/>
                <w:cs/>
              </w:rPr>
            </w:pPr>
            <w:r w:rsidRPr="00034E50">
              <w:rPr>
                <w:rFonts w:ascii="Arial" w:eastAsia="Arial" w:hAnsi="Arial" w:cs="Arial"/>
                <w:b/>
                <w:sz w:val="18"/>
                <w:szCs w:val="18"/>
                <w:lang w:val="en-GB"/>
              </w:rPr>
              <w:t>31 March</w:t>
            </w:r>
          </w:p>
        </w:tc>
        <w:tc>
          <w:tcPr>
            <w:tcW w:w="717" w:type="pct"/>
            <w:shd w:val="clear" w:color="auto" w:fill="auto"/>
            <w:vAlign w:val="bottom"/>
          </w:tcPr>
          <w:p w14:paraId="68405790" w14:textId="5615FEAE" w:rsidR="00123FEC" w:rsidRPr="00034E50" w:rsidRDefault="00123FEC" w:rsidP="00123FEC">
            <w:pPr>
              <w:ind w:right="-72"/>
              <w:jc w:val="right"/>
              <w:rPr>
                <w:rFonts w:ascii="Arial" w:hAnsi="Arial" w:cs="Arial"/>
                <w:b/>
                <w:bCs/>
                <w:sz w:val="18"/>
                <w:szCs w:val="18"/>
                <w:cs/>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c>
          <w:tcPr>
            <w:tcW w:w="744" w:type="pct"/>
            <w:shd w:val="clear" w:color="auto" w:fill="auto"/>
          </w:tcPr>
          <w:p w14:paraId="076C222E" w14:textId="0453100F" w:rsidR="00123FEC" w:rsidRPr="00034E50" w:rsidRDefault="00123FEC" w:rsidP="00123FEC">
            <w:pPr>
              <w:ind w:right="-72"/>
              <w:jc w:val="right"/>
              <w:rPr>
                <w:rFonts w:ascii="Arial" w:hAnsi="Arial" w:cs="Arial"/>
                <w:b/>
                <w:bCs/>
                <w:sz w:val="18"/>
                <w:szCs w:val="18"/>
                <w:cs/>
              </w:rPr>
            </w:pPr>
            <w:r w:rsidRPr="00034E50">
              <w:rPr>
                <w:rFonts w:ascii="Arial" w:eastAsia="Arial" w:hAnsi="Arial" w:cs="Arial"/>
                <w:b/>
                <w:sz w:val="18"/>
                <w:szCs w:val="18"/>
                <w:lang w:val="en-GB"/>
              </w:rPr>
              <w:t>31 March</w:t>
            </w:r>
          </w:p>
        </w:tc>
        <w:tc>
          <w:tcPr>
            <w:tcW w:w="689" w:type="pct"/>
            <w:shd w:val="clear" w:color="auto" w:fill="auto"/>
            <w:vAlign w:val="bottom"/>
          </w:tcPr>
          <w:p w14:paraId="62C80C05" w14:textId="4D4D29E5" w:rsidR="00123FEC" w:rsidRPr="00034E50" w:rsidRDefault="00123FEC" w:rsidP="00123FEC">
            <w:pPr>
              <w:ind w:right="-72"/>
              <w:jc w:val="right"/>
              <w:rPr>
                <w:rFonts w:ascii="Arial" w:hAnsi="Arial" w:cs="Arial"/>
                <w:b/>
                <w:bCs/>
                <w:sz w:val="18"/>
                <w:szCs w:val="18"/>
                <w:cs/>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r>
      <w:tr w:rsidR="00CD5F07" w:rsidRPr="00034E50" w14:paraId="109248B0" w14:textId="77777777" w:rsidTr="00DA2121">
        <w:tc>
          <w:tcPr>
            <w:tcW w:w="2070" w:type="pct"/>
            <w:shd w:val="clear" w:color="auto" w:fill="auto"/>
            <w:vAlign w:val="bottom"/>
          </w:tcPr>
          <w:p w14:paraId="2C998794" w14:textId="77777777" w:rsidR="00123FEC" w:rsidRPr="00034E50" w:rsidRDefault="00123FEC" w:rsidP="006035B1">
            <w:pPr>
              <w:ind w:right="-72"/>
              <w:rPr>
                <w:rFonts w:ascii="Arial" w:hAnsi="Arial" w:cs="Arial"/>
                <w:sz w:val="18"/>
                <w:szCs w:val="18"/>
                <w:cs/>
              </w:rPr>
            </w:pPr>
          </w:p>
        </w:tc>
        <w:tc>
          <w:tcPr>
            <w:tcW w:w="779" w:type="pct"/>
            <w:shd w:val="clear" w:color="auto" w:fill="auto"/>
            <w:vAlign w:val="bottom"/>
          </w:tcPr>
          <w:p w14:paraId="254F0257" w14:textId="3F0C678E" w:rsidR="00123FEC" w:rsidRPr="00034E50" w:rsidRDefault="00123FEC" w:rsidP="00123FEC">
            <w:pPr>
              <w:ind w:right="-72"/>
              <w:jc w:val="right"/>
              <w:rPr>
                <w:rFonts w:ascii="Arial" w:eastAsia="Arial" w:hAnsi="Arial" w:cs="Arial"/>
                <w:sz w:val="18"/>
                <w:szCs w:val="18"/>
              </w:rPr>
            </w:pPr>
            <w:r w:rsidRPr="00034E50">
              <w:rPr>
                <w:rFonts w:ascii="Arial" w:eastAsia="Times New Roman" w:hAnsi="Arial" w:cs="Arial"/>
                <w:b/>
                <w:bCs/>
                <w:sz w:val="18"/>
                <w:szCs w:val="18"/>
                <w:lang w:val="en-GB" w:eastAsia="en-US"/>
              </w:rPr>
              <w:t>2025</w:t>
            </w:r>
          </w:p>
        </w:tc>
        <w:tc>
          <w:tcPr>
            <w:tcW w:w="717" w:type="pct"/>
            <w:shd w:val="clear" w:color="auto" w:fill="auto"/>
            <w:vAlign w:val="bottom"/>
          </w:tcPr>
          <w:p w14:paraId="63197C19" w14:textId="061D66B5" w:rsidR="00123FEC" w:rsidRPr="00034E50" w:rsidRDefault="00123FEC" w:rsidP="00123FEC">
            <w:pPr>
              <w:ind w:right="-72"/>
              <w:jc w:val="right"/>
              <w:rPr>
                <w:rFonts w:ascii="Arial" w:eastAsia="Arial" w:hAnsi="Arial" w:cs="Arial"/>
                <w:sz w:val="18"/>
                <w:szCs w:val="18"/>
              </w:rPr>
            </w:pPr>
            <w:r w:rsidRPr="00034E50">
              <w:rPr>
                <w:rFonts w:ascii="Arial" w:eastAsia="Times New Roman" w:hAnsi="Arial" w:cs="Arial"/>
                <w:b/>
                <w:bCs/>
                <w:sz w:val="18"/>
                <w:szCs w:val="18"/>
                <w:lang w:val="en-GB" w:eastAsia="en-US"/>
              </w:rPr>
              <w:t>2024</w:t>
            </w:r>
          </w:p>
        </w:tc>
        <w:tc>
          <w:tcPr>
            <w:tcW w:w="744" w:type="pct"/>
            <w:shd w:val="clear" w:color="auto" w:fill="auto"/>
            <w:vAlign w:val="bottom"/>
          </w:tcPr>
          <w:p w14:paraId="63BAC9A2" w14:textId="39A0F4BC" w:rsidR="00123FEC" w:rsidRPr="00034E50" w:rsidRDefault="00123FEC" w:rsidP="00123FEC">
            <w:pPr>
              <w:ind w:right="-72"/>
              <w:jc w:val="right"/>
              <w:rPr>
                <w:rFonts w:ascii="Arial" w:eastAsia="Arial" w:hAnsi="Arial" w:cs="Arial"/>
                <w:sz w:val="18"/>
                <w:szCs w:val="18"/>
              </w:rPr>
            </w:pPr>
            <w:r w:rsidRPr="00034E50">
              <w:rPr>
                <w:rFonts w:ascii="Arial" w:eastAsia="Times New Roman" w:hAnsi="Arial" w:cs="Arial"/>
                <w:b/>
                <w:bCs/>
                <w:sz w:val="18"/>
                <w:szCs w:val="18"/>
                <w:lang w:val="en-GB" w:eastAsia="en-US"/>
              </w:rPr>
              <w:t>2025</w:t>
            </w:r>
          </w:p>
        </w:tc>
        <w:tc>
          <w:tcPr>
            <w:tcW w:w="689" w:type="pct"/>
            <w:shd w:val="clear" w:color="auto" w:fill="auto"/>
            <w:vAlign w:val="bottom"/>
          </w:tcPr>
          <w:p w14:paraId="26A12EEF" w14:textId="2F2FF496" w:rsidR="00123FEC" w:rsidRPr="00034E50" w:rsidRDefault="00123FEC" w:rsidP="00123FEC">
            <w:pPr>
              <w:ind w:right="-72"/>
              <w:jc w:val="right"/>
              <w:rPr>
                <w:rFonts w:ascii="Arial" w:eastAsia="Arial" w:hAnsi="Arial" w:cs="Arial"/>
                <w:sz w:val="18"/>
                <w:szCs w:val="18"/>
              </w:rPr>
            </w:pPr>
            <w:r w:rsidRPr="00034E50">
              <w:rPr>
                <w:rFonts w:ascii="Arial" w:eastAsia="Times New Roman" w:hAnsi="Arial" w:cs="Arial"/>
                <w:b/>
                <w:bCs/>
                <w:sz w:val="18"/>
                <w:szCs w:val="18"/>
                <w:lang w:val="en-GB" w:eastAsia="en-US"/>
              </w:rPr>
              <w:t>2024</w:t>
            </w:r>
          </w:p>
        </w:tc>
      </w:tr>
      <w:tr w:rsidR="00CD5F07" w:rsidRPr="00034E50" w14:paraId="127C83BF" w14:textId="77777777" w:rsidTr="00DA2121">
        <w:tc>
          <w:tcPr>
            <w:tcW w:w="2070" w:type="pct"/>
            <w:shd w:val="clear" w:color="auto" w:fill="auto"/>
            <w:vAlign w:val="bottom"/>
          </w:tcPr>
          <w:p w14:paraId="56FB54D0" w14:textId="77777777" w:rsidR="00BC71DB" w:rsidRPr="00034E50" w:rsidRDefault="00BC71DB" w:rsidP="006035B1">
            <w:pPr>
              <w:ind w:right="-72"/>
              <w:rPr>
                <w:rFonts w:ascii="Arial" w:hAnsi="Arial" w:cs="Arial"/>
                <w:sz w:val="18"/>
                <w:szCs w:val="18"/>
              </w:rPr>
            </w:pPr>
          </w:p>
        </w:tc>
        <w:tc>
          <w:tcPr>
            <w:tcW w:w="779" w:type="pct"/>
            <w:tcBorders>
              <w:bottom w:val="single" w:sz="4" w:space="0" w:color="auto"/>
            </w:tcBorders>
            <w:shd w:val="clear" w:color="auto" w:fill="auto"/>
            <w:vAlign w:val="bottom"/>
          </w:tcPr>
          <w:p w14:paraId="533B9729" w14:textId="42EF2E30" w:rsidR="00BC71DB" w:rsidRPr="00034E50" w:rsidRDefault="00BC71DB" w:rsidP="00BC71DB">
            <w:pPr>
              <w:ind w:right="-72"/>
              <w:jc w:val="right"/>
              <w:rPr>
                <w:rFonts w:ascii="Arial" w:hAnsi="Arial" w:cs="Arial"/>
                <w:b/>
                <w:bCs/>
                <w:sz w:val="18"/>
                <w:szCs w:val="18"/>
              </w:rPr>
            </w:pPr>
            <w:r w:rsidRPr="00034E50">
              <w:rPr>
                <w:rFonts w:ascii="Arial" w:eastAsia="Times New Roman" w:hAnsi="Arial" w:cs="Arial"/>
                <w:b/>
                <w:bCs/>
                <w:sz w:val="18"/>
                <w:szCs w:val="18"/>
                <w:lang w:eastAsia="en-US"/>
              </w:rPr>
              <w:t>Baht</w:t>
            </w:r>
          </w:p>
        </w:tc>
        <w:tc>
          <w:tcPr>
            <w:tcW w:w="717" w:type="pct"/>
            <w:tcBorders>
              <w:bottom w:val="single" w:sz="4" w:space="0" w:color="auto"/>
            </w:tcBorders>
            <w:shd w:val="clear" w:color="auto" w:fill="auto"/>
            <w:vAlign w:val="bottom"/>
          </w:tcPr>
          <w:p w14:paraId="3022D610" w14:textId="6CCBC3BF" w:rsidR="00BC71DB" w:rsidRPr="00034E50" w:rsidRDefault="00BC71DB" w:rsidP="00BC71DB">
            <w:pPr>
              <w:ind w:right="-72"/>
              <w:jc w:val="right"/>
              <w:rPr>
                <w:rFonts w:ascii="Arial" w:hAnsi="Arial" w:cs="Arial"/>
                <w:b/>
                <w:bCs/>
                <w:sz w:val="18"/>
                <w:szCs w:val="18"/>
              </w:rPr>
            </w:pPr>
            <w:r w:rsidRPr="00034E50">
              <w:rPr>
                <w:rFonts w:ascii="Arial" w:eastAsia="Times New Roman" w:hAnsi="Arial" w:cs="Arial"/>
                <w:b/>
                <w:bCs/>
                <w:sz w:val="18"/>
                <w:szCs w:val="18"/>
                <w:lang w:eastAsia="en-US"/>
              </w:rPr>
              <w:t>Baht</w:t>
            </w:r>
          </w:p>
        </w:tc>
        <w:tc>
          <w:tcPr>
            <w:tcW w:w="744" w:type="pct"/>
            <w:tcBorders>
              <w:bottom w:val="single" w:sz="4" w:space="0" w:color="auto"/>
            </w:tcBorders>
            <w:shd w:val="clear" w:color="auto" w:fill="auto"/>
            <w:vAlign w:val="bottom"/>
          </w:tcPr>
          <w:p w14:paraId="437AF94E" w14:textId="60216E32" w:rsidR="00BC71DB" w:rsidRPr="00034E50" w:rsidRDefault="00BC71DB" w:rsidP="00BC71DB">
            <w:pPr>
              <w:ind w:right="-72"/>
              <w:jc w:val="right"/>
              <w:rPr>
                <w:rFonts w:ascii="Arial" w:hAnsi="Arial" w:cs="Arial"/>
                <w:b/>
                <w:bCs/>
                <w:sz w:val="18"/>
                <w:szCs w:val="18"/>
              </w:rPr>
            </w:pPr>
            <w:r w:rsidRPr="00034E50">
              <w:rPr>
                <w:rFonts w:ascii="Arial" w:eastAsia="Times New Roman" w:hAnsi="Arial" w:cs="Arial"/>
                <w:b/>
                <w:bCs/>
                <w:sz w:val="18"/>
                <w:szCs w:val="18"/>
                <w:lang w:eastAsia="en-US"/>
              </w:rPr>
              <w:t>Baht</w:t>
            </w:r>
          </w:p>
        </w:tc>
        <w:tc>
          <w:tcPr>
            <w:tcW w:w="689" w:type="pct"/>
            <w:tcBorders>
              <w:bottom w:val="single" w:sz="4" w:space="0" w:color="auto"/>
            </w:tcBorders>
            <w:shd w:val="clear" w:color="auto" w:fill="auto"/>
            <w:vAlign w:val="bottom"/>
          </w:tcPr>
          <w:p w14:paraId="1194BF53" w14:textId="7D8D5F15" w:rsidR="00BC71DB" w:rsidRPr="00034E50" w:rsidRDefault="00BC71DB" w:rsidP="00BC71DB">
            <w:pPr>
              <w:ind w:right="-72"/>
              <w:jc w:val="right"/>
              <w:rPr>
                <w:rFonts w:ascii="Arial" w:hAnsi="Arial" w:cs="Arial"/>
                <w:b/>
                <w:bCs/>
                <w:sz w:val="18"/>
                <w:szCs w:val="18"/>
              </w:rPr>
            </w:pPr>
            <w:r w:rsidRPr="00034E50">
              <w:rPr>
                <w:rFonts w:ascii="Arial" w:eastAsia="Times New Roman" w:hAnsi="Arial" w:cs="Arial"/>
                <w:b/>
                <w:bCs/>
                <w:sz w:val="18"/>
                <w:szCs w:val="18"/>
                <w:lang w:eastAsia="en-US"/>
              </w:rPr>
              <w:t>Baht</w:t>
            </w:r>
          </w:p>
        </w:tc>
      </w:tr>
      <w:tr w:rsidR="00CD5F07" w:rsidRPr="00034E50" w14:paraId="240B4020" w14:textId="77777777" w:rsidTr="00DA2121">
        <w:tc>
          <w:tcPr>
            <w:tcW w:w="2070" w:type="pct"/>
            <w:shd w:val="clear" w:color="auto" w:fill="auto"/>
            <w:vAlign w:val="bottom"/>
          </w:tcPr>
          <w:p w14:paraId="4DD6F523" w14:textId="77777777" w:rsidR="00BC71DB" w:rsidRPr="00034E50" w:rsidRDefault="00BC71DB" w:rsidP="006035B1">
            <w:pPr>
              <w:outlineLvl w:val="5"/>
              <w:rPr>
                <w:rFonts w:ascii="Arial" w:eastAsia="Arial" w:hAnsi="Arial" w:cs="Arial"/>
                <w:sz w:val="14"/>
                <w:szCs w:val="14"/>
                <w:lang w:val="en-GB"/>
              </w:rPr>
            </w:pPr>
          </w:p>
        </w:tc>
        <w:tc>
          <w:tcPr>
            <w:tcW w:w="779" w:type="pct"/>
            <w:tcBorders>
              <w:top w:val="single" w:sz="4" w:space="0" w:color="auto"/>
            </w:tcBorders>
            <w:shd w:val="clear" w:color="auto" w:fill="auto"/>
            <w:vAlign w:val="bottom"/>
          </w:tcPr>
          <w:p w14:paraId="5FD91626" w14:textId="77777777" w:rsidR="00BC71DB" w:rsidRPr="00034E50" w:rsidRDefault="00BC71DB" w:rsidP="00034E50">
            <w:pPr>
              <w:ind w:left="-101"/>
              <w:outlineLvl w:val="5"/>
              <w:rPr>
                <w:rFonts w:ascii="Arial" w:eastAsia="Arial" w:hAnsi="Arial" w:cs="Arial"/>
                <w:sz w:val="14"/>
                <w:szCs w:val="14"/>
                <w:lang w:val="en-GB"/>
              </w:rPr>
            </w:pPr>
          </w:p>
        </w:tc>
        <w:tc>
          <w:tcPr>
            <w:tcW w:w="717" w:type="pct"/>
            <w:tcBorders>
              <w:top w:val="single" w:sz="4" w:space="0" w:color="auto"/>
            </w:tcBorders>
            <w:shd w:val="clear" w:color="auto" w:fill="auto"/>
            <w:vAlign w:val="bottom"/>
          </w:tcPr>
          <w:p w14:paraId="2633A871" w14:textId="77777777" w:rsidR="00BC71DB" w:rsidRPr="00034E50" w:rsidRDefault="00BC71DB" w:rsidP="00034E50">
            <w:pPr>
              <w:ind w:left="-101"/>
              <w:outlineLvl w:val="5"/>
              <w:rPr>
                <w:rFonts w:ascii="Arial" w:eastAsia="Arial" w:hAnsi="Arial" w:cs="Arial"/>
                <w:sz w:val="14"/>
                <w:szCs w:val="14"/>
                <w:lang w:val="en-GB"/>
              </w:rPr>
            </w:pPr>
          </w:p>
        </w:tc>
        <w:tc>
          <w:tcPr>
            <w:tcW w:w="744" w:type="pct"/>
            <w:tcBorders>
              <w:top w:val="single" w:sz="4" w:space="0" w:color="auto"/>
            </w:tcBorders>
            <w:shd w:val="clear" w:color="auto" w:fill="auto"/>
            <w:vAlign w:val="bottom"/>
          </w:tcPr>
          <w:p w14:paraId="26D1BB76" w14:textId="77777777" w:rsidR="00BC71DB" w:rsidRPr="00034E50" w:rsidRDefault="00BC71DB" w:rsidP="00034E50">
            <w:pPr>
              <w:ind w:left="-101"/>
              <w:outlineLvl w:val="5"/>
              <w:rPr>
                <w:rFonts w:ascii="Arial" w:eastAsia="Arial" w:hAnsi="Arial" w:cs="Arial"/>
                <w:sz w:val="14"/>
                <w:szCs w:val="14"/>
                <w:lang w:val="en-GB"/>
              </w:rPr>
            </w:pPr>
          </w:p>
        </w:tc>
        <w:tc>
          <w:tcPr>
            <w:tcW w:w="689" w:type="pct"/>
            <w:tcBorders>
              <w:top w:val="single" w:sz="4" w:space="0" w:color="auto"/>
            </w:tcBorders>
            <w:shd w:val="clear" w:color="auto" w:fill="auto"/>
            <w:vAlign w:val="bottom"/>
          </w:tcPr>
          <w:p w14:paraId="23B2F91B" w14:textId="33265008" w:rsidR="00BC71DB" w:rsidRPr="00034E50" w:rsidRDefault="00BC71DB" w:rsidP="00034E50">
            <w:pPr>
              <w:ind w:left="-101"/>
              <w:outlineLvl w:val="5"/>
              <w:rPr>
                <w:rFonts w:ascii="Arial" w:eastAsia="Arial" w:hAnsi="Arial" w:cs="Arial"/>
                <w:sz w:val="14"/>
                <w:szCs w:val="14"/>
                <w:lang w:val="en-GB"/>
              </w:rPr>
            </w:pPr>
          </w:p>
        </w:tc>
      </w:tr>
      <w:tr w:rsidR="00CD5F07" w:rsidRPr="00034E50" w14:paraId="18220BC8" w14:textId="77777777" w:rsidTr="00DA2121">
        <w:tc>
          <w:tcPr>
            <w:tcW w:w="2070" w:type="pct"/>
            <w:tcBorders>
              <w:top w:val="nil"/>
              <w:left w:val="nil"/>
            </w:tcBorders>
            <w:shd w:val="clear" w:color="auto" w:fill="auto"/>
            <w:vAlign w:val="bottom"/>
          </w:tcPr>
          <w:p w14:paraId="5EA7D1C2" w14:textId="5214D5B3" w:rsidR="00BC71DB" w:rsidRPr="00034E50" w:rsidRDefault="00BC71DB" w:rsidP="006035B1">
            <w:pPr>
              <w:rPr>
                <w:rFonts w:ascii="Arial" w:hAnsi="Arial" w:cs="Arial"/>
                <w:b/>
                <w:bCs/>
                <w:sz w:val="18"/>
                <w:szCs w:val="18"/>
                <w:cs/>
              </w:rPr>
            </w:pPr>
            <w:r w:rsidRPr="00034E50">
              <w:rPr>
                <w:rFonts w:ascii="Arial" w:eastAsia="Arial" w:hAnsi="Arial" w:cs="Arial"/>
                <w:b/>
                <w:sz w:val="18"/>
                <w:szCs w:val="18"/>
                <w:lang w:val="en-GB"/>
              </w:rPr>
              <w:t>Current</w:t>
            </w:r>
          </w:p>
        </w:tc>
        <w:tc>
          <w:tcPr>
            <w:tcW w:w="779" w:type="pct"/>
            <w:shd w:val="clear" w:color="auto" w:fill="auto"/>
            <w:vAlign w:val="bottom"/>
          </w:tcPr>
          <w:p w14:paraId="710639D1" w14:textId="77777777" w:rsidR="00BC71DB" w:rsidRPr="00034E50" w:rsidRDefault="00BC71DB" w:rsidP="00C76D23">
            <w:pPr>
              <w:ind w:right="-72"/>
              <w:jc w:val="right"/>
              <w:rPr>
                <w:rFonts w:ascii="Arial" w:hAnsi="Arial" w:cs="Arial"/>
                <w:sz w:val="18"/>
                <w:szCs w:val="18"/>
              </w:rPr>
            </w:pPr>
          </w:p>
        </w:tc>
        <w:tc>
          <w:tcPr>
            <w:tcW w:w="717" w:type="pct"/>
            <w:shd w:val="clear" w:color="auto" w:fill="auto"/>
            <w:vAlign w:val="bottom"/>
          </w:tcPr>
          <w:p w14:paraId="16E508EE" w14:textId="77777777" w:rsidR="00BC71DB" w:rsidRPr="00034E50" w:rsidRDefault="00BC71DB" w:rsidP="00C76D23">
            <w:pPr>
              <w:ind w:right="-72"/>
              <w:jc w:val="right"/>
              <w:rPr>
                <w:rFonts w:ascii="Arial" w:hAnsi="Arial" w:cs="Arial"/>
                <w:sz w:val="18"/>
                <w:szCs w:val="18"/>
              </w:rPr>
            </w:pPr>
          </w:p>
        </w:tc>
        <w:tc>
          <w:tcPr>
            <w:tcW w:w="744" w:type="pct"/>
            <w:shd w:val="clear" w:color="auto" w:fill="auto"/>
            <w:vAlign w:val="bottom"/>
          </w:tcPr>
          <w:p w14:paraId="6B944BA1" w14:textId="77777777" w:rsidR="00BC71DB" w:rsidRPr="00034E50" w:rsidRDefault="00BC71DB" w:rsidP="00C76D23">
            <w:pPr>
              <w:ind w:right="-72"/>
              <w:jc w:val="right"/>
              <w:rPr>
                <w:rFonts w:ascii="Arial" w:hAnsi="Arial" w:cs="Arial"/>
                <w:sz w:val="18"/>
                <w:szCs w:val="18"/>
              </w:rPr>
            </w:pPr>
          </w:p>
        </w:tc>
        <w:tc>
          <w:tcPr>
            <w:tcW w:w="689" w:type="pct"/>
            <w:shd w:val="clear" w:color="auto" w:fill="auto"/>
            <w:vAlign w:val="bottom"/>
          </w:tcPr>
          <w:p w14:paraId="37DC43CE" w14:textId="10E9B660" w:rsidR="00BC71DB" w:rsidRPr="00034E50" w:rsidRDefault="00BC71DB" w:rsidP="00C76D23">
            <w:pPr>
              <w:ind w:right="-72"/>
              <w:jc w:val="right"/>
              <w:rPr>
                <w:rFonts w:ascii="Arial" w:hAnsi="Arial" w:cs="Arial"/>
                <w:sz w:val="18"/>
                <w:szCs w:val="18"/>
              </w:rPr>
            </w:pPr>
          </w:p>
        </w:tc>
      </w:tr>
      <w:tr w:rsidR="00833AA8" w:rsidRPr="00034E50" w14:paraId="7169E401" w14:textId="77777777" w:rsidTr="00DA2121">
        <w:tc>
          <w:tcPr>
            <w:tcW w:w="2070" w:type="pct"/>
            <w:tcBorders>
              <w:top w:val="nil"/>
              <w:left w:val="nil"/>
            </w:tcBorders>
            <w:shd w:val="clear" w:color="auto" w:fill="auto"/>
            <w:vAlign w:val="bottom"/>
          </w:tcPr>
          <w:p w14:paraId="6ADDEE92" w14:textId="1DDAEB5F" w:rsidR="00833AA8" w:rsidRPr="00034E50" w:rsidRDefault="00833AA8" w:rsidP="006035B1">
            <w:pPr>
              <w:rPr>
                <w:rFonts w:ascii="Arial" w:eastAsia="Arial" w:hAnsi="Arial" w:cs="Arial"/>
                <w:bCs/>
                <w:sz w:val="18"/>
                <w:szCs w:val="18"/>
                <w:lang w:val="en-GB"/>
              </w:rPr>
            </w:pPr>
            <w:r w:rsidRPr="00034E50">
              <w:rPr>
                <w:rFonts w:ascii="Arial" w:eastAsia="Arial" w:hAnsi="Arial" w:cs="Arial"/>
                <w:bCs/>
                <w:sz w:val="18"/>
                <w:szCs w:val="18"/>
                <w:lang w:val="en-GB"/>
              </w:rPr>
              <w:t>Bank overdrafts</w:t>
            </w:r>
          </w:p>
        </w:tc>
        <w:tc>
          <w:tcPr>
            <w:tcW w:w="779" w:type="pct"/>
            <w:shd w:val="clear" w:color="auto" w:fill="auto"/>
            <w:vAlign w:val="bottom"/>
          </w:tcPr>
          <w:p w14:paraId="32B9AA94" w14:textId="62E26C05"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 xml:space="preserve">2,995,184 </w:t>
            </w:r>
          </w:p>
        </w:tc>
        <w:tc>
          <w:tcPr>
            <w:tcW w:w="717" w:type="pct"/>
            <w:shd w:val="clear" w:color="auto" w:fill="auto"/>
            <w:vAlign w:val="bottom"/>
          </w:tcPr>
          <w:p w14:paraId="17D1AE55" w14:textId="7EA7DD47"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w:t>
            </w:r>
          </w:p>
        </w:tc>
        <w:tc>
          <w:tcPr>
            <w:tcW w:w="744" w:type="pct"/>
            <w:shd w:val="clear" w:color="auto" w:fill="auto"/>
            <w:vAlign w:val="bottom"/>
          </w:tcPr>
          <w:p w14:paraId="6219C00E" w14:textId="627E7FF5"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2,995,184</w:t>
            </w:r>
          </w:p>
        </w:tc>
        <w:tc>
          <w:tcPr>
            <w:tcW w:w="689" w:type="pct"/>
            <w:shd w:val="clear" w:color="auto" w:fill="auto"/>
            <w:vAlign w:val="bottom"/>
          </w:tcPr>
          <w:p w14:paraId="772C168C" w14:textId="08E0F7CA"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w:t>
            </w:r>
          </w:p>
        </w:tc>
      </w:tr>
      <w:tr w:rsidR="00833AA8" w:rsidRPr="00034E50" w14:paraId="178F5F62" w14:textId="77777777" w:rsidTr="00DA2121">
        <w:tc>
          <w:tcPr>
            <w:tcW w:w="2070" w:type="pct"/>
            <w:tcBorders>
              <w:top w:val="nil"/>
              <w:left w:val="nil"/>
            </w:tcBorders>
            <w:shd w:val="clear" w:color="auto" w:fill="auto"/>
            <w:vAlign w:val="bottom"/>
          </w:tcPr>
          <w:p w14:paraId="29D2B5B9" w14:textId="3A193B43" w:rsidR="00833AA8" w:rsidRPr="00034E50" w:rsidRDefault="00833AA8" w:rsidP="006035B1">
            <w:pPr>
              <w:rPr>
                <w:rFonts w:ascii="Arial" w:hAnsi="Arial" w:cs="Arial"/>
                <w:spacing w:val="-8"/>
                <w:sz w:val="18"/>
                <w:szCs w:val="18"/>
              </w:rPr>
            </w:pPr>
            <w:bookmarkStart w:id="10" w:name="_Hlk173380665"/>
            <w:r w:rsidRPr="00034E50">
              <w:rPr>
                <w:rFonts w:ascii="Arial" w:eastAsia="Arial" w:hAnsi="Arial" w:cs="Arial"/>
                <w:spacing w:val="-8"/>
                <w:sz w:val="18"/>
                <w:szCs w:val="18"/>
                <w:lang w:val="en-GB"/>
              </w:rPr>
              <w:t>Short-term borrowings from financial institutions</w:t>
            </w:r>
          </w:p>
        </w:tc>
        <w:tc>
          <w:tcPr>
            <w:tcW w:w="779" w:type="pct"/>
            <w:shd w:val="clear" w:color="auto" w:fill="auto"/>
            <w:vAlign w:val="bottom"/>
          </w:tcPr>
          <w:p w14:paraId="15DD90B9" w14:textId="2356D85B"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 xml:space="preserve">14,683,652 </w:t>
            </w:r>
          </w:p>
        </w:tc>
        <w:tc>
          <w:tcPr>
            <w:tcW w:w="717" w:type="pct"/>
            <w:shd w:val="clear" w:color="auto" w:fill="auto"/>
            <w:vAlign w:val="bottom"/>
          </w:tcPr>
          <w:p w14:paraId="7005B99C" w14:textId="31E727E6"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14,816,164</w:t>
            </w:r>
          </w:p>
        </w:tc>
        <w:tc>
          <w:tcPr>
            <w:tcW w:w="744" w:type="pct"/>
            <w:shd w:val="clear" w:color="auto" w:fill="auto"/>
            <w:vAlign w:val="bottom"/>
          </w:tcPr>
          <w:p w14:paraId="26AE7C8D" w14:textId="70907498"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14,683,652</w:t>
            </w:r>
          </w:p>
        </w:tc>
        <w:tc>
          <w:tcPr>
            <w:tcW w:w="689" w:type="pct"/>
            <w:shd w:val="clear" w:color="auto" w:fill="auto"/>
            <w:vAlign w:val="bottom"/>
          </w:tcPr>
          <w:p w14:paraId="6CB2846E" w14:textId="0BF28144" w:rsidR="00833AA8" w:rsidRPr="00034E50" w:rsidRDefault="00833AA8" w:rsidP="00366AF8">
            <w:pPr>
              <w:ind w:right="-72"/>
              <w:jc w:val="right"/>
              <w:rPr>
                <w:rFonts w:ascii="Arial" w:hAnsi="Arial" w:cs="Arial"/>
                <w:sz w:val="18"/>
                <w:szCs w:val="18"/>
              </w:rPr>
            </w:pPr>
            <w:r w:rsidRPr="00034E50">
              <w:rPr>
                <w:rFonts w:ascii="Arial" w:hAnsi="Arial" w:cs="Arial"/>
                <w:sz w:val="18"/>
                <w:szCs w:val="18"/>
              </w:rPr>
              <w:t>14,816,164</w:t>
            </w:r>
          </w:p>
        </w:tc>
      </w:tr>
      <w:bookmarkEnd w:id="10"/>
      <w:tr w:rsidR="00366AF8" w:rsidRPr="00034E50" w14:paraId="363397CE" w14:textId="77777777" w:rsidTr="00DA2121">
        <w:tc>
          <w:tcPr>
            <w:tcW w:w="2070" w:type="pct"/>
            <w:tcBorders>
              <w:top w:val="nil"/>
              <w:left w:val="nil"/>
            </w:tcBorders>
            <w:shd w:val="clear" w:color="auto" w:fill="auto"/>
            <w:vAlign w:val="bottom"/>
          </w:tcPr>
          <w:p w14:paraId="7E0D578D" w14:textId="00860846" w:rsidR="00366AF8" w:rsidRPr="00034E50" w:rsidRDefault="00366AF8" w:rsidP="006035B1">
            <w:pPr>
              <w:rPr>
                <w:rFonts w:ascii="Arial" w:hAnsi="Arial" w:cs="Arial"/>
                <w:sz w:val="18"/>
                <w:szCs w:val="18"/>
              </w:rPr>
            </w:pPr>
            <w:r w:rsidRPr="00034E50">
              <w:rPr>
                <w:rFonts w:ascii="Arial" w:eastAsia="Arial" w:hAnsi="Arial" w:cs="Arial"/>
                <w:sz w:val="18"/>
                <w:szCs w:val="18"/>
                <w:lang w:val="en-GB"/>
              </w:rPr>
              <w:t>Loan from related parties (Note 18 (c)</w:t>
            </w:r>
            <w:r w:rsidR="00DA2121">
              <w:rPr>
                <w:rFonts w:ascii="Arial" w:eastAsia="Arial" w:hAnsi="Arial" w:cs="Arial"/>
                <w:sz w:val="18"/>
                <w:szCs w:val="18"/>
                <w:lang w:val="en-GB"/>
              </w:rPr>
              <w:t>, (d)</w:t>
            </w:r>
            <w:r w:rsidRPr="00034E50">
              <w:rPr>
                <w:rFonts w:ascii="Arial" w:eastAsia="Arial" w:hAnsi="Arial" w:cs="Arial"/>
                <w:sz w:val="18"/>
                <w:szCs w:val="18"/>
                <w:lang w:val="en-GB"/>
              </w:rPr>
              <w:t>)</w:t>
            </w:r>
          </w:p>
        </w:tc>
        <w:tc>
          <w:tcPr>
            <w:tcW w:w="779" w:type="pct"/>
            <w:shd w:val="clear" w:color="auto" w:fill="auto"/>
            <w:vAlign w:val="bottom"/>
          </w:tcPr>
          <w:p w14:paraId="1958F670" w14:textId="7E0EC4EB" w:rsidR="00366AF8" w:rsidRPr="00034E50" w:rsidRDefault="00DA2121" w:rsidP="00366AF8">
            <w:pPr>
              <w:ind w:right="-72"/>
              <w:jc w:val="right"/>
              <w:rPr>
                <w:rFonts w:ascii="Arial" w:hAnsi="Arial" w:cs="Arial"/>
                <w:sz w:val="18"/>
                <w:szCs w:val="18"/>
              </w:rPr>
            </w:pPr>
            <w:r w:rsidRPr="00034E50">
              <w:rPr>
                <w:rFonts w:ascii="Arial" w:hAnsi="Arial" w:cs="Arial"/>
                <w:sz w:val="18"/>
                <w:szCs w:val="18"/>
              </w:rPr>
              <w:t>10,000,000</w:t>
            </w:r>
          </w:p>
        </w:tc>
        <w:tc>
          <w:tcPr>
            <w:tcW w:w="717" w:type="pct"/>
            <w:shd w:val="clear" w:color="auto" w:fill="auto"/>
            <w:vAlign w:val="bottom"/>
          </w:tcPr>
          <w:p w14:paraId="04F2E81B" w14:textId="14B9931D"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w:t>
            </w:r>
          </w:p>
        </w:tc>
        <w:tc>
          <w:tcPr>
            <w:tcW w:w="744" w:type="pct"/>
            <w:shd w:val="clear" w:color="auto" w:fill="auto"/>
            <w:vAlign w:val="bottom"/>
          </w:tcPr>
          <w:p w14:paraId="75BF0DE0" w14:textId="47C0AE6E"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3,500,000</w:t>
            </w:r>
          </w:p>
        </w:tc>
        <w:tc>
          <w:tcPr>
            <w:tcW w:w="689" w:type="pct"/>
            <w:shd w:val="clear" w:color="auto" w:fill="auto"/>
            <w:vAlign w:val="bottom"/>
          </w:tcPr>
          <w:p w14:paraId="41069FF7" w14:textId="2E4D805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3,500,000</w:t>
            </w:r>
          </w:p>
        </w:tc>
      </w:tr>
      <w:tr w:rsidR="00366AF8" w:rsidRPr="00034E50" w14:paraId="75C8DE33" w14:textId="77777777" w:rsidTr="00DA2121">
        <w:tc>
          <w:tcPr>
            <w:tcW w:w="2070" w:type="pct"/>
            <w:tcBorders>
              <w:top w:val="nil"/>
              <w:left w:val="nil"/>
            </w:tcBorders>
            <w:shd w:val="clear" w:color="auto" w:fill="auto"/>
            <w:vAlign w:val="bottom"/>
          </w:tcPr>
          <w:p w14:paraId="2AACC378" w14:textId="77777777" w:rsidR="00366AF8" w:rsidRPr="00034E50" w:rsidRDefault="00366AF8" w:rsidP="006035B1">
            <w:pPr>
              <w:tabs>
                <w:tab w:val="left" w:pos="0"/>
              </w:tabs>
              <w:spacing w:line="256" w:lineRule="auto"/>
              <w:rPr>
                <w:rFonts w:ascii="Arial" w:eastAsia="Arial" w:hAnsi="Arial" w:cs="Arial"/>
                <w:sz w:val="18"/>
                <w:szCs w:val="18"/>
                <w:lang w:val="en-GB"/>
              </w:rPr>
            </w:pPr>
            <w:r w:rsidRPr="00034E50">
              <w:rPr>
                <w:rFonts w:ascii="Arial" w:eastAsia="Arial" w:hAnsi="Arial" w:cs="Arial"/>
                <w:sz w:val="18"/>
                <w:szCs w:val="18"/>
                <w:lang w:val="en-GB"/>
              </w:rPr>
              <w:t xml:space="preserve">Current portion of long-term borrowings </w:t>
            </w:r>
          </w:p>
          <w:p w14:paraId="2847FDD0" w14:textId="40D38C10" w:rsidR="00366AF8" w:rsidRPr="00034E50" w:rsidRDefault="00366AF8" w:rsidP="006035B1">
            <w:pPr>
              <w:rPr>
                <w:rFonts w:ascii="Arial" w:hAnsi="Arial" w:cs="Arial"/>
                <w:sz w:val="18"/>
                <w:szCs w:val="18"/>
              </w:rPr>
            </w:pPr>
            <w:r w:rsidRPr="00034E50">
              <w:rPr>
                <w:rFonts w:ascii="Arial" w:eastAsia="Arial" w:hAnsi="Arial" w:cs="Arial"/>
                <w:sz w:val="18"/>
                <w:szCs w:val="18"/>
                <w:lang w:val="en-GB"/>
              </w:rPr>
              <w:t xml:space="preserve">   from financial institutions</w:t>
            </w:r>
          </w:p>
        </w:tc>
        <w:tc>
          <w:tcPr>
            <w:tcW w:w="779" w:type="pct"/>
            <w:shd w:val="clear" w:color="auto" w:fill="auto"/>
            <w:vAlign w:val="bottom"/>
          </w:tcPr>
          <w:p w14:paraId="14667E52" w14:textId="6F03E95D"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3,200,512</w:t>
            </w:r>
          </w:p>
        </w:tc>
        <w:tc>
          <w:tcPr>
            <w:tcW w:w="717" w:type="pct"/>
            <w:shd w:val="clear" w:color="auto" w:fill="auto"/>
            <w:vAlign w:val="bottom"/>
          </w:tcPr>
          <w:p w14:paraId="6B637343" w14:textId="77777777" w:rsidR="00366AF8" w:rsidRPr="00034E50" w:rsidRDefault="00366AF8" w:rsidP="00366AF8">
            <w:pPr>
              <w:ind w:right="-72"/>
              <w:jc w:val="right"/>
              <w:rPr>
                <w:rFonts w:ascii="Arial" w:hAnsi="Arial" w:cs="Arial"/>
                <w:sz w:val="18"/>
                <w:szCs w:val="18"/>
              </w:rPr>
            </w:pPr>
          </w:p>
          <w:p w14:paraId="3B08BB53" w14:textId="6149BF1C"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2,052,316</w:t>
            </w:r>
          </w:p>
        </w:tc>
        <w:tc>
          <w:tcPr>
            <w:tcW w:w="744" w:type="pct"/>
            <w:shd w:val="clear" w:color="auto" w:fill="auto"/>
            <w:vAlign w:val="bottom"/>
          </w:tcPr>
          <w:p w14:paraId="59072715" w14:textId="6F860ED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1,391,083</w:t>
            </w:r>
          </w:p>
        </w:tc>
        <w:tc>
          <w:tcPr>
            <w:tcW w:w="689" w:type="pct"/>
            <w:shd w:val="clear" w:color="auto" w:fill="auto"/>
            <w:vAlign w:val="bottom"/>
          </w:tcPr>
          <w:p w14:paraId="6535730E" w14:textId="77777777" w:rsidR="00366AF8" w:rsidRPr="00034E50" w:rsidRDefault="00366AF8" w:rsidP="00366AF8">
            <w:pPr>
              <w:pStyle w:val="afff"/>
              <w:ind w:right="-72"/>
              <w:jc w:val="right"/>
              <w:rPr>
                <w:rFonts w:ascii="Arial" w:hAnsi="Arial" w:cs="Arial"/>
                <w:sz w:val="18"/>
                <w:szCs w:val="18"/>
                <w:lang w:val="en-US" w:eastAsia="en-GB"/>
              </w:rPr>
            </w:pPr>
          </w:p>
          <w:p w14:paraId="0A944933" w14:textId="4E8BD0C7"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2,052,316</w:t>
            </w:r>
          </w:p>
        </w:tc>
      </w:tr>
      <w:tr w:rsidR="00366AF8" w:rsidRPr="00034E50" w14:paraId="159CDC89" w14:textId="77777777" w:rsidTr="00DA2121">
        <w:tc>
          <w:tcPr>
            <w:tcW w:w="2070" w:type="pct"/>
            <w:tcBorders>
              <w:top w:val="nil"/>
              <w:left w:val="nil"/>
            </w:tcBorders>
            <w:shd w:val="clear" w:color="auto" w:fill="auto"/>
            <w:vAlign w:val="bottom"/>
          </w:tcPr>
          <w:p w14:paraId="6DE05C72" w14:textId="4A9EB770" w:rsidR="00366AF8" w:rsidRPr="00034E50" w:rsidRDefault="00366AF8" w:rsidP="006035B1">
            <w:pPr>
              <w:tabs>
                <w:tab w:val="left" w:pos="0"/>
              </w:tabs>
              <w:spacing w:line="256" w:lineRule="auto"/>
              <w:rPr>
                <w:rFonts w:ascii="Arial" w:eastAsia="Arial" w:hAnsi="Arial" w:cs="Arial"/>
                <w:sz w:val="18"/>
                <w:szCs w:val="18"/>
                <w:lang w:val="en-GB"/>
              </w:rPr>
            </w:pPr>
            <w:r w:rsidRPr="00034E50">
              <w:rPr>
                <w:rFonts w:ascii="Arial" w:eastAsia="Arial" w:hAnsi="Arial" w:cs="Arial"/>
                <w:sz w:val="18"/>
                <w:szCs w:val="18"/>
                <w:lang w:val="en-GB"/>
              </w:rPr>
              <w:t xml:space="preserve">Current portion of long-term borrowings    </w:t>
            </w:r>
          </w:p>
          <w:p w14:paraId="01FEFE59" w14:textId="3A04985F" w:rsidR="00366AF8" w:rsidRPr="00034E50" w:rsidRDefault="00366AF8" w:rsidP="006035B1">
            <w:pPr>
              <w:tabs>
                <w:tab w:val="left" w:pos="0"/>
              </w:tabs>
              <w:spacing w:line="256" w:lineRule="auto"/>
              <w:rPr>
                <w:rFonts w:ascii="Arial" w:eastAsia="Arial" w:hAnsi="Arial" w:cs="Browallia New"/>
                <w:sz w:val="18"/>
                <w:szCs w:val="22"/>
              </w:rPr>
            </w:pPr>
            <w:r w:rsidRPr="00034E50">
              <w:rPr>
                <w:rFonts w:ascii="Arial" w:eastAsia="Arial" w:hAnsi="Arial" w:cs="Arial"/>
                <w:sz w:val="18"/>
                <w:szCs w:val="18"/>
                <w:lang w:val="en-GB"/>
              </w:rPr>
              <w:t xml:space="preserve">   from other </w:t>
            </w:r>
            <w:r w:rsidRPr="00034E50">
              <w:rPr>
                <w:rFonts w:ascii="Arial" w:eastAsia="Arial" w:hAnsi="Arial" w:cs="Arial"/>
                <w:sz w:val="18"/>
                <w:szCs w:val="18"/>
              </w:rPr>
              <w:t>company</w:t>
            </w:r>
          </w:p>
        </w:tc>
        <w:tc>
          <w:tcPr>
            <w:tcW w:w="779" w:type="pct"/>
            <w:shd w:val="clear" w:color="auto" w:fill="auto"/>
            <w:vAlign w:val="bottom"/>
          </w:tcPr>
          <w:p w14:paraId="2E704DDC" w14:textId="02693441"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1,611,529 </w:t>
            </w:r>
          </w:p>
        </w:tc>
        <w:tc>
          <w:tcPr>
            <w:tcW w:w="717" w:type="pct"/>
            <w:shd w:val="clear" w:color="auto" w:fill="auto"/>
            <w:vAlign w:val="bottom"/>
          </w:tcPr>
          <w:p w14:paraId="1A0F0686" w14:textId="77777777" w:rsidR="00366AF8" w:rsidRPr="00034E50" w:rsidRDefault="00366AF8" w:rsidP="00366AF8">
            <w:pPr>
              <w:ind w:right="-72"/>
              <w:jc w:val="right"/>
              <w:rPr>
                <w:rFonts w:ascii="Arial" w:hAnsi="Arial" w:cs="Arial"/>
                <w:sz w:val="18"/>
                <w:szCs w:val="18"/>
              </w:rPr>
            </w:pPr>
          </w:p>
          <w:p w14:paraId="2567CD3D" w14:textId="4D79F7E1"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1,586,916</w:t>
            </w:r>
          </w:p>
        </w:tc>
        <w:tc>
          <w:tcPr>
            <w:tcW w:w="744" w:type="pct"/>
            <w:shd w:val="clear" w:color="auto" w:fill="auto"/>
            <w:vAlign w:val="bottom"/>
          </w:tcPr>
          <w:p w14:paraId="1A395F40" w14:textId="6423A287" w:rsidR="00366AF8" w:rsidRPr="00034E50" w:rsidRDefault="00366AF8" w:rsidP="00366AF8">
            <w:pPr>
              <w:ind w:right="-72"/>
              <w:jc w:val="right"/>
              <w:rPr>
                <w:rFonts w:ascii="Arial" w:hAnsi="Arial" w:cs="Arial"/>
                <w:sz w:val="18"/>
                <w:szCs w:val="18"/>
              </w:rPr>
            </w:pPr>
            <w:r w:rsidRPr="00034E50">
              <w:rPr>
                <w:rFonts w:ascii="Arial" w:hAnsi="Arial" w:cs="Arial"/>
                <w:sz w:val="18"/>
                <w:szCs w:val="18"/>
              </w:rPr>
              <w:br/>
              <w:t>1,611,529</w:t>
            </w:r>
          </w:p>
        </w:tc>
        <w:tc>
          <w:tcPr>
            <w:tcW w:w="689" w:type="pct"/>
            <w:shd w:val="clear" w:color="auto" w:fill="auto"/>
            <w:vAlign w:val="bottom"/>
          </w:tcPr>
          <w:p w14:paraId="5B274B3A" w14:textId="77777777" w:rsidR="00366AF8" w:rsidRPr="00034E50" w:rsidRDefault="00366AF8" w:rsidP="00366AF8">
            <w:pPr>
              <w:pStyle w:val="afff"/>
              <w:ind w:right="-72"/>
              <w:jc w:val="right"/>
              <w:rPr>
                <w:rFonts w:ascii="Arial" w:hAnsi="Arial" w:cs="Arial"/>
                <w:sz w:val="18"/>
                <w:szCs w:val="18"/>
                <w:lang w:val="en-US" w:eastAsia="en-GB"/>
              </w:rPr>
            </w:pPr>
          </w:p>
          <w:p w14:paraId="2607D5AC" w14:textId="0D7DDDC5" w:rsidR="00366AF8" w:rsidRPr="00034E50" w:rsidRDefault="00366AF8" w:rsidP="00366AF8">
            <w:pPr>
              <w:pStyle w:val="afff"/>
              <w:ind w:right="-72"/>
              <w:jc w:val="right"/>
              <w:rPr>
                <w:rFonts w:ascii="Arial" w:hAnsi="Arial" w:cs="Arial"/>
                <w:sz w:val="18"/>
                <w:szCs w:val="18"/>
                <w:lang w:val="en-US" w:eastAsia="en-GB"/>
              </w:rPr>
            </w:pPr>
            <w:r w:rsidRPr="00034E50">
              <w:rPr>
                <w:rFonts w:ascii="Arial" w:hAnsi="Arial" w:cs="Arial"/>
                <w:sz w:val="18"/>
                <w:szCs w:val="18"/>
                <w:lang w:val="en-US" w:eastAsia="en-GB"/>
              </w:rPr>
              <w:t>1,586,916</w:t>
            </w:r>
          </w:p>
        </w:tc>
      </w:tr>
      <w:tr w:rsidR="00366AF8" w:rsidRPr="00034E50" w14:paraId="23B94243" w14:textId="77777777" w:rsidTr="00DA2121">
        <w:tc>
          <w:tcPr>
            <w:tcW w:w="2070" w:type="pct"/>
            <w:tcBorders>
              <w:top w:val="nil"/>
              <w:left w:val="nil"/>
            </w:tcBorders>
            <w:shd w:val="clear" w:color="auto" w:fill="auto"/>
            <w:vAlign w:val="bottom"/>
          </w:tcPr>
          <w:p w14:paraId="21C4D9D6" w14:textId="35794EEA" w:rsidR="00366AF8" w:rsidRPr="00034E50" w:rsidRDefault="00366AF8" w:rsidP="006035B1">
            <w:pPr>
              <w:rPr>
                <w:rFonts w:ascii="Arial" w:hAnsi="Arial" w:cs="Arial"/>
                <w:sz w:val="18"/>
                <w:szCs w:val="18"/>
                <w:lang w:val="en-GB"/>
              </w:rPr>
            </w:pPr>
            <w:r w:rsidRPr="00034E50">
              <w:rPr>
                <w:rFonts w:ascii="Arial" w:eastAsia="Arial" w:hAnsi="Arial" w:cs="Arial"/>
                <w:sz w:val="18"/>
                <w:szCs w:val="18"/>
                <w:lang w:val="en-GB"/>
              </w:rPr>
              <w:t>Current portion of finance lease liabilities</w:t>
            </w:r>
          </w:p>
        </w:tc>
        <w:tc>
          <w:tcPr>
            <w:tcW w:w="779" w:type="pct"/>
            <w:tcBorders>
              <w:bottom w:val="single" w:sz="4" w:space="0" w:color="auto"/>
            </w:tcBorders>
            <w:shd w:val="clear" w:color="auto" w:fill="auto"/>
            <w:vAlign w:val="bottom"/>
          </w:tcPr>
          <w:p w14:paraId="210E1E45" w14:textId="0B4AA00A"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6,646,221  </w:t>
            </w:r>
          </w:p>
        </w:tc>
        <w:tc>
          <w:tcPr>
            <w:tcW w:w="717" w:type="pct"/>
            <w:tcBorders>
              <w:bottom w:val="single" w:sz="4" w:space="0" w:color="auto"/>
            </w:tcBorders>
            <w:shd w:val="clear" w:color="auto" w:fill="auto"/>
            <w:vAlign w:val="bottom"/>
          </w:tcPr>
          <w:p w14:paraId="35AC1110" w14:textId="2463B6D8"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4,465,387</w:t>
            </w:r>
          </w:p>
        </w:tc>
        <w:tc>
          <w:tcPr>
            <w:tcW w:w="744" w:type="pct"/>
            <w:tcBorders>
              <w:bottom w:val="single" w:sz="4" w:space="0" w:color="auto"/>
            </w:tcBorders>
            <w:shd w:val="clear" w:color="auto" w:fill="auto"/>
            <w:vAlign w:val="bottom"/>
          </w:tcPr>
          <w:p w14:paraId="25175E0B" w14:textId="35D8912E"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4,418,815</w:t>
            </w:r>
          </w:p>
        </w:tc>
        <w:tc>
          <w:tcPr>
            <w:tcW w:w="689" w:type="pct"/>
            <w:tcBorders>
              <w:bottom w:val="single" w:sz="4" w:space="0" w:color="auto"/>
            </w:tcBorders>
            <w:shd w:val="clear" w:color="auto" w:fill="auto"/>
            <w:vAlign w:val="bottom"/>
          </w:tcPr>
          <w:p w14:paraId="61520C93" w14:textId="2661D5B5"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4,465,387</w:t>
            </w:r>
          </w:p>
        </w:tc>
      </w:tr>
      <w:tr w:rsidR="00366AF8" w:rsidRPr="00034E50" w14:paraId="0DD21581" w14:textId="77777777" w:rsidTr="00DA2121">
        <w:tc>
          <w:tcPr>
            <w:tcW w:w="2070" w:type="pct"/>
            <w:tcBorders>
              <w:top w:val="nil"/>
              <w:left w:val="nil"/>
            </w:tcBorders>
            <w:shd w:val="clear" w:color="auto" w:fill="auto"/>
            <w:vAlign w:val="bottom"/>
          </w:tcPr>
          <w:p w14:paraId="4EDA3A20" w14:textId="77777777" w:rsidR="00366AF8" w:rsidRPr="00034E50" w:rsidRDefault="00366AF8" w:rsidP="006035B1">
            <w:pPr>
              <w:outlineLvl w:val="5"/>
              <w:rPr>
                <w:rFonts w:ascii="Arial" w:eastAsia="Arial" w:hAnsi="Arial" w:cs="Arial"/>
                <w:sz w:val="14"/>
                <w:szCs w:val="14"/>
                <w:lang w:val="en-GB"/>
              </w:rPr>
            </w:pPr>
          </w:p>
        </w:tc>
        <w:tc>
          <w:tcPr>
            <w:tcW w:w="779" w:type="pct"/>
            <w:tcBorders>
              <w:top w:val="single" w:sz="4" w:space="0" w:color="auto"/>
            </w:tcBorders>
            <w:shd w:val="clear" w:color="auto" w:fill="auto"/>
            <w:vAlign w:val="bottom"/>
          </w:tcPr>
          <w:p w14:paraId="17E3037E" w14:textId="77777777" w:rsidR="00366AF8" w:rsidRPr="00034E50" w:rsidRDefault="00366AF8" w:rsidP="00366AF8">
            <w:pPr>
              <w:ind w:left="-101"/>
              <w:outlineLvl w:val="5"/>
              <w:rPr>
                <w:rFonts w:ascii="Arial" w:eastAsia="Arial" w:hAnsi="Arial" w:cs="Arial"/>
                <w:sz w:val="14"/>
                <w:szCs w:val="14"/>
                <w:lang w:val="en-GB"/>
              </w:rPr>
            </w:pPr>
          </w:p>
        </w:tc>
        <w:tc>
          <w:tcPr>
            <w:tcW w:w="717" w:type="pct"/>
            <w:tcBorders>
              <w:top w:val="single" w:sz="4" w:space="0" w:color="auto"/>
            </w:tcBorders>
            <w:shd w:val="clear" w:color="auto" w:fill="auto"/>
            <w:vAlign w:val="bottom"/>
          </w:tcPr>
          <w:p w14:paraId="7B09AE58" w14:textId="131BB2A6" w:rsidR="00366AF8" w:rsidRPr="00034E50" w:rsidRDefault="00366AF8" w:rsidP="00366AF8">
            <w:pPr>
              <w:ind w:left="-101"/>
              <w:outlineLvl w:val="5"/>
              <w:rPr>
                <w:rFonts w:ascii="Arial" w:eastAsia="Arial" w:hAnsi="Arial" w:cs="Arial"/>
                <w:sz w:val="14"/>
                <w:szCs w:val="14"/>
                <w:cs/>
                <w:lang w:val="en-GB"/>
              </w:rPr>
            </w:pPr>
          </w:p>
        </w:tc>
        <w:tc>
          <w:tcPr>
            <w:tcW w:w="744" w:type="pct"/>
            <w:tcBorders>
              <w:top w:val="single" w:sz="4" w:space="0" w:color="auto"/>
            </w:tcBorders>
            <w:shd w:val="clear" w:color="auto" w:fill="auto"/>
            <w:vAlign w:val="bottom"/>
          </w:tcPr>
          <w:p w14:paraId="3D72614D" w14:textId="77777777" w:rsidR="00366AF8" w:rsidRPr="00034E50" w:rsidRDefault="00366AF8" w:rsidP="00366AF8">
            <w:pPr>
              <w:ind w:left="-101"/>
              <w:outlineLvl w:val="5"/>
              <w:rPr>
                <w:rFonts w:ascii="Arial" w:eastAsia="Arial" w:hAnsi="Arial" w:cs="Arial"/>
                <w:sz w:val="14"/>
                <w:szCs w:val="14"/>
                <w:lang w:val="en-GB"/>
              </w:rPr>
            </w:pPr>
          </w:p>
        </w:tc>
        <w:tc>
          <w:tcPr>
            <w:tcW w:w="689" w:type="pct"/>
            <w:tcBorders>
              <w:top w:val="single" w:sz="4" w:space="0" w:color="auto"/>
            </w:tcBorders>
            <w:shd w:val="clear" w:color="auto" w:fill="auto"/>
            <w:vAlign w:val="bottom"/>
          </w:tcPr>
          <w:p w14:paraId="012F4761" w14:textId="074ACB34" w:rsidR="00366AF8" w:rsidRPr="00034E50" w:rsidRDefault="00366AF8" w:rsidP="00366AF8">
            <w:pPr>
              <w:ind w:left="-101"/>
              <w:outlineLvl w:val="5"/>
              <w:rPr>
                <w:rFonts w:ascii="Arial" w:eastAsia="Arial" w:hAnsi="Arial" w:cs="Arial"/>
                <w:sz w:val="14"/>
                <w:szCs w:val="14"/>
                <w:lang w:val="en-GB"/>
              </w:rPr>
            </w:pPr>
          </w:p>
        </w:tc>
      </w:tr>
      <w:tr w:rsidR="00366AF8" w:rsidRPr="00034E50" w14:paraId="33AEF7C8" w14:textId="77777777" w:rsidTr="00DA2121">
        <w:trPr>
          <w:trHeight w:val="110"/>
        </w:trPr>
        <w:tc>
          <w:tcPr>
            <w:tcW w:w="2070" w:type="pct"/>
            <w:tcBorders>
              <w:top w:val="nil"/>
              <w:left w:val="nil"/>
            </w:tcBorders>
            <w:shd w:val="clear" w:color="auto" w:fill="auto"/>
            <w:vAlign w:val="bottom"/>
          </w:tcPr>
          <w:p w14:paraId="4F8FB15B" w14:textId="137B1593" w:rsidR="00366AF8" w:rsidRPr="00034E50" w:rsidRDefault="00366AF8" w:rsidP="006035B1">
            <w:pPr>
              <w:outlineLvl w:val="5"/>
              <w:rPr>
                <w:rFonts w:ascii="Arial" w:hAnsi="Arial" w:cs="Arial"/>
                <w:b/>
                <w:bCs/>
                <w:sz w:val="18"/>
                <w:szCs w:val="18"/>
                <w:cs/>
              </w:rPr>
            </w:pPr>
            <w:r w:rsidRPr="00034E50">
              <w:rPr>
                <w:rFonts w:ascii="Arial" w:eastAsia="Arial" w:hAnsi="Arial" w:cs="Arial"/>
                <w:b/>
                <w:bCs/>
                <w:sz w:val="18"/>
                <w:szCs w:val="18"/>
                <w:lang w:val="en-GB"/>
              </w:rPr>
              <w:t>Total current borrowings</w:t>
            </w:r>
          </w:p>
        </w:tc>
        <w:tc>
          <w:tcPr>
            <w:tcW w:w="779" w:type="pct"/>
            <w:tcBorders>
              <w:bottom w:val="single" w:sz="4" w:space="0" w:color="auto"/>
            </w:tcBorders>
            <w:shd w:val="clear" w:color="auto" w:fill="auto"/>
            <w:vAlign w:val="bottom"/>
          </w:tcPr>
          <w:p w14:paraId="5BC71998" w14:textId="2BBE3248"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39,137,098</w:t>
            </w:r>
          </w:p>
        </w:tc>
        <w:tc>
          <w:tcPr>
            <w:tcW w:w="717" w:type="pct"/>
            <w:tcBorders>
              <w:bottom w:val="single" w:sz="4" w:space="0" w:color="auto"/>
            </w:tcBorders>
            <w:shd w:val="clear" w:color="auto" w:fill="auto"/>
            <w:vAlign w:val="bottom"/>
          </w:tcPr>
          <w:p w14:paraId="002DD4C8" w14:textId="1EEE9765"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22,920,783</w:t>
            </w:r>
          </w:p>
        </w:tc>
        <w:tc>
          <w:tcPr>
            <w:tcW w:w="744" w:type="pct"/>
            <w:tcBorders>
              <w:bottom w:val="single" w:sz="4" w:space="0" w:color="auto"/>
            </w:tcBorders>
            <w:shd w:val="clear" w:color="auto" w:fill="auto"/>
            <w:vAlign w:val="bottom"/>
          </w:tcPr>
          <w:p w14:paraId="7948BA18" w14:textId="66AD637B"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28,600,263</w:t>
            </w:r>
          </w:p>
        </w:tc>
        <w:tc>
          <w:tcPr>
            <w:tcW w:w="689" w:type="pct"/>
            <w:tcBorders>
              <w:bottom w:val="single" w:sz="4" w:space="0" w:color="auto"/>
            </w:tcBorders>
            <w:shd w:val="clear" w:color="auto" w:fill="auto"/>
            <w:vAlign w:val="bottom"/>
          </w:tcPr>
          <w:p w14:paraId="16BEE048" w14:textId="4232B8F6"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26,420,783</w:t>
            </w:r>
          </w:p>
        </w:tc>
      </w:tr>
      <w:tr w:rsidR="00366AF8" w:rsidRPr="00034E50" w14:paraId="3B1D4812" w14:textId="77777777" w:rsidTr="00DA2121">
        <w:tc>
          <w:tcPr>
            <w:tcW w:w="2070" w:type="pct"/>
            <w:tcBorders>
              <w:top w:val="nil"/>
              <w:left w:val="nil"/>
            </w:tcBorders>
            <w:shd w:val="clear" w:color="auto" w:fill="auto"/>
            <w:vAlign w:val="bottom"/>
          </w:tcPr>
          <w:p w14:paraId="53371BC4" w14:textId="4260D369" w:rsidR="00366AF8" w:rsidRPr="00034E50" w:rsidRDefault="00366AF8" w:rsidP="006035B1">
            <w:pPr>
              <w:outlineLvl w:val="5"/>
              <w:rPr>
                <w:rFonts w:ascii="Arial" w:eastAsia="Arial" w:hAnsi="Arial" w:cs="Arial"/>
                <w:sz w:val="14"/>
                <w:szCs w:val="14"/>
                <w:lang w:val="en-GB"/>
              </w:rPr>
            </w:pPr>
          </w:p>
        </w:tc>
        <w:tc>
          <w:tcPr>
            <w:tcW w:w="779" w:type="pct"/>
            <w:tcBorders>
              <w:top w:val="single" w:sz="4" w:space="0" w:color="auto"/>
            </w:tcBorders>
            <w:shd w:val="clear" w:color="auto" w:fill="auto"/>
            <w:vAlign w:val="bottom"/>
          </w:tcPr>
          <w:p w14:paraId="6BFA2749" w14:textId="77777777" w:rsidR="00366AF8" w:rsidRPr="00034E50" w:rsidRDefault="00366AF8" w:rsidP="00366AF8">
            <w:pPr>
              <w:ind w:left="-101"/>
              <w:outlineLvl w:val="5"/>
              <w:rPr>
                <w:rFonts w:ascii="Arial" w:eastAsia="Arial" w:hAnsi="Arial" w:cs="Arial"/>
                <w:sz w:val="14"/>
                <w:szCs w:val="14"/>
                <w:lang w:val="en-GB"/>
              </w:rPr>
            </w:pPr>
          </w:p>
        </w:tc>
        <w:tc>
          <w:tcPr>
            <w:tcW w:w="717" w:type="pct"/>
            <w:tcBorders>
              <w:top w:val="single" w:sz="4" w:space="0" w:color="auto"/>
            </w:tcBorders>
            <w:shd w:val="clear" w:color="auto" w:fill="auto"/>
            <w:vAlign w:val="bottom"/>
          </w:tcPr>
          <w:p w14:paraId="76C21C51" w14:textId="77777777" w:rsidR="00366AF8" w:rsidRPr="00034E50" w:rsidRDefault="00366AF8" w:rsidP="00366AF8">
            <w:pPr>
              <w:ind w:left="-101"/>
              <w:outlineLvl w:val="5"/>
              <w:rPr>
                <w:rFonts w:ascii="Arial" w:eastAsia="Arial" w:hAnsi="Arial" w:cs="Arial"/>
                <w:sz w:val="14"/>
                <w:szCs w:val="14"/>
                <w:lang w:val="en-GB"/>
              </w:rPr>
            </w:pPr>
          </w:p>
        </w:tc>
        <w:tc>
          <w:tcPr>
            <w:tcW w:w="744" w:type="pct"/>
            <w:tcBorders>
              <w:top w:val="single" w:sz="4" w:space="0" w:color="auto"/>
            </w:tcBorders>
            <w:shd w:val="clear" w:color="auto" w:fill="auto"/>
            <w:vAlign w:val="bottom"/>
          </w:tcPr>
          <w:p w14:paraId="0FC558EC" w14:textId="77777777" w:rsidR="00366AF8" w:rsidRPr="00034E50" w:rsidRDefault="00366AF8" w:rsidP="00366AF8">
            <w:pPr>
              <w:ind w:left="-101"/>
              <w:outlineLvl w:val="5"/>
              <w:rPr>
                <w:rFonts w:ascii="Arial" w:eastAsia="Arial" w:hAnsi="Arial" w:cs="Arial"/>
                <w:sz w:val="14"/>
                <w:szCs w:val="14"/>
                <w:lang w:val="en-GB"/>
              </w:rPr>
            </w:pPr>
          </w:p>
        </w:tc>
        <w:tc>
          <w:tcPr>
            <w:tcW w:w="689" w:type="pct"/>
            <w:tcBorders>
              <w:top w:val="single" w:sz="4" w:space="0" w:color="auto"/>
            </w:tcBorders>
            <w:shd w:val="clear" w:color="auto" w:fill="auto"/>
            <w:vAlign w:val="bottom"/>
          </w:tcPr>
          <w:p w14:paraId="6B97D6EE" w14:textId="75E1A169" w:rsidR="00366AF8" w:rsidRPr="00034E50" w:rsidRDefault="00366AF8" w:rsidP="00366AF8">
            <w:pPr>
              <w:ind w:left="-101"/>
              <w:outlineLvl w:val="5"/>
              <w:rPr>
                <w:rFonts w:ascii="Arial" w:eastAsia="Arial" w:hAnsi="Arial" w:cs="Arial"/>
                <w:sz w:val="14"/>
                <w:szCs w:val="14"/>
                <w:lang w:val="en-GB"/>
              </w:rPr>
            </w:pPr>
          </w:p>
        </w:tc>
      </w:tr>
      <w:tr w:rsidR="00366AF8" w:rsidRPr="00034E50" w14:paraId="3A71A98E" w14:textId="77777777" w:rsidTr="00DA2121">
        <w:tc>
          <w:tcPr>
            <w:tcW w:w="2070" w:type="pct"/>
            <w:tcBorders>
              <w:top w:val="nil"/>
              <w:left w:val="nil"/>
            </w:tcBorders>
            <w:shd w:val="clear" w:color="auto" w:fill="auto"/>
            <w:vAlign w:val="bottom"/>
          </w:tcPr>
          <w:p w14:paraId="6BD468B6" w14:textId="37463AD3" w:rsidR="00366AF8" w:rsidRPr="00034E50" w:rsidRDefault="00366AF8" w:rsidP="006035B1">
            <w:pPr>
              <w:outlineLvl w:val="5"/>
              <w:rPr>
                <w:rFonts w:ascii="Arial" w:hAnsi="Arial" w:cs="Arial"/>
                <w:sz w:val="18"/>
                <w:szCs w:val="18"/>
              </w:rPr>
            </w:pPr>
            <w:r w:rsidRPr="00034E50">
              <w:rPr>
                <w:rFonts w:ascii="Arial" w:eastAsia="Arial" w:hAnsi="Arial" w:cs="Arial"/>
                <w:b/>
                <w:sz w:val="18"/>
                <w:szCs w:val="18"/>
                <w:lang w:val="en-GB"/>
              </w:rPr>
              <w:t>Non-current</w:t>
            </w:r>
          </w:p>
        </w:tc>
        <w:tc>
          <w:tcPr>
            <w:tcW w:w="779" w:type="pct"/>
            <w:shd w:val="clear" w:color="auto" w:fill="auto"/>
            <w:vAlign w:val="bottom"/>
          </w:tcPr>
          <w:p w14:paraId="08EBF8B2" w14:textId="77777777" w:rsidR="00366AF8" w:rsidRPr="00034E50" w:rsidRDefault="00366AF8" w:rsidP="00366AF8">
            <w:pPr>
              <w:ind w:right="-72"/>
              <w:jc w:val="right"/>
              <w:rPr>
                <w:rFonts w:ascii="Arial" w:hAnsi="Arial" w:cs="Arial"/>
                <w:sz w:val="18"/>
                <w:szCs w:val="18"/>
              </w:rPr>
            </w:pPr>
          </w:p>
        </w:tc>
        <w:tc>
          <w:tcPr>
            <w:tcW w:w="717" w:type="pct"/>
            <w:shd w:val="clear" w:color="auto" w:fill="auto"/>
            <w:vAlign w:val="bottom"/>
          </w:tcPr>
          <w:p w14:paraId="5FB06781" w14:textId="77777777" w:rsidR="00366AF8" w:rsidRPr="00034E50" w:rsidRDefault="00366AF8" w:rsidP="00366AF8">
            <w:pPr>
              <w:ind w:right="-72"/>
              <w:jc w:val="right"/>
              <w:rPr>
                <w:rFonts w:ascii="Arial" w:hAnsi="Arial" w:cs="Arial"/>
                <w:sz w:val="18"/>
                <w:szCs w:val="18"/>
              </w:rPr>
            </w:pPr>
          </w:p>
        </w:tc>
        <w:tc>
          <w:tcPr>
            <w:tcW w:w="744" w:type="pct"/>
            <w:shd w:val="clear" w:color="auto" w:fill="auto"/>
            <w:vAlign w:val="bottom"/>
          </w:tcPr>
          <w:p w14:paraId="0D7FAB77" w14:textId="77777777" w:rsidR="00366AF8" w:rsidRPr="00034E50" w:rsidRDefault="00366AF8" w:rsidP="00366AF8">
            <w:pPr>
              <w:ind w:right="-72"/>
              <w:jc w:val="right"/>
              <w:rPr>
                <w:rFonts w:ascii="Arial" w:hAnsi="Arial" w:cs="Arial"/>
                <w:sz w:val="18"/>
                <w:szCs w:val="18"/>
              </w:rPr>
            </w:pPr>
          </w:p>
        </w:tc>
        <w:tc>
          <w:tcPr>
            <w:tcW w:w="689" w:type="pct"/>
            <w:shd w:val="clear" w:color="auto" w:fill="auto"/>
            <w:vAlign w:val="bottom"/>
          </w:tcPr>
          <w:p w14:paraId="02C0D32A" w14:textId="0A415F26" w:rsidR="00366AF8" w:rsidRPr="00034E50" w:rsidRDefault="00366AF8" w:rsidP="00366AF8">
            <w:pPr>
              <w:ind w:right="-72"/>
              <w:jc w:val="right"/>
              <w:rPr>
                <w:rFonts w:ascii="Arial" w:hAnsi="Arial" w:cs="Arial"/>
                <w:sz w:val="18"/>
                <w:szCs w:val="18"/>
              </w:rPr>
            </w:pPr>
          </w:p>
        </w:tc>
      </w:tr>
      <w:tr w:rsidR="00366AF8" w:rsidRPr="00034E50" w14:paraId="36F4417C" w14:textId="77777777" w:rsidTr="00DA2121">
        <w:tc>
          <w:tcPr>
            <w:tcW w:w="2070" w:type="pct"/>
            <w:tcBorders>
              <w:top w:val="nil"/>
              <w:left w:val="nil"/>
            </w:tcBorders>
            <w:shd w:val="clear" w:color="auto" w:fill="auto"/>
            <w:vAlign w:val="bottom"/>
          </w:tcPr>
          <w:p w14:paraId="7CDDD0D7" w14:textId="1C4B9462" w:rsidR="00366AF8" w:rsidRPr="006035B1" w:rsidRDefault="00366AF8" w:rsidP="006035B1">
            <w:pPr>
              <w:outlineLvl w:val="5"/>
              <w:rPr>
                <w:rFonts w:ascii="Arial" w:hAnsi="Arial" w:cs="Arial"/>
                <w:b/>
                <w:bCs/>
                <w:spacing w:val="-4"/>
                <w:sz w:val="18"/>
                <w:szCs w:val="18"/>
                <w:cs/>
              </w:rPr>
            </w:pPr>
            <w:r w:rsidRPr="006035B1">
              <w:rPr>
                <w:rFonts w:ascii="Arial" w:eastAsia="Arial" w:hAnsi="Arial" w:cs="Arial"/>
                <w:spacing w:val="-4"/>
                <w:sz w:val="18"/>
                <w:szCs w:val="18"/>
                <w:lang w:val="en-GB"/>
              </w:rPr>
              <w:t>Long-term borrowings from financial institutions</w:t>
            </w:r>
          </w:p>
        </w:tc>
        <w:tc>
          <w:tcPr>
            <w:tcW w:w="779" w:type="pct"/>
            <w:shd w:val="clear" w:color="auto" w:fill="auto"/>
            <w:vAlign w:val="bottom"/>
          </w:tcPr>
          <w:p w14:paraId="1E710F54" w14:textId="21CD9E24"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8,517,624 </w:t>
            </w:r>
          </w:p>
        </w:tc>
        <w:tc>
          <w:tcPr>
            <w:tcW w:w="717" w:type="pct"/>
            <w:shd w:val="clear" w:color="auto" w:fill="auto"/>
            <w:vAlign w:val="bottom"/>
          </w:tcPr>
          <w:p w14:paraId="7265C77B" w14:textId="20EB5B56"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2,381,565</w:t>
            </w:r>
          </w:p>
        </w:tc>
        <w:tc>
          <w:tcPr>
            <w:tcW w:w="744" w:type="pct"/>
            <w:shd w:val="clear" w:color="auto" w:fill="auto"/>
            <w:vAlign w:val="bottom"/>
          </w:tcPr>
          <w:p w14:paraId="45A29BD7" w14:textId="3658769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2,156,564</w:t>
            </w:r>
          </w:p>
        </w:tc>
        <w:tc>
          <w:tcPr>
            <w:tcW w:w="689" w:type="pct"/>
            <w:shd w:val="clear" w:color="auto" w:fill="auto"/>
            <w:vAlign w:val="bottom"/>
          </w:tcPr>
          <w:p w14:paraId="62D8EC75" w14:textId="001BBD2D"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2,381,565</w:t>
            </w:r>
          </w:p>
        </w:tc>
      </w:tr>
      <w:tr w:rsidR="00366AF8" w:rsidRPr="00034E50" w14:paraId="1DD39DD4" w14:textId="77777777" w:rsidTr="00DA2121">
        <w:tc>
          <w:tcPr>
            <w:tcW w:w="2070" w:type="pct"/>
            <w:tcBorders>
              <w:top w:val="nil"/>
              <w:left w:val="nil"/>
            </w:tcBorders>
            <w:shd w:val="clear" w:color="auto" w:fill="auto"/>
            <w:vAlign w:val="bottom"/>
          </w:tcPr>
          <w:p w14:paraId="3E017879" w14:textId="54BB1630" w:rsidR="00366AF8" w:rsidRPr="00034E50" w:rsidRDefault="00366AF8" w:rsidP="006035B1">
            <w:pPr>
              <w:outlineLvl w:val="5"/>
              <w:rPr>
                <w:rFonts w:ascii="Arial" w:eastAsia="Arial" w:hAnsi="Arial" w:cs="Arial"/>
                <w:sz w:val="18"/>
                <w:szCs w:val="18"/>
                <w:lang w:val="en-GB"/>
              </w:rPr>
            </w:pPr>
            <w:r w:rsidRPr="00034E50">
              <w:rPr>
                <w:rFonts w:ascii="Arial" w:eastAsia="Arial" w:hAnsi="Arial" w:cs="Arial"/>
                <w:sz w:val="18"/>
                <w:szCs w:val="18"/>
                <w:lang w:val="en-GB"/>
              </w:rPr>
              <w:t xml:space="preserve">Long-term borrowings from other </w:t>
            </w:r>
            <w:r w:rsidRPr="00034E50">
              <w:rPr>
                <w:rFonts w:ascii="Arial" w:eastAsia="Arial" w:hAnsi="Arial" w:cs="Arial"/>
                <w:sz w:val="18"/>
                <w:szCs w:val="18"/>
              </w:rPr>
              <w:t>company</w:t>
            </w:r>
          </w:p>
        </w:tc>
        <w:tc>
          <w:tcPr>
            <w:tcW w:w="779" w:type="pct"/>
            <w:shd w:val="clear" w:color="auto" w:fill="auto"/>
            <w:vAlign w:val="center"/>
          </w:tcPr>
          <w:p w14:paraId="5977864F" w14:textId="68388A2A"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3,751,855 </w:t>
            </w:r>
          </w:p>
        </w:tc>
        <w:tc>
          <w:tcPr>
            <w:tcW w:w="717" w:type="pct"/>
            <w:shd w:val="clear" w:color="auto" w:fill="auto"/>
          </w:tcPr>
          <w:p w14:paraId="5968620F" w14:textId="43350D0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4,132,597</w:t>
            </w:r>
          </w:p>
        </w:tc>
        <w:tc>
          <w:tcPr>
            <w:tcW w:w="744" w:type="pct"/>
            <w:shd w:val="clear" w:color="auto" w:fill="auto"/>
          </w:tcPr>
          <w:p w14:paraId="1486BFBB" w14:textId="7ACA9CE0"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3,751,855</w:t>
            </w:r>
          </w:p>
        </w:tc>
        <w:tc>
          <w:tcPr>
            <w:tcW w:w="689" w:type="pct"/>
            <w:shd w:val="clear" w:color="auto" w:fill="auto"/>
          </w:tcPr>
          <w:p w14:paraId="10761A17" w14:textId="6541FA1F"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4,132,597</w:t>
            </w:r>
          </w:p>
        </w:tc>
      </w:tr>
      <w:tr w:rsidR="00366AF8" w:rsidRPr="00034E50" w14:paraId="31DCC5F3" w14:textId="77777777" w:rsidTr="00DA2121">
        <w:tc>
          <w:tcPr>
            <w:tcW w:w="2070" w:type="pct"/>
            <w:tcBorders>
              <w:top w:val="nil"/>
              <w:left w:val="nil"/>
            </w:tcBorders>
            <w:shd w:val="clear" w:color="auto" w:fill="auto"/>
            <w:vAlign w:val="bottom"/>
          </w:tcPr>
          <w:p w14:paraId="00B9AAE3" w14:textId="68681E45" w:rsidR="00366AF8" w:rsidRPr="00034E50" w:rsidRDefault="00366AF8" w:rsidP="006035B1">
            <w:pPr>
              <w:outlineLvl w:val="5"/>
              <w:rPr>
                <w:rFonts w:ascii="Arial" w:hAnsi="Arial" w:cs="Arial"/>
                <w:b/>
                <w:bCs/>
                <w:sz w:val="18"/>
                <w:szCs w:val="18"/>
              </w:rPr>
            </w:pPr>
            <w:r w:rsidRPr="00034E50">
              <w:rPr>
                <w:rFonts w:ascii="Arial" w:eastAsia="Arial" w:hAnsi="Arial" w:cs="Arial"/>
                <w:sz w:val="18"/>
                <w:szCs w:val="18"/>
                <w:lang w:val="en-GB"/>
              </w:rPr>
              <w:t>Lease liabilities</w:t>
            </w:r>
          </w:p>
        </w:tc>
        <w:tc>
          <w:tcPr>
            <w:tcW w:w="779" w:type="pct"/>
            <w:tcBorders>
              <w:bottom w:val="single" w:sz="4" w:space="0" w:color="auto"/>
            </w:tcBorders>
            <w:shd w:val="clear" w:color="auto" w:fill="auto"/>
            <w:vAlign w:val="center"/>
          </w:tcPr>
          <w:p w14:paraId="5D7819A9" w14:textId="051F1E11"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16,041,120</w:t>
            </w:r>
          </w:p>
        </w:tc>
        <w:tc>
          <w:tcPr>
            <w:tcW w:w="717" w:type="pct"/>
            <w:tcBorders>
              <w:bottom w:val="single" w:sz="4" w:space="0" w:color="auto"/>
            </w:tcBorders>
            <w:shd w:val="clear" w:color="auto" w:fill="auto"/>
          </w:tcPr>
          <w:p w14:paraId="637D5138" w14:textId="2F25560C"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11,332,158</w:t>
            </w:r>
          </w:p>
        </w:tc>
        <w:tc>
          <w:tcPr>
            <w:tcW w:w="744" w:type="pct"/>
            <w:tcBorders>
              <w:bottom w:val="single" w:sz="4" w:space="0" w:color="auto"/>
            </w:tcBorders>
            <w:shd w:val="clear" w:color="auto" w:fill="auto"/>
          </w:tcPr>
          <w:p w14:paraId="59A1AF9A" w14:textId="13FE9C71"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10,284,196</w:t>
            </w:r>
          </w:p>
        </w:tc>
        <w:tc>
          <w:tcPr>
            <w:tcW w:w="689" w:type="pct"/>
            <w:tcBorders>
              <w:bottom w:val="single" w:sz="4" w:space="0" w:color="auto"/>
            </w:tcBorders>
            <w:shd w:val="clear" w:color="auto" w:fill="auto"/>
          </w:tcPr>
          <w:p w14:paraId="65315D7F" w14:textId="4662DB95"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11,332,158</w:t>
            </w:r>
          </w:p>
        </w:tc>
      </w:tr>
      <w:tr w:rsidR="00366AF8" w:rsidRPr="00034E50" w14:paraId="430D8748" w14:textId="77777777" w:rsidTr="00DA2121">
        <w:tc>
          <w:tcPr>
            <w:tcW w:w="2070" w:type="pct"/>
            <w:tcBorders>
              <w:top w:val="nil"/>
              <w:left w:val="nil"/>
            </w:tcBorders>
            <w:shd w:val="clear" w:color="auto" w:fill="auto"/>
            <w:vAlign w:val="bottom"/>
          </w:tcPr>
          <w:p w14:paraId="53810AFC" w14:textId="77777777" w:rsidR="00366AF8" w:rsidRPr="00034E50" w:rsidRDefault="00366AF8" w:rsidP="006035B1">
            <w:pPr>
              <w:outlineLvl w:val="5"/>
              <w:rPr>
                <w:rFonts w:ascii="Arial" w:eastAsia="Arial" w:hAnsi="Arial" w:cs="Arial"/>
                <w:sz w:val="14"/>
                <w:szCs w:val="14"/>
                <w:cs/>
                <w:lang w:val="en-GB"/>
              </w:rPr>
            </w:pPr>
          </w:p>
        </w:tc>
        <w:tc>
          <w:tcPr>
            <w:tcW w:w="779" w:type="pct"/>
            <w:tcBorders>
              <w:top w:val="single" w:sz="4" w:space="0" w:color="auto"/>
            </w:tcBorders>
            <w:shd w:val="clear" w:color="auto" w:fill="auto"/>
            <w:vAlign w:val="bottom"/>
          </w:tcPr>
          <w:p w14:paraId="3235AA52" w14:textId="77777777" w:rsidR="00366AF8" w:rsidRPr="00034E50" w:rsidRDefault="00366AF8" w:rsidP="00366AF8">
            <w:pPr>
              <w:ind w:left="-101"/>
              <w:outlineLvl w:val="5"/>
              <w:rPr>
                <w:rFonts w:ascii="Arial" w:eastAsia="Arial" w:hAnsi="Arial" w:cs="Arial"/>
                <w:sz w:val="14"/>
                <w:szCs w:val="14"/>
                <w:lang w:val="en-GB"/>
              </w:rPr>
            </w:pPr>
          </w:p>
        </w:tc>
        <w:tc>
          <w:tcPr>
            <w:tcW w:w="717" w:type="pct"/>
            <w:tcBorders>
              <w:top w:val="single" w:sz="4" w:space="0" w:color="auto"/>
            </w:tcBorders>
            <w:shd w:val="clear" w:color="auto" w:fill="auto"/>
            <w:vAlign w:val="bottom"/>
          </w:tcPr>
          <w:p w14:paraId="4FD3E361" w14:textId="75BF8E9E" w:rsidR="00366AF8" w:rsidRPr="00034E50" w:rsidRDefault="00366AF8" w:rsidP="00366AF8">
            <w:pPr>
              <w:ind w:left="-101"/>
              <w:outlineLvl w:val="5"/>
              <w:rPr>
                <w:rFonts w:ascii="Arial" w:eastAsia="Arial" w:hAnsi="Arial" w:cs="Arial"/>
                <w:sz w:val="14"/>
                <w:szCs w:val="14"/>
                <w:lang w:val="en-GB"/>
              </w:rPr>
            </w:pPr>
          </w:p>
        </w:tc>
        <w:tc>
          <w:tcPr>
            <w:tcW w:w="744" w:type="pct"/>
            <w:tcBorders>
              <w:top w:val="single" w:sz="4" w:space="0" w:color="auto"/>
            </w:tcBorders>
            <w:shd w:val="clear" w:color="auto" w:fill="auto"/>
            <w:vAlign w:val="bottom"/>
          </w:tcPr>
          <w:p w14:paraId="0EC6E70B" w14:textId="77777777" w:rsidR="00366AF8" w:rsidRPr="00034E50" w:rsidRDefault="00366AF8" w:rsidP="00366AF8">
            <w:pPr>
              <w:ind w:left="-101"/>
              <w:outlineLvl w:val="5"/>
              <w:rPr>
                <w:rFonts w:ascii="Arial" w:eastAsia="Arial" w:hAnsi="Arial" w:cs="Arial"/>
                <w:sz w:val="14"/>
                <w:szCs w:val="14"/>
                <w:lang w:val="en-GB"/>
              </w:rPr>
            </w:pPr>
          </w:p>
        </w:tc>
        <w:tc>
          <w:tcPr>
            <w:tcW w:w="689" w:type="pct"/>
            <w:tcBorders>
              <w:top w:val="single" w:sz="4" w:space="0" w:color="auto"/>
            </w:tcBorders>
            <w:shd w:val="clear" w:color="auto" w:fill="auto"/>
            <w:vAlign w:val="bottom"/>
          </w:tcPr>
          <w:p w14:paraId="1ECD3F99" w14:textId="05D5CA53" w:rsidR="00366AF8" w:rsidRPr="00034E50" w:rsidRDefault="00366AF8" w:rsidP="00366AF8">
            <w:pPr>
              <w:ind w:left="-101"/>
              <w:outlineLvl w:val="5"/>
              <w:rPr>
                <w:rFonts w:ascii="Arial" w:eastAsia="Arial" w:hAnsi="Arial" w:cs="Arial"/>
                <w:sz w:val="14"/>
                <w:szCs w:val="14"/>
                <w:lang w:val="en-GB"/>
              </w:rPr>
            </w:pPr>
          </w:p>
        </w:tc>
      </w:tr>
      <w:tr w:rsidR="00366AF8" w:rsidRPr="00034E50" w14:paraId="6FB86459" w14:textId="77777777" w:rsidTr="00DA2121">
        <w:tc>
          <w:tcPr>
            <w:tcW w:w="2070" w:type="pct"/>
            <w:tcBorders>
              <w:top w:val="nil"/>
              <w:left w:val="nil"/>
            </w:tcBorders>
            <w:shd w:val="clear" w:color="auto" w:fill="auto"/>
            <w:vAlign w:val="bottom"/>
          </w:tcPr>
          <w:p w14:paraId="790B9F8F" w14:textId="6E1E8AD9" w:rsidR="00366AF8" w:rsidRPr="00D70962" w:rsidRDefault="00366AF8" w:rsidP="006035B1">
            <w:pPr>
              <w:outlineLvl w:val="5"/>
              <w:rPr>
                <w:rFonts w:ascii="Arial" w:hAnsi="Arial" w:cs="Arial"/>
                <w:b/>
                <w:bCs/>
                <w:sz w:val="18"/>
                <w:szCs w:val="18"/>
                <w:cs/>
              </w:rPr>
            </w:pPr>
            <w:r w:rsidRPr="00D70962">
              <w:rPr>
                <w:rFonts w:ascii="Arial" w:eastAsia="Arial" w:hAnsi="Arial" w:cs="Arial"/>
                <w:b/>
                <w:bCs/>
                <w:sz w:val="18"/>
                <w:szCs w:val="18"/>
                <w:lang w:val="en-GB"/>
              </w:rPr>
              <w:t>Total non-current borrowings</w:t>
            </w:r>
          </w:p>
        </w:tc>
        <w:tc>
          <w:tcPr>
            <w:tcW w:w="779" w:type="pct"/>
            <w:tcBorders>
              <w:bottom w:val="single" w:sz="4" w:space="0" w:color="auto"/>
            </w:tcBorders>
            <w:shd w:val="clear" w:color="auto" w:fill="auto"/>
            <w:vAlign w:val="bottom"/>
          </w:tcPr>
          <w:p w14:paraId="0567CC0E" w14:textId="74C774FD"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28,310,599</w:t>
            </w:r>
          </w:p>
        </w:tc>
        <w:tc>
          <w:tcPr>
            <w:tcW w:w="717" w:type="pct"/>
            <w:tcBorders>
              <w:bottom w:val="single" w:sz="4" w:space="0" w:color="auto"/>
            </w:tcBorders>
            <w:shd w:val="clear" w:color="auto" w:fill="auto"/>
            <w:vAlign w:val="bottom"/>
          </w:tcPr>
          <w:p w14:paraId="7A0BE423" w14:textId="6C524230"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17,846,320</w:t>
            </w:r>
          </w:p>
        </w:tc>
        <w:tc>
          <w:tcPr>
            <w:tcW w:w="744" w:type="pct"/>
            <w:tcBorders>
              <w:bottom w:val="single" w:sz="4" w:space="0" w:color="auto"/>
            </w:tcBorders>
            <w:shd w:val="clear" w:color="auto" w:fill="auto"/>
            <w:vAlign w:val="bottom"/>
          </w:tcPr>
          <w:p w14:paraId="353C159E" w14:textId="6AFCC31A"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16,192,615</w:t>
            </w:r>
          </w:p>
        </w:tc>
        <w:tc>
          <w:tcPr>
            <w:tcW w:w="689" w:type="pct"/>
            <w:tcBorders>
              <w:bottom w:val="single" w:sz="4" w:space="0" w:color="auto"/>
            </w:tcBorders>
            <w:shd w:val="clear" w:color="auto" w:fill="auto"/>
            <w:vAlign w:val="bottom"/>
          </w:tcPr>
          <w:p w14:paraId="183977DF" w14:textId="2AC22B44"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17,846,320</w:t>
            </w:r>
          </w:p>
        </w:tc>
      </w:tr>
      <w:tr w:rsidR="00366AF8" w:rsidRPr="00034E50" w14:paraId="0461396E" w14:textId="77777777" w:rsidTr="00DA2121">
        <w:tc>
          <w:tcPr>
            <w:tcW w:w="2070" w:type="pct"/>
            <w:tcBorders>
              <w:top w:val="nil"/>
              <w:left w:val="nil"/>
            </w:tcBorders>
            <w:shd w:val="clear" w:color="auto" w:fill="auto"/>
            <w:vAlign w:val="bottom"/>
          </w:tcPr>
          <w:p w14:paraId="5CFC4F02" w14:textId="77777777" w:rsidR="00366AF8" w:rsidRPr="00034E50" w:rsidRDefault="00366AF8" w:rsidP="006035B1">
            <w:pPr>
              <w:outlineLvl w:val="5"/>
              <w:rPr>
                <w:rFonts w:ascii="Arial" w:eastAsia="Arial" w:hAnsi="Arial" w:cs="Arial"/>
                <w:sz w:val="14"/>
                <w:szCs w:val="14"/>
                <w:lang w:val="en-GB"/>
              </w:rPr>
            </w:pPr>
          </w:p>
        </w:tc>
        <w:tc>
          <w:tcPr>
            <w:tcW w:w="779" w:type="pct"/>
            <w:tcBorders>
              <w:top w:val="single" w:sz="4" w:space="0" w:color="auto"/>
            </w:tcBorders>
            <w:shd w:val="clear" w:color="auto" w:fill="auto"/>
            <w:vAlign w:val="bottom"/>
          </w:tcPr>
          <w:p w14:paraId="765E6756" w14:textId="77777777" w:rsidR="00366AF8" w:rsidRPr="00034E50" w:rsidRDefault="00366AF8" w:rsidP="00366AF8">
            <w:pPr>
              <w:ind w:right="-72"/>
              <w:jc w:val="right"/>
              <w:rPr>
                <w:rFonts w:ascii="Arial" w:hAnsi="Arial" w:cs="Arial"/>
                <w:sz w:val="14"/>
                <w:szCs w:val="14"/>
                <w:cs/>
              </w:rPr>
            </w:pPr>
          </w:p>
        </w:tc>
        <w:tc>
          <w:tcPr>
            <w:tcW w:w="717" w:type="pct"/>
            <w:tcBorders>
              <w:top w:val="single" w:sz="4" w:space="0" w:color="auto"/>
            </w:tcBorders>
            <w:shd w:val="clear" w:color="auto" w:fill="auto"/>
            <w:vAlign w:val="bottom"/>
          </w:tcPr>
          <w:p w14:paraId="1EAF4A2D" w14:textId="37FCF850" w:rsidR="00366AF8" w:rsidRPr="00034E50" w:rsidRDefault="00366AF8" w:rsidP="00366AF8">
            <w:pPr>
              <w:ind w:right="-72"/>
              <w:jc w:val="right"/>
              <w:rPr>
                <w:rFonts w:ascii="Arial" w:hAnsi="Arial" w:cs="Arial"/>
                <w:sz w:val="14"/>
                <w:szCs w:val="14"/>
                <w:cs/>
              </w:rPr>
            </w:pPr>
          </w:p>
        </w:tc>
        <w:tc>
          <w:tcPr>
            <w:tcW w:w="744" w:type="pct"/>
            <w:tcBorders>
              <w:top w:val="single" w:sz="4" w:space="0" w:color="auto"/>
            </w:tcBorders>
            <w:shd w:val="clear" w:color="auto" w:fill="auto"/>
            <w:vAlign w:val="bottom"/>
          </w:tcPr>
          <w:p w14:paraId="45BD649B" w14:textId="77777777" w:rsidR="00366AF8" w:rsidRPr="00034E50" w:rsidRDefault="00366AF8" w:rsidP="00366AF8">
            <w:pPr>
              <w:ind w:right="-72"/>
              <w:jc w:val="right"/>
              <w:rPr>
                <w:rFonts w:ascii="Arial" w:hAnsi="Arial" w:cs="Arial"/>
                <w:sz w:val="14"/>
                <w:szCs w:val="14"/>
                <w:cs/>
              </w:rPr>
            </w:pPr>
          </w:p>
        </w:tc>
        <w:tc>
          <w:tcPr>
            <w:tcW w:w="689" w:type="pct"/>
            <w:tcBorders>
              <w:top w:val="single" w:sz="4" w:space="0" w:color="auto"/>
            </w:tcBorders>
            <w:shd w:val="clear" w:color="auto" w:fill="auto"/>
            <w:vAlign w:val="bottom"/>
          </w:tcPr>
          <w:p w14:paraId="206CAE23" w14:textId="50CF33A4" w:rsidR="00366AF8" w:rsidRPr="00034E50" w:rsidRDefault="00366AF8" w:rsidP="00366AF8">
            <w:pPr>
              <w:ind w:right="-72"/>
              <w:jc w:val="right"/>
              <w:rPr>
                <w:rFonts w:ascii="Arial" w:hAnsi="Arial" w:cs="Arial"/>
                <w:sz w:val="14"/>
                <w:szCs w:val="14"/>
                <w:cs/>
              </w:rPr>
            </w:pPr>
          </w:p>
        </w:tc>
      </w:tr>
      <w:tr w:rsidR="00366AF8" w:rsidRPr="00034E50" w14:paraId="12E4F4BE" w14:textId="77777777" w:rsidTr="00DA2121">
        <w:tc>
          <w:tcPr>
            <w:tcW w:w="2070" w:type="pct"/>
            <w:tcBorders>
              <w:top w:val="nil"/>
              <w:left w:val="nil"/>
              <w:bottom w:val="nil"/>
            </w:tcBorders>
            <w:shd w:val="clear" w:color="auto" w:fill="auto"/>
            <w:vAlign w:val="bottom"/>
          </w:tcPr>
          <w:p w14:paraId="75F35491" w14:textId="1CC782F2" w:rsidR="00366AF8" w:rsidRPr="00034E50" w:rsidRDefault="00366AF8" w:rsidP="006035B1">
            <w:pPr>
              <w:outlineLvl w:val="5"/>
              <w:rPr>
                <w:rFonts w:ascii="Arial" w:eastAsia="Arial" w:hAnsi="Arial" w:cs="Arial"/>
                <w:sz w:val="18"/>
                <w:szCs w:val="18"/>
                <w:lang w:val="en-GB"/>
              </w:rPr>
            </w:pPr>
            <w:bookmarkStart w:id="11" w:name="_Hlk164325432"/>
            <w:r w:rsidRPr="00034E50">
              <w:rPr>
                <w:rFonts w:ascii="Arial" w:eastAsia="Arial" w:hAnsi="Arial" w:cs="Arial"/>
                <w:b/>
                <w:sz w:val="18"/>
                <w:szCs w:val="18"/>
                <w:lang w:val="en-GB"/>
              </w:rPr>
              <w:t>Total borrowings</w:t>
            </w:r>
          </w:p>
        </w:tc>
        <w:tc>
          <w:tcPr>
            <w:tcW w:w="779" w:type="pct"/>
            <w:tcBorders>
              <w:bottom w:val="single" w:sz="4" w:space="0" w:color="auto"/>
            </w:tcBorders>
            <w:shd w:val="clear" w:color="auto" w:fill="auto"/>
            <w:vAlign w:val="bottom"/>
          </w:tcPr>
          <w:p w14:paraId="57E76FB0" w14:textId="22E6F429" w:rsidR="00366AF8" w:rsidRPr="00034E50" w:rsidRDefault="00366AF8" w:rsidP="00366AF8">
            <w:pPr>
              <w:ind w:right="-72"/>
              <w:jc w:val="right"/>
              <w:rPr>
                <w:rFonts w:ascii="Arial" w:hAnsi="Arial" w:cs="Arial"/>
                <w:sz w:val="18"/>
                <w:szCs w:val="18"/>
                <w:cs/>
              </w:rPr>
            </w:pPr>
            <w:r w:rsidRPr="00034E50">
              <w:rPr>
                <w:rFonts w:ascii="Arial" w:hAnsi="Arial" w:cs="Arial"/>
                <w:sz w:val="18"/>
                <w:szCs w:val="18"/>
              </w:rPr>
              <w:t>67,447,697</w:t>
            </w:r>
          </w:p>
        </w:tc>
        <w:tc>
          <w:tcPr>
            <w:tcW w:w="717" w:type="pct"/>
            <w:tcBorders>
              <w:bottom w:val="single" w:sz="4" w:space="0" w:color="auto"/>
            </w:tcBorders>
            <w:shd w:val="clear" w:color="auto" w:fill="auto"/>
            <w:vAlign w:val="bottom"/>
          </w:tcPr>
          <w:p w14:paraId="64B48E33" w14:textId="52E2B513" w:rsidR="00366AF8" w:rsidRPr="00034E50" w:rsidRDefault="00366AF8" w:rsidP="00366AF8">
            <w:pPr>
              <w:ind w:right="-72"/>
              <w:jc w:val="right"/>
              <w:rPr>
                <w:rFonts w:ascii="Arial" w:hAnsi="Arial" w:cs="Arial"/>
                <w:sz w:val="18"/>
                <w:szCs w:val="18"/>
                <w:cs/>
              </w:rPr>
            </w:pPr>
            <w:r w:rsidRPr="00034E50">
              <w:rPr>
                <w:rFonts w:ascii="Arial" w:hAnsi="Arial" w:cs="Arial"/>
                <w:sz w:val="18"/>
                <w:szCs w:val="18"/>
              </w:rPr>
              <w:t>40,767,103</w:t>
            </w:r>
          </w:p>
        </w:tc>
        <w:tc>
          <w:tcPr>
            <w:tcW w:w="744" w:type="pct"/>
            <w:tcBorders>
              <w:bottom w:val="single" w:sz="4" w:space="0" w:color="auto"/>
            </w:tcBorders>
            <w:shd w:val="clear" w:color="auto" w:fill="auto"/>
            <w:vAlign w:val="bottom"/>
          </w:tcPr>
          <w:p w14:paraId="7DC01D81" w14:textId="07BC4BC8" w:rsidR="00366AF8" w:rsidRPr="00034E50" w:rsidRDefault="00366AF8" w:rsidP="00366AF8">
            <w:pPr>
              <w:ind w:right="-72"/>
              <w:jc w:val="right"/>
              <w:rPr>
                <w:rFonts w:ascii="Arial" w:hAnsi="Arial" w:cs="Arial"/>
                <w:sz w:val="18"/>
                <w:szCs w:val="18"/>
                <w:cs/>
              </w:rPr>
            </w:pPr>
            <w:r w:rsidRPr="00034E50">
              <w:rPr>
                <w:rFonts w:ascii="Arial" w:hAnsi="Arial" w:cs="Arial"/>
                <w:sz w:val="18"/>
                <w:szCs w:val="18"/>
              </w:rPr>
              <w:t>44,792,878</w:t>
            </w:r>
          </w:p>
        </w:tc>
        <w:tc>
          <w:tcPr>
            <w:tcW w:w="689" w:type="pct"/>
            <w:tcBorders>
              <w:bottom w:val="single" w:sz="4" w:space="0" w:color="auto"/>
            </w:tcBorders>
            <w:shd w:val="clear" w:color="auto" w:fill="auto"/>
            <w:vAlign w:val="bottom"/>
          </w:tcPr>
          <w:p w14:paraId="0C11688F" w14:textId="5E497F6E" w:rsidR="00366AF8" w:rsidRPr="00034E50" w:rsidRDefault="00366AF8" w:rsidP="00366AF8">
            <w:pPr>
              <w:ind w:right="-72"/>
              <w:jc w:val="right"/>
              <w:rPr>
                <w:rFonts w:ascii="Arial" w:hAnsi="Arial" w:cs="Arial"/>
                <w:sz w:val="18"/>
                <w:szCs w:val="18"/>
                <w:cs/>
              </w:rPr>
            </w:pPr>
            <w:r w:rsidRPr="00034E50">
              <w:rPr>
                <w:rFonts w:ascii="Arial" w:hAnsi="Arial" w:cs="Arial"/>
                <w:sz w:val="18"/>
                <w:szCs w:val="18"/>
              </w:rPr>
              <w:t>44,267,103</w:t>
            </w:r>
          </w:p>
        </w:tc>
      </w:tr>
      <w:bookmarkEnd w:id="11"/>
    </w:tbl>
    <w:p w14:paraId="61CB5554" w14:textId="77777777" w:rsidR="00F24C46" w:rsidRPr="00034E50" w:rsidRDefault="00F24C46" w:rsidP="00606C81">
      <w:pPr>
        <w:tabs>
          <w:tab w:val="left" w:pos="567"/>
          <w:tab w:val="left" w:pos="4050"/>
        </w:tabs>
        <w:jc w:val="thaiDistribute"/>
        <w:rPr>
          <w:rFonts w:ascii="Arial" w:hAnsi="Arial" w:cs="Arial"/>
          <w:sz w:val="18"/>
          <w:szCs w:val="18"/>
          <w:lang w:val="en-GB"/>
        </w:rPr>
      </w:pPr>
    </w:p>
    <w:p w14:paraId="3F97B5FB" w14:textId="31FD0458" w:rsidR="00F24C46" w:rsidRPr="00034E50" w:rsidRDefault="009D4867" w:rsidP="00606C81">
      <w:pPr>
        <w:tabs>
          <w:tab w:val="left" w:pos="567"/>
          <w:tab w:val="left" w:pos="4050"/>
        </w:tabs>
        <w:jc w:val="thaiDistribute"/>
        <w:rPr>
          <w:rFonts w:ascii="Arial" w:hAnsi="Arial" w:cs="Arial"/>
          <w:sz w:val="18"/>
          <w:szCs w:val="18"/>
          <w:lang w:val="en-GB"/>
        </w:rPr>
      </w:pPr>
      <w:r w:rsidRPr="00034E50">
        <w:rPr>
          <w:rFonts w:ascii="Arial" w:hAnsi="Arial" w:cs="Arial"/>
          <w:sz w:val="18"/>
          <w:szCs w:val="18"/>
          <w:lang w:val="en-GB"/>
        </w:rPr>
        <w:t xml:space="preserve">The Group’s and the Company’s </w:t>
      </w:r>
      <w:r w:rsidR="002210ED" w:rsidRPr="00034E50">
        <w:rPr>
          <w:rFonts w:ascii="Arial" w:hAnsi="Arial" w:cs="Arial"/>
          <w:sz w:val="18"/>
          <w:szCs w:val="18"/>
          <w:lang w:val="en-GB"/>
        </w:rPr>
        <w:t>long</w:t>
      </w:r>
      <w:r w:rsidRPr="00034E50">
        <w:rPr>
          <w:rFonts w:ascii="Arial" w:hAnsi="Arial" w:cs="Arial"/>
          <w:sz w:val="18"/>
          <w:szCs w:val="18"/>
          <w:lang w:val="en-GB"/>
        </w:rPr>
        <w:t xml:space="preserve">-term borrowings from </w:t>
      </w:r>
      <w:r w:rsidR="00C0597A" w:rsidRPr="00034E50">
        <w:rPr>
          <w:rFonts w:ascii="Arial" w:eastAsia="Arial" w:hAnsi="Arial" w:cs="Arial"/>
          <w:sz w:val="18"/>
          <w:szCs w:val="18"/>
          <w:lang w:val="en-GB"/>
        </w:rPr>
        <w:t xml:space="preserve">other </w:t>
      </w:r>
      <w:r w:rsidR="00AF2CEE" w:rsidRPr="00034E50">
        <w:rPr>
          <w:rFonts w:ascii="Arial" w:eastAsia="Arial" w:hAnsi="Arial" w:cs="Arial"/>
          <w:sz w:val="18"/>
          <w:szCs w:val="18"/>
        </w:rPr>
        <w:t>company</w:t>
      </w:r>
      <w:r w:rsidR="00DD7566" w:rsidRPr="00034E50">
        <w:rPr>
          <w:rFonts w:ascii="Arial" w:hAnsi="Arial" w:cs="Arial"/>
          <w:sz w:val="18"/>
          <w:szCs w:val="18"/>
          <w:lang w:val="en-GB"/>
        </w:rPr>
        <w:t xml:space="preserve"> </w:t>
      </w:r>
      <w:r w:rsidRPr="00034E50">
        <w:rPr>
          <w:rFonts w:ascii="Arial" w:hAnsi="Arial" w:cs="Arial"/>
          <w:sz w:val="18"/>
          <w:szCs w:val="18"/>
          <w:lang w:val="en-GB"/>
        </w:rPr>
        <w:t xml:space="preserve">for business operation purpose. </w:t>
      </w:r>
    </w:p>
    <w:p w14:paraId="37C07781" w14:textId="34672AD5" w:rsidR="009D4867" w:rsidRPr="00034E50" w:rsidRDefault="00034E50" w:rsidP="00606C81">
      <w:pPr>
        <w:tabs>
          <w:tab w:val="left" w:pos="567"/>
          <w:tab w:val="left" w:pos="4050"/>
        </w:tabs>
        <w:jc w:val="thaiDistribute"/>
        <w:rPr>
          <w:rFonts w:ascii="Arial" w:hAnsi="Arial" w:cs="Arial"/>
          <w:sz w:val="18"/>
          <w:szCs w:val="18"/>
          <w:cs/>
          <w:lang w:val="en-GB"/>
        </w:rPr>
      </w:pPr>
      <w:r>
        <w:rPr>
          <w:rFonts w:ascii="Arial" w:hAnsi="Arial" w:cs="Angsana New"/>
          <w:sz w:val="18"/>
          <w:szCs w:val="18"/>
          <w:cs/>
          <w:lang w:val="en-GB"/>
        </w:rPr>
        <w:br w:type="page"/>
      </w:r>
    </w:p>
    <w:p w14:paraId="76D9BBDE" w14:textId="284A4EDF" w:rsidR="001419CF" w:rsidRPr="00034E50" w:rsidRDefault="001419CF" w:rsidP="001419CF">
      <w:pPr>
        <w:tabs>
          <w:tab w:val="left" w:pos="567"/>
          <w:tab w:val="left" w:pos="4050"/>
        </w:tabs>
        <w:jc w:val="thaiDistribute"/>
        <w:rPr>
          <w:rFonts w:ascii="Arial" w:hAnsi="Arial" w:cs="Arial"/>
          <w:spacing w:val="-6"/>
          <w:sz w:val="18"/>
          <w:szCs w:val="18"/>
          <w:lang w:val="en-GB"/>
        </w:rPr>
      </w:pPr>
      <w:r w:rsidRPr="00034E50">
        <w:rPr>
          <w:rFonts w:ascii="Arial" w:hAnsi="Arial" w:cs="Arial"/>
          <w:spacing w:val="-6"/>
          <w:sz w:val="18"/>
          <w:szCs w:val="18"/>
          <w:lang w:val="en-GB"/>
        </w:rPr>
        <w:t>Movements of short-term borrowings</w:t>
      </w:r>
      <w:r w:rsidR="00DB7451" w:rsidRPr="00034E50">
        <w:rPr>
          <w:rFonts w:ascii="Arial" w:hAnsi="Arial" w:cs="Arial"/>
          <w:spacing w:val="-6"/>
          <w:sz w:val="18"/>
          <w:szCs w:val="18"/>
          <w:lang w:val="en-GB"/>
        </w:rPr>
        <w:t xml:space="preserve"> from financial institutions</w:t>
      </w:r>
      <w:r w:rsidRPr="00034E50">
        <w:rPr>
          <w:rFonts w:ascii="Arial" w:hAnsi="Arial" w:cs="Arial"/>
          <w:spacing w:val="-6"/>
          <w:sz w:val="18"/>
          <w:szCs w:val="18"/>
          <w:lang w:val="en-GB"/>
        </w:rPr>
        <w:t xml:space="preserve"> for the </w:t>
      </w:r>
      <w:r w:rsidR="00123FEC" w:rsidRPr="00034E50">
        <w:rPr>
          <w:rFonts w:ascii="Arial" w:hAnsi="Arial" w:cs="Arial"/>
          <w:spacing w:val="-6"/>
          <w:sz w:val="18"/>
          <w:szCs w:val="18"/>
          <w:lang w:val="en-GB"/>
        </w:rPr>
        <w:t>three</w:t>
      </w:r>
      <w:r w:rsidRPr="00034E50">
        <w:rPr>
          <w:rFonts w:ascii="Arial" w:hAnsi="Arial" w:cs="Arial"/>
          <w:spacing w:val="-6"/>
          <w:sz w:val="18"/>
          <w:szCs w:val="18"/>
          <w:lang w:val="en-GB"/>
        </w:rPr>
        <w:t xml:space="preserve">-month period ended </w:t>
      </w:r>
      <w:r w:rsidR="00123FEC" w:rsidRPr="00034E50">
        <w:rPr>
          <w:rFonts w:ascii="Arial" w:hAnsi="Arial" w:cs="Arial"/>
          <w:spacing w:val="-6"/>
          <w:sz w:val="18"/>
          <w:szCs w:val="18"/>
          <w:lang w:val="en-GB"/>
        </w:rPr>
        <w:t>31 March</w:t>
      </w:r>
      <w:r w:rsidRPr="00034E50">
        <w:rPr>
          <w:rFonts w:ascii="Arial" w:hAnsi="Arial" w:cs="Arial"/>
          <w:spacing w:val="-6"/>
          <w:sz w:val="18"/>
          <w:szCs w:val="18"/>
          <w:lang w:val="en-GB"/>
        </w:rPr>
        <w:t xml:space="preserve"> 202</w:t>
      </w:r>
      <w:r w:rsidR="00123FEC" w:rsidRPr="00034E50">
        <w:rPr>
          <w:rFonts w:ascii="Arial" w:hAnsi="Arial" w:cs="Arial"/>
          <w:spacing w:val="-6"/>
          <w:sz w:val="18"/>
          <w:szCs w:val="18"/>
          <w:lang w:val="en-GB"/>
        </w:rPr>
        <w:t>5</w:t>
      </w:r>
      <w:r w:rsidRPr="00034E50">
        <w:rPr>
          <w:rFonts w:ascii="Arial" w:hAnsi="Arial" w:cs="Arial"/>
          <w:spacing w:val="-6"/>
          <w:sz w:val="18"/>
          <w:szCs w:val="18"/>
          <w:lang w:val="en-GB"/>
        </w:rPr>
        <w:t xml:space="preserve"> are as follows:</w:t>
      </w:r>
    </w:p>
    <w:p w14:paraId="7089C650" w14:textId="77777777" w:rsidR="001419CF" w:rsidRPr="00034E50" w:rsidRDefault="001419CF" w:rsidP="001419CF">
      <w:pPr>
        <w:tabs>
          <w:tab w:val="left" w:pos="567"/>
          <w:tab w:val="left" w:pos="4050"/>
        </w:tabs>
        <w:jc w:val="thaiDistribute"/>
        <w:rPr>
          <w:rFonts w:ascii="Arial" w:hAnsi="Arial" w:cs="Arial"/>
          <w:spacing w:val="-6"/>
          <w:sz w:val="18"/>
          <w:szCs w:val="18"/>
          <w:lang w:val="en-GB"/>
        </w:rPr>
      </w:pPr>
    </w:p>
    <w:tbl>
      <w:tblPr>
        <w:tblW w:w="9447" w:type="dxa"/>
        <w:tblInd w:w="108" w:type="dxa"/>
        <w:tblLayout w:type="fixed"/>
        <w:tblLook w:val="0000" w:firstRow="0" w:lastRow="0" w:firstColumn="0" w:lastColumn="0" w:noHBand="0" w:noVBand="0"/>
      </w:tblPr>
      <w:tblGrid>
        <w:gridCol w:w="4003"/>
        <w:gridCol w:w="1361"/>
        <w:gridCol w:w="1361"/>
        <w:gridCol w:w="1361"/>
        <w:gridCol w:w="1361"/>
      </w:tblGrid>
      <w:tr w:rsidR="00CF1216" w:rsidRPr="00034E50" w14:paraId="730EC180" w14:textId="10B2EC5C" w:rsidTr="006035B1">
        <w:trPr>
          <w:trHeight w:val="21"/>
        </w:trPr>
        <w:tc>
          <w:tcPr>
            <w:tcW w:w="4003" w:type="dxa"/>
            <w:shd w:val="clear" w:color="auto" w:fill="auto"/>
          </w:tcPr>
          <w:p w14:paraId="4258DB49" w14:textId="77777777" w:rsidR="00CF1216" w:rsidRPr="00034E50" w:rsidRDefault="00CF1216" w:rsidP="008776AB">
            <w:pPr>
              <w:ind w:left="-104" w:right="63" w:firstLine="4"/>
              <w:rPr>
                <w:rFonts w:ascii="Arial" w:eastAsia="Times New Roman" w:hAnsi="Arial" w:cs="Arial"/>
                <w:sz w:val="18"/>
                <w:szCs w:val="18"/>
                <w:lang w:val="en-GB" w:eastAsia="en-US"/>
              </w:rPr>
            </w:pPr>
          </w:p>
        </w:tc>
        <w:tc>
          <w:tcPr>
            <w:tcW w:w="2722" w:type="dxa"/>
            <w:gridSpan w:val="2"/>
            <w:tcBorders>
              <w:bottom w:val="single" w:sz="4" w:space="0" w:color="auto"/>
            </w:tcBorders>
          </w:tcPr>
          <w:p w14:paraId="32A8B987" w14:textId="5317E5D4" w:rsidR="00CF1216" w:rsidRPr="00034E50" w:rsidRDefault="00CF1216" w:rsidP="00366AF8">
            <w:pPr>
              <w:ind w:left="-100" w:right="-72"/>
              <w:jc w:val="center"/>
              <w:rPr>
                <w:rFonts w:ascii="Arial" w:eastAsia="Browallia New" w:hAnsi="Arial" w:cs="Arial"/>
                <w:b/>
                <w:bCs/>
                <w:sz w:val="18"/>
                <w:szCs w:val="18"/>
              </w:rPr>
            </w:pPr>
            <w:r w:rsidRPr="00034E50">
              <w:rPr>
                <w:rFonts w:ascii="Arial" w:eastAsia="Browallia New" w:hAnsi="Arial" w:cs="Arial"/>
                <w:b/>
                <w:bCs/>
                <w:sz w:val="18"/>
                <w:szCs w:val="18"/>
              </w:rPr>
              <w:t>Consolidated financial information</w:t>
            </w:r>
          </w:p>
        </w:tc>
        <w:tc>
          <w:tcPr>
            <w:tcW w:w="2722" w:type="dxa"/>
            <w:gridSpan w:val="2"/>
            <w:shd w:val="clear" w:color="auto" w:fill="auto"/>
            <w:vAlign w:val="bottom"/>
          </w:tcPr>
          <w:p w14:paraId="3B2231A1" w14:textId="53AADF74" w:rsidR="00CF1216" w:rsidRPr="00034E50" w:rsidRDefault="00CF1216" w:rsidP="00366AF8">
            <w:pPr>
              <w:ind w:left="-100" w:right="-72"/>
              <w:jc w:val="center"/>
              <w:rPr>
                <w:rFonts w:ascii="Arial" w:eastAsia="Times New Roman" w:hAnsi="Arial" w:cs="Arial"/>
                <w:b/>
                <w:bCs/>
                <w:sz w:val="18"/>
                <w:szCs w:val="18"/>
                <w:cs/>
                <w:lang w:eastAsia="en-US"/>
              </w:rPr>
            </w:pPr>
            <w:r>
              <w:rPr>
                <w:rFonts w:ascii="Arial" w:eastAsia="Browallia New" w:hAnsi="Arial" w:cs="Arial"/>
                <w:b/>
                <w:bCs/>
                <w:sz w:val="18"/>
                <w:szCs w:val="18"/>
              </w:rPr>
              <w:t>S</w:t>
            </w:r>
            <w:r w:rsidRPr="00034E50">
              <w:rPr>
                <w:rFonts w:ascii="Arial" w:eastAsia="Browallia New" w:hAnsi="Arial" w:cs="Arial"/>
                <w:b/>
                <w:bCs/>
                <w:sz w:val="18"/>
                <w:szCs w:val="18"/>
              </w:rPr>
              <w:t>eparate financial information</w:t>
            </w:r>
          </w:p>
        </w:tc>
      </w:tr>
      <w:tr w:rsidR="00CF1216" w:rsidRPr="00034E50" w14:paraId="1E3CBBB3" w14:textId="29D6CDC6" w:rsidTr="006035B1">
        <w:trPr>
          <w:trHeight w:val="21"/>
        </w:trPr>
        <w:tc>
          <w:tcPr>
            <w:tcW w:w="4003" w:type="dxa"/>
            <w:shd w:val="clear" w:color="auto" w:fill="auto"/>
          </w:tcPr>
          <w:p w14:paraId="18223E11" w14:textId="77777777" w:rsidR="00CF1216" w:rsidRPr="00034E50" w:rsidRDefault="00CF1216" w:rsidP="00CF1216">
            <w:pPr>
              <w:ind w:left="-104" w:right="63" w:firstLine="4"/>
              <w:rPr>
                <w:rFonts w:ascii="Arial" w:eastAsia="Times New Roman" w:hAnsi="Arial" w:cs="Arial"/>
                <w:sz w:val="18"/>
                <w:szCs w:val="18"/>
                <w:lang w:val="en-GB" w:eastAsia="en-US"/>
              </w:rPr>
            </w:pPr>
          </w:p>
        </w:tc>
        <w:tc>
          <w:tcPr>
            <w:tcW w:w="1361" w:type="dxa"/>
            <w:tcBorders>
              <w:top w:val="single" w:sz="4" w:space="0" w:color="auto"/>
            </w:tcBorders>
          </w:tcPr>
          <w:p w14:paraId="4B0CE8F1" w14:textId="77777777" w:rsidR="00CF1216" w:rsidRPr="00034E50" w:rsidRDefault="00CF1216" w:rsidP="00CF1216">
            <w:pPr>
              <w:tabs>
                <w:tab w:val="left" w:pos="210"/>
              </w:tabs>
              <w:ind w:right="-72"/>
              <w:jc w:val="right"/>
              <w:rPr>
                <w:rFonts w:ascii="Arial" w:eastAsia="Times New Roman" w:hAnsi="Arial" w:cs="Arial"/>
                <w:b/>
                <w:bCs/>
                <w:sz w:val="18"/>
                <w:szCs w:val="18"/>
                <w:lang w:eastAsia="en-US"/>
              </w:rPr>
            </w:pPr>
          </w:p>
        </w:tc>
        <w:tc>
          <w:tcPr>
            <w:tcW w:w="1361" w:type="dxa"/>
            <w:tcBorders>
              <w:top w:val="single" w:sz="4" w:space="0" w:color="auto"/>
            </w:tcBorders>
            <w:shd w:val="clear" w:color="auto" w:fill="auto"/>
          </w:tcPr>
          <w:p w14:paraId="74B3E1AC" w14:textId="64CE914E" w:rsidR="00CF1216" w:rsidRPr="00034E50" w:rsidRDefault="00CF1216" w:rsidP="00CF1216">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Short-term</w:t>
            </w:r>
          </w:p>
        </w:tc>
        <w:tc>
          <w:tcPr>
            <w:tcW w:w="1361" w:type="dxa"/>
            <w:tcBorders>
              <w:top w:val="single" w:sz="4" w:space="0" w:color="auto"/>
            </w:tcBorders>
            <w:shd w:val="clear" w:color="auto" w:fill="auto"/>
            <w:vAlign w:val="bottom"/>
          </w:tcPr>
          <w:p w14:paraId="33E578F9" w14:textId="2508975C" w:rsidR="00CF1216" w:rsidRPr="00034E50" w:rsidRDefault="00CF1216" w:rsidP="00CF1216">
            <w:pPr>
              <w:ind w:left="-100" w:right="-72"/>
              <w:jc w:val="right"/>
              <w:rPr>
                <w:rFonts w:ascii="Arial" w:eastAsia="Times New Roman" w:hAnsi="Arial" w:cs="Arial"/>
                <w:b/>
                <w:bCs/>
                <w:sz w:val="18"/>
                <w:szCs w:val="18"/>
                <w:cs/>
                <w:lang w:eastAsia="en-US"/>
              </w:rPr>
            </w:pPr>
          </w:p>
        </w:tc>
        <w:tc>
          <w:tcPr>
            <w:tcW w:w="1361" w:type="dxa"/>
            <w:tcBorders>
              <w:top w:val="single" w:sz="4" w:space="0" w:color="auto"/>
            </w:tcBorders>
          </w:tcPr>
          <w:p w14:paraId="30A0E811" w14:textId="55A366E2" w:rsidR="00CF1216" w:rsidRPr="00034E50" w:rsidRDefault="00CF1216" w:rsidP="00CF1216">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Short-term</w:t>
            </w:r>
          </w:p>
        </w:tc>
      </w:tr>
      <w:tr w:rsidR="00CF1216" w:rsidRPr="00034E50" w14:paraId="23387D84" w14:textId="27F3A46D" w:rsidTr="006035B1">
        <w:trPr>
          <w:trHeight w:val="21"/>
        </w:trPr>
        <w:tc>
          <w:tcPr>
            <w:tcW w:w="4003" w:type="dxa"/>
            <w:shd w:val="clear" w:color="auto" w:fill="auto"/>
          </w:tcPr>
          <w:p w14:paraId="1AF9810B" w14:textId="77777777" w:rsidR="00CF1216" w:rsidRPr="00034E50" w:rsidRDefault="00CF1216" w:rsidP="00CF1216">
            <w:pPr>
              <w:ind w:left="-104" w:right="63" w:firstLine="4"/>
              <w:rPr>
                <w:rFonts w:ascii="Arial" w:eastAsia="Times New Roman" w:hAnsi="Arial" w:cs="Arial"/>
                <w:sz w:val="18"/>
                <w:szCs w:val="18"/>
                <w:lang w:val="en-GB" w:eastAsia="en-US"/>
              </w:rPr>
            </w:pPr>
          </w:p>
        </w:tc>
        <w:tc>
          <w:tcPr>
            <w:tcW w:w="1361" w:type="dxa"/>
            <w:vAlign w:val="bottom"/>
          </w:tcPr>
          <w:p w14:paraId="4E0DA496" w14:textId="7BFBC630" w:rsidR="00CF1216" w:rsidRPr="00034E50" w:rsidRDefault="00CF1216" w:rsidP="00CF1216">
            <w:pPr>
              <w:tabs>
                <w:tab w:val="left" w:pos="210"/>
              </w:tabs>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Bank overdrafts</w:t>
            </w:r>
          </w:p>
        </w:tc>
        <w:tc>
          <w:tcPr>
            <w:tcW w:w="1361" w:type="dxa"/>
            <w:shd w:val="clear" w:color="auto" w:fill="auto"/>
          </w:tcPr>
          <w:p w14:paraId="6F03FC04" w14:textId="77777777" w:rsidR="00CF1216" w:rsidRPr="00034E50" w:rsidRDefault="00CF1216" w:rsidP="00CF1216">
            <w:pPr>
              <w:ind w:right="-72"/>
              <w:jc w:val="right"/>
              <w:rPr>
                <w:rFonts w:ascii="Arial" w:eastAsia="Times New Roman" w:hAnsi="Arial"/>
                <w:b/>
                <w:bCs/>
                <w:sz w:val="18"/>
                <w:szCs w:val="18"/>
                <w:lang w:eastAsia="en-US"/>
              </w:rPr>
            </w:pPr>
            <w:r w:rsidRPr="00034E50">
              <w:rPr>
                <w:rFonts w:ascii="Arial" w:eastAsia="Times New Roman" w:hAnsi="Arial" w:cs="Arial"/>
                <w:b/>
                <w:bCs/>
                <w:sz w:val="18"/>
                <w:szCs w:val="18"/>
                <w:lang w:eastAsia="en-US"/>
              </w:rPr>
              <w:t xml:space="preserve">borrowings </w:t>
            </w:r>
          </w:p>
          <w:p w14:paraId="360CBF52" w14:textId="06E81387" w:rsidR="00CF1216" w:rsidRPr="00034E50" w:rsidRDefault="00CF1216" w:rsidP="00CF1216">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from financial institutions</w:t>
            </w:r>
          </w:p>
        </w:tc>
        <w:tc>
          <w:tcPr>
            <w:tcW w:w="1361" w:type="dxa"/>
            <w:shd w:val="clear" w:color="auto" w:fill="auto"/>
            <w:vAlign w:val="bottom"/>
          </w:tcPr>
          <w:p w14:paraId="231122EA" w14:textId="64961897" w:rsidR="00CF1216" w:rsidRPr="00034E50" w:rsidRDefault="00CF1216" w:rsidP="00CF1216">
            <w:pPr>
              <w:ind w:left="-100" w:right="-72"/>
              <w:jc w:val="right"/>
              <w:rPr>
                <w:rFonts w:ascii="Arial" w:hAnsi="Arial" w:cs="Arial"/>
                <w:b/>
                <w:bCs/>
                <w:sz w:val="18"/>
                <w:szCs w:val="18"/>
              </w:rPr>
            </w:pPr>
            <w:r w:rsidRPr="00034E50">
              <w:rPr>
                <w:rFonts w:ascii="Arial" w:eastAsia="Times New Roman" w:hAnsi="Arial" w:cs="Arial"/>
                <w:b/>
                <w:bCs/>
                <w:sz w:val="18"/>
                <w:szCs w:val="18"/>
                <w:lang w:eastAsia="en-US"/>
              </w:rPr>
              <w:t>Bank overdrafts</w:t>
            </w:r>
          </w:p>
        </w:tc>
        <w:tc>
          <w:tcPr>
            <w:tcW w:w="1361" w:type="dxa"/>
          </w:tcPr>
          <w:p w14:paraId="6D3A4BB8" w14:textId="77777777" w:rsidR="00CF1216" w:rsidRPr="00034E50" w:rsidRDefault="00CF1216" w:rsidP="00CF1216">
            <w:pPr>
              <w:ind w:right="-72"/>
              <w:jc w:val="right"/>
              <w:rPr>
                <w:rFonts w:ascii="Arial" w:eastAsia="Times New Roman" w:hAnsi="Arial"/>
                <w:b/>
                <w:bCs/>
                <w:sz w:val="18"/>
                <w:szCs w:val="18"/>
                <w:lang w:eastAsia="en-US"/>
              </w:rPr>
            </w:pPr>
            <w:r w:rsidRPr="00034E50">
              <w:rPr>
                <w:rFonts w:ascii="Arial" w:eastAsia="Times New Roman" w:hAnsi="Arial" w:cs="Arial"/>
                <w:b/>
                <w:bCs/>
                <w:sz w:val="18"/>
                <w:szCs w:val="18"/>
                <w:lang w:eastAsia="en-US"/>
              </w:rPr>
              <w:t xml:space="preserve">borrowings </w:t>
            </w:r>
          </w:p>
          <w:p w14:paraId="48F7B1AE" w14:textId="7077BD23" w:rsidR="00CF1216" w:rsidRPr="00034E50" w:rsidRDefault="00CF1216" w:rsidP="00CF1216">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from financial institutions</w:t>
            </w:r>
          </w:p>
        </w:tc>
      </w:tr>
      <w:tr w:rsidR="00CF1216" w:rsidRPr="00034E50" w14:paraId="2E09BABC" w14:textId="61683002" w:rsidTr="006035B1">
        <w:trPr>
          <w:trHeight w:val="21"/>
        </w:trPr>
        <w:tc>
          <w:tcPr>
            <w:tcW w:w="4003" w:type="dxa"/>
            <w:shd w:val="clear" w:color="auto" w:fill="auto"/>
          </w:tcPr>
          <w:p w14:paraId="49340253" w14:textId="77777777" w:rsidR="00CF1216" w:rsidRPr="00034E50" w:rsidRDefault="00CF1216" w:rsidP="00CF1216">
            <w:pPr>
              <w:ind w:left="-104" w:right="63" w:firstLine="4"/>
              <w:rPr>
                <w:rFonts w:ascii="Arial" w:eastAsia="Times New Roman" w:hAnsi="Arial" w:cs="Arial"/>
                <w:sz w:val="18"/>
                <w:szCs w:val="18"/>
                <w:cs/>
                <w:lang w:val="en-GB" w:eastAsia="en-US"/>
              </w:rPr>
            </w:pPr>
          </w:p>
        </w:tc>
        <w:tc>
          <w:tcPr>
            <w:tcW w:w="1361" w:type="dxa"/>
            <w:tcBorders>
              <w:bottom w:val="single" w:sz="4" w:space="0" w:color="auto"/>
            </w:tcBorders>
            <w:vAlign w:val="bottom"/>
          </w:tcPr>
          <w:p w14:paraId="6A53AC04" w14:textId="04EF1647" w:rsidR="00CF1216" w:rsidRPr="00034E50" w:rsidRDefault="00CF1216" w:rsidP="00CF1216">
            <w:pPr>
              <w:tabs>
                <w:tab w:val="left" w:pos="210"/>
              </w:tabs>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1" w:type="dxa"/>
            <w:tcBorders>
              <w:bottom w:val="single" w:sz="4" w:space="0" w:color="auto"/>
            </w:tcBorders>
            <w:shd w:val="clear" w:color="auto" w:fill="auto"/>
          </w:tcPr>
          <w:p w14:paraId="6B4A0E08" w14:textId="47B1EC1C" w:rsidR="00CF1216" w:rsidRPr="00034E50" w:rsidRDefault="00CF1216" w:rsidP="00CF1216">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1" w:type="dxa"/>
            <w:tcBorders>
              <w:bottom w:val="single" w:sz="4" w:space="0" w:color="auto"/>
            </w:tcBorders>
            <w:shd w:val="clear" w:color="auto" w:fill="auto"/>
            <w:vAlign w:val="bottom"/>
          </w:tcPr>
          <w:p w14:paraId="1309279E" w14:textId="5E31ECE0" w:rsidR="00CF1216" w:rsidRPr="00034E50" w:rsidRDefault="00CF1216" w:rsidP="00CF1216">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61" w:type="dxa"/>
            <w:tcBorders>
              <w:bottom w:val="single" w:sz="4" w:space="0" w:color="auto"/>
            </w:tcBorders>
          </w:tcPr>
          <w:p w14:paraId="7506A7B9" w14:textId="3C592D22" w:rsidR="00CF1216" w:rsidRPr="00034E50" w:rsidRDefault="00CF1216" w:rsidP="00CF1216">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CF1216" w:rsidRPr="00034E50" w14:paraId="40E3E013" w14:textId="1B5D4CBC" w:rsidTr="006035B1">
        <w:trPr>
          <w:trHeight w:val="21"/>
        </w:trPr>
        <w:tc>
          <w:tcPr>
            <w:tcW w:w="4003" w:type="dxa"/>
            <w:shd w:val="clear" w:color="auto" w:fill="auto"/>
          </w:tcPr>
          <w:p w14:paraId="464D7E83" w14:textId="77777777" w:rsidR="00CF1216" w:rsidRPr="00034E50" w:rsidRDefault="00CF1216" w:rsidP="00CF1216">
            <w:pPr>
              <w:tabs>
                <w:tab w:val="left" w:pos="2861"/>
              </w:tabs>
              <w:ind w:left="-104" w:firstLine="4"/>
              <w:rPr>
                <w:rFonts w:ascii="Arial" w:eastAsia="Times New Roman" w:hAnsi="Arial" w:cs="Arial"/>
                <w:b/>
                <w:bCs/>
                <w:sz w:val="18"/>
                <w:szCs w:val="18"/>
                <w:lang w:val="en-GB" w:eastAsia="en-US"/>
              </w:rPr>
            </w:pPr>
          </w:p>
        </w:tc>
        <w:tc>
          <w:tcPr>
            <w:tcW w:w="1361" w:type="dxa"/>
            <w:tcBorders>
              <w:top w:val="single" w:sz="4" w:space="0" w:color="auto"/>
            </w:tcBorders>
            <w:vAlign w:val="center"/>
          </w:tcPr>
          <w:p w14:paraId="08722B9B" w14:textId="77777777" w:rsidR="00CF1216" w:rsidRPr="00034E50" w:rsidRDefault="00CF1216" w:rsidP="00CF1216">
            <w:pPr>
              <w:tabs>
                <w:tab w:val="left" w:pos="210"/>
              </w:tabs>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tcPr>
          <w:p w14:paraId="25FB349E" w14:textId="26FB0EC4" w:rsidR="00CF1216" w:rsidRPr="00034E50" w:rsidRDefault="00CF1216" w:rsidP="00CF1216">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center"/>
          </w:tcPr>
          <w:p w14:paraId="311E60C0" w14:textId="77777777" w:rsidR="00CF1216" w:rsidRPr="00034E50" w:rsidRDefault="00CF1216" w:rsidP="00CF1216">
            <w:pPr>
              <w:ind w:left="-100" w:right="-72"/>
              <w:jc w:val="right"/>
              <w:rPr>
                <w:rFonts w:ascii="Arial" w:eastAsia="Times New Roman" w:hAnsi="Arial" w:cs="Arial"/>
                <w:sz w:val="18"/>
                <w:szCs w:val="18"/>
                <w:lang w:val="en-GB" w:eastAsia="en-US"/>
              </w:rPr>
            </w:pPr>
          </w:p>
        </w:tc>
        <w:tc>
          <w:tcPr>
            <w:tcW w:w="1361" w:type="dxa"/>
            <w:tcBorders>
              <w:top w:val="single" w:sz="4" w:space="0" w:color="auto"/>
            </w:tcBorders>
          </w:tcPr>
          <w:p w14:paraId="65558AC2" w14:textId="77777777" w:rsidR="00CF1216" w:rsidRPr="00034E50" w:rsidRDefault="00CF1216" w:rsidP="00CF1216">
            <w:pPr>
              <w:ind w:left="-100" w:right="-72"/>
              <w:jc w:val="right"/>
              <w:rPr>
                <w:rFonts w:ascii="Arial" w:eastAsia="Times New Roman" w:hAnsi="Arial" w:cs="Arial"/>
                <w:sz w:val="18"/>
                <w:szCs w:val="18"/>
                <w:lang w:val="en-GB" w:eastAsia="en-US"/>
              </w:rPr>
            </w:pPr>
          </w:p>
        </w:tc>
      </w:tr>
      <w:tr w:rsidR="00CF1216" w:rsidRPr="00034E50" w14:paraId="23CE4EA8" w14:textId="1DB912BD" w:rsidTr="006035B1">
        <w:trPr>
          <w:trHeight w:val="21"/>
        </w:trPr>
        <w:tc>
          <w:tcPr>
            <w:tcW w:w="4003" w:type="dxa"/>
            <w:shd w:val="clear" w:color="auto" w:fill="auto"/>
            <w:vAlign w:val="bottom"/>
          </w:tcPr>
          <w:p w14:paraId="299CFB04" w14:textId="77777777" w:rsidR="00CF1216" w:rsidRDefault="00CF1216" w:rsidP="00CF1216">
            <w:pPr>
              <w:tabs>
                <w:tab w:val="left" w:pos="2861"/>
              </w:tabs>
              <w:ind w:left="-104" w:firstLine="4"/>
              <w:rPr>
                <w:rFonts w:ascii="Arial" w:hAnsi="Arial" w:cs="Arial"/>
                <w:b/>
                <w:bCs/>
                <w:sz w:val="18"/>
                <w:szCs w:val="18"/>
                <w:lang w:val="en-GB"/>
              </w:rPr>
            </w:pPr>
            <w:r w:rsidRPr="00034E50">
              <w:rPr>
                <w:rFonts w:ascii="Arial" w:hAnsi="Arial" w:cs="Arial"/>
                <w:b/>
                <w:bCs/>
                <w:sz w:val="18"/>
                <w:szCs w:val="18"/>
                <w:lang w:val="en-GB"/>
              </w:rPr>
              <w:t xml:space="preserve">For the three-month period ended </w:t>
            </w:r>
          </w:p>
          <w:p w14:paraId="01181F7C" w14:textId="3C5E150D" w:rsidR="00CF1216" w:rsidRPr="00034E50" w:rsidRDefault="00CF1216" w:rsidP="00CF1216">
            <w:pPr>
              <w:tabs>
                <w:tab w:val="left" w:pos="2861"/>
              </w:tabs>
              <w:ind w:left="-104" w:firstLine="4"/>
              <w:rPr>
                <w:rFonts w:ascii="Arial" w:eastAsia="Times New Roman" w:hAnsi="Arial" w:cs="Arial"/>
                <w:sz w:val="18"/>
                <w:szCs w:val="18"/>
                <w:lang w:eastAsia="en-US"/>
              </w:rPr>
            </w:pPr>
            <w:r>
              <w:rPr>
                <w:rFonts w:ascii="Arial" w:hAnsi="Arial" w:cs="Arial"/>
                <w:b/>
                <w:bCs/>
                <w:sz w:val="18"/>
                <w:szCs w:val="18"/>
                <w:lang w:val="en-GB"/>
              </w:rPr>
              <w:t xml:space="preserve">   </w:t>
            </w:r>
            <w:r w:rsidRPr="00034E50">
              <w:rPr>
                <w:rFonts w:ascii="Arial" w:hAnsi="Arial" w:cs="Arial"/>
                <w:b/>
                <w:bCs/>
                <w:sz w:val="18"/>
                <w:szCs w:val="18"/>
                <w:lang w:val="en-GB"/>
              </w:rPr>
              <w:t>31 March 202</w:t>
            </w:r>
            <w:r w:rsidR="004F42DD">
              <w:rPr>
                <w:rFonts w:ascii="Arial" w:hAnsi="Arial" w:cs="Arial"/>
                <w:b/>
                <w:bCs/>
                <w:sz w:val="18"/>
                <w:szCs w:val="18"/>
                <w:lang w:val="en-GB"/>
              </w:rPr>
              <w:t>5</w:t>
            </w:r>
          </w:p>
        </w:tc>
        <w:tc>
          <w:tcPr>
            <w:tcW w:w="1361" w:type="dxa"/>
            <w:vAlign w:val="bottom"/>
          </w:tcPr>
          <w:p w14:paraId="4C0B153A" w14:textId="77777777" w:rsidR="00CF1216" w:rsidRPr="00034E50" w:rsidRDefault="00CF1216" w:rsidP="00CF1216">
            <w:pPr>
              <w:tabs>
                <w:tab w:val="left" w:pos="210"/>
              </w:tabs>
              <w:ind w:right="-72"/>
              <w:jc w:val="right"/>
              <w:rPr>
                <w:rFonts w:ascii="Arial" w:eastAsia="Times New Roman" w:hAnsi="Arial" w:cs="Arial"/>
                <w:sz w:val="18"/>
                <w:szCs w:val="18"/>
                <w:cs/>
                <w:lang w:eastAsia="en-US"/>
              </w:rPr>
            </w:pPr>
          </w:p>
        </w:tc>
        <w:tc>
          <w:tcPr>
            <w:tcW w:w="1361" w:type="dxa"/>
            <w:shd w:val="clear" w:color="auto" w:fill="auto"/>
          </w:tcPr>
          <w:p w14:paraId="157C7EB6" w14:textId="1EFF87D7" w:rsidR="00CF1216" w:rsidRPr="00034E50" w:rsidRDefault="00CF1216" w:rsidP="00CF1216">
            <w:pPr>
              <w:ind w:right="-72"/>
              <w:jc w:val="right"/>
              <w:rPr>
                <w:rFonts w:ascii="Arial" w:eastAsia="Times New Roman" w:hAnsi="Arial" w:cs="Arial"/>
                <w:sz w:val="18"/>
                <w:szCs w:val="18"/>
                <w:cs/>
                <w:lang w:eastAsia="en-US"/>
              </w:rPr>
            </w:pPr>
          </w:p>
        </w:tc>
        <w:tc>
          <w:tcPr>
            <w:tcW w:w="1361" w:type="dxa"/>
            <w:shd w:val="clear" w:color="auto" w:fill="auto"/>
            <w:vAlign w:val="bottom"/>
          </w:tcPr>
          <w:p w14:paraId="6415DB77" w14:textId="77777777" w:rsidR="00CF1216" w:rsidRPr="00034E50" w:rsidRDefault="00CF1216" w:rsidP="00CF1216">
            <w:pPr>
              <w:ind w:left="-100" w:right="-72"/>
              <w:jc w:val="right"/>
              <w:rPr>
                <w:rFonts w:ascii="Arial" w:eastAsia="Times New Roman" w:hAnsi="Arial" w:cs="Arial"/>
                <w:sz w:val="18"/>
                <w:szCs w:val="18"/>
                <w:lang w:val="en-GB" w:eastAsia="en-US"/>
              </w:rPr>
            </w:pPr>
          </w:p>
        </w:tc>
        <w:tc>
          <w:tcPr>
            <w:tcW w:w="1361" w:type="dxa"/>
          </w:tcPr>
          <w:p w14:paraId="6010A377" w14:textId="77777777" w:rsidR="00CF1216" w:rsidRPr="00034E50" w:rsidRDefault="00CF1216" w:rsidP="00CF1216">
            <w:pPr>
              <w:ind w:left="-100" w:right="-72"/>
              <w:jc w:val="right"/>
              <w:rPr>
                <w:rFonts w:ascii="Arial" w:eastAsia="Times New Roman" w:hAnsi="Arial" w:cs="Arial"/>
                <w:sz w:val="18"/>
                <w:szCs w:val="18"/>
                <w:lang w:val="en-GB" w:eastAsia="en-US"/>
              </w:rPr>
            </w:pPr>
          </w:p>
        </w:tc>
      </w:tr>
      <w:tr w:rsidR="00CF1216" w:rsidRPr="00034E50" w14:paraId="255E2A87" w14:textId="795BFF04" w:rsidTr="006035B1">
        <w:trPr>
          <w:trHeight w:val="21"/>
        </w:trPr>
        <w:tc>
          <w:tcPr>
            <w:tcW w:w="4003" w:type="dxa"/>
            <w:shd w:val="clear" w:color="auto" w:fill="auto"/>
            <w:vAlign w:val="bottom"/>
          </w:tcPr>
          <w:p w14:paraId="3CAC5348" w14:textId="77777777" w:rsidR="00CF1216" w:rsidRPr="00034E50" w:rsidRDefault="00CF1216" w:rsidP="00CF1216">
            <w:pPr>
              <w:tabs>
                <w:tab w:val="left" w:pos="2861"/>
              </w:tabs>
              <w:ind w:left="-104" w:firstLine="4"/>
              <w:rPr>
                <w:rFonts w:ascii="Arial" w:eastAsia="Times New Roman" w:hAnsi="Arial" w:cs="Arial"/>
                <w:sz w:val="18"/>
                <w:szCs w:val="18"/>
                <w:lang w:eastAsia="en-US"/>
              </w:rPr>
            </w:pPr>
            <w:r w:rsidRPr="00034E50">
              <w:rPr>
                <w:rFonts w:ascii="Arial" w:hAnsi="Arial" w:cs="Arial"/>
                <w:sz w:val="18"/>
                <w:szCs w:val="18"/>
              </w:rPr>
              <w:t>Opening net book amount</w:t>
            </w:r>
            <w:r w:rsidRPr="00034E50">
              <w:rPr>
                <w:rFonts w:ascii="Arial" w:hAnsi="Arial" w:cs="Arial"/>
                <w:sz w:val="18"/>
                <w:szCs w:val="18"/>
                <w:cs/>
              </w:rPr>
              <w:t xml:space="preserve"> </w:t>
            </w:r>
            <w:r w:rsidRPr="00034E50">
              <w:rPr>
                <w:rFonts w:ascii="Arial" w:hAnsi="Arial" w:cs="Arial"/>
                <w:sz w:val="18"/>
                <w:szCs w:val="18"/>
              </w:rPr>
              <w:t>(Audited)</w:t>
            </w:r>
          </w:p>
        </w:tc>
        <w:tc>
          <w:tcPr>
            <w:tcW w:w="1361" w:type="dxa"/>
          </w:tcPr>
          <w:p w14:paraId="33265625" w14:textId="63365890" w:rsidR="00CF1216" w:rsidRPr="00034E50" w:rsidRDefault="00CF1216" w:rsidP="00CF1216">
            <w:pPr>
              <w:tabs>
                <w:tab w:val="left" w:pos="210"/>
              </w:tabs>
              <w:ind w:right="-72"/>
              <w:jc w:val="right"/>
              <w:rPr>
                <w:rFonts w:ascii="Arial" w:hAnsi="Arial" w:cs="Arial"/>
                <w:sz w:val="18"/>
                <w:szCs w:val="18"/>
              </w:rPr>
            </w:pPr>
            <w:r w:rsidRPr="00034E50">
              <w:rPr>
                <w:rFonts w:ascii="Arial" w:hAnsi="Arial" w:cs="Arial"/>
                <w:sz w:val="18"/>
                <w:szCs w:val="18"/>
              </w:rPr>
              <w:t>-</w:t>
            </w:r>
          </w:p>
        </w:tc>
        <w:tc>
          <w:tcPr>
            <w:tcW w:w="1361" w:type="dxa"/>
            <w:shd w:val="clear" w:color="auto" w:fill="auto"/>
          </w:tcPr>
          <w:p w14:paraId="3A03B93D" w14:textId="33425DC3"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14,816,164 </w:t>
            </w:r>
          </w:p>
        </w:tc>
        <w:tc>
          <w:tcPr>
            <w:tcW w:w="1361" w:type="dxa"/>
            <w:shd w:val="clear" w:color="auto" w:fill="auto"/>
          </w:tcPr>
          <w:p w14:paraId="3BE628F6" w14:textId="2ED8C9F9" w:rsidR="00CF1216" w:rsidRPr="00034E50" w:rsidRDefault="00CF1216" w:rsidP="00CF1216">
            <w:pPr>
              <w:ind w:right="-72"/>
              <w:jc w:val="right"/>
              <w:rPr>
                <w:rFonts w:ascii="Arial" w:hAnsi="Arial" w:cs="Arial"/>
                <w:sz w:val="18"/>
                <w:szCs w:val="18"/>
              </w:rPr>
            </w:pPr>
            <w:r w:rsidRPr="00366AF8">
              <w:rPr>
                <w:rFonts w:ascii="Arial" w:hAnsi="Arial" w:cs="Arial"/>
                <w:sz w:val="18"/>
                <w:szCs w:val="18"/>
              </w:rPr>
              <w:t>-</w:t>
            </w:r>
          </w:p>
        </w:tc>
        <w:tc>
          <w:tcPr>
            <w:tcW w:w="1361" w:type="dxa"/>
          </w:tcPr>
          <w:p w14:paraId="59534725" w14:textId="156FB7B2"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14,816,164 </w:t>
            </w:r>
          </w:p>
        </w:tc>
      </w:tr>
      <w:tr w:rsidR="00CF1216" w:rsidRPr="00034E50" w14:paraId="035AD8B7" w14:textId="6ADD38AC" w:rsidTr="006035B1">
        <w:trPr>
          <w:trHeight w:val="21"/>
        </w:trPr>
        <w:tc>
          <w:tcPr>
            <w:tcW w:w="4003" w:type="dxa"/>
            <w:shd w:val="clear" w:color="auto" w:fill="auto"/>
            <w:vAlign w:val="bottom"/>
          </w:tcPr>
          <w:p w14:paraId="28923F6E" w14:textId="199EBADB" w:rsidR="00CF1216" w:rsidRPr="00034E50" w:rsidRDefault="00CF1216" w:rsidP="00CF1216">
            <w:pPr>
              <w:tabs>
                <w:tab w:val="left" w:pos="2861"/>
              </w:tabs>
              <w:ind w:left="-104" w:firstLine="4"/>
              <w:rPr>
                <w:rFonts w:ascii="Arial" w:hAnsi="Arial" w:cs="Arial"/>
                <w:sz w:val="18"/>
                <w:szCs w:val="18"/>
              </w:rPr>
            </w:pPr>
            <w:r w:rsidRPr="00034E50">
              <w:rPr>
                <w:rFonts w:ascii="Arial" w:hAnsi="Arial" w:cs="Arial"/>
                <w:sz w:val="18"/>
                <w:szCs w:val="18"/>
              </w:rPr>
              <w:t>Additions from business combination</w:t>
            </w:r>
            <w:r>
              <w:rPr>
                <w:rFonts w:ascii="Arial" w:hAnsi="Arial" w:cs="Arial"/>
                <w:sz w:val="18"/>
                <w:szCs w:val="18"/>
              </w:rPr>
              <w:t xml:space="preserve"> </w:t>
            </w:r>
            <w:r w:rsidRPr="00034E50">
              <w:rPr>
                <w:rFonts w:ascii="Arial" w:eastAsia="Cambria" w:hAnsi="Arial" w:cs="Arial"/>
                <w:sz w:val="18"/>
                <w:szCs w:val="18"/>
              </w:rPr>
              <w:t xml:space="preserve">(Note </w:t>
            </w:r>
            <w:r>
              <w:rPr>
                <w:rFonts w:ascii="Arial" w:eastAsia="Cambria" w:hAnsi="Arial" w:cs="Arial"/>
                <w:sz w:val="18"/>
                <w:szCs w:val="18"/>
              </w:rPr>
              <w:t>20</w:t>
            </w:r>
            <w:r w:rsidRPr="00034E50">
              <w:rPr>
                <w:rFonts w:ascii="Arial" w:eastAsia="Cambria" w:hAnsi="Arial" w:cs="Arial"/>
                <w:sz w:val="18"/>
                <w:szCs w:val="18"/>
              </w:rPr>
              <w:t>)</w:t>
            </w:r>
          </w:p>
        </w:tc>
        <w:tc>
          <w:tcPr>
            <w:tcW w:w="1361" w:type="dxa"/>
            <w:vAlign w:val="center"/>
          </w:tcPr>
          <w:p w14:paraId="4A95A743" w14:textId="36F0840C" w:rsidR="00CF1216" w:rsidRPr="00034E50" w:rsidRDefault="00CF1216" w:rsidP="00CF1216">
            <w:pPr>
              <w:tabs>
                <w:tab w:val="left" w:pos="210"/>
              </w:tabs>
              <w:ind w:right="-72"/>
              <w:jc w:val="right"/>
              <w:rPr>
                <w:rFonts w:ascii="Arial" w:hAnsi="Arial" w:cs="Arial"/>
                <w:sz w:val="18"/>
                <w:szCs w:val="18"/>
              </w:rPr>
            </w:pPr>
            <w:r w:rsidRPr="00034E50">
              <w:rPr>
                <w:rFonts w:ascii="Arial" w:hAnsi="Arial" w:cs="Arial"/>
                <w:sz w:val="18"/>
                <w:szCs w:val="18"/>
              </w:rPr>
              <w:t>6,844,290</w:t>
            </w:r>
          </w:p>
        </w:tc>
        <w:tc>
          <w:tcPr>
            <w:tcW w:w="1361" w:type="dxa"/>
            <w:shd w:val="clear" w:color="auto" w:fill="auto"/>
          </w:tcPr>
          <w:p w14:paraId="0D983641" w14:textId="5627D32E"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w:t>
            </w:r>
          </w:p>
        </w:tc>
        <w:tc>
          <w:tcPr>
            <w:tcW w:w="1361" w:type="dxa"/>
            <w:shd w:val="clear" w:color="auto" w:fill="auto"/>
            <w:vAlign w:val="center"/>
          </w:tcPr>
          <w:p w14:paraId="2366268B" w14:textId="3A17090F" w:rsidR="00CF1216" w:rsidRPr="00034E50" w:rsidRDefault="00CF1216" w:rsidP="00CF1216">
            <w:pPr>
              <w:ind w:right="-72"/>
              <w:jc w:val="right"/>
              <w:rPr>
                <w:rFonts w:ascii="Arial" w:hAnsi="Arial" w:cs="Arial"/>
                <w:sz w:val="18"/>
                <w:szCs w:val="18"/>
              </w:rPr>
            </w:pPr>
            <w:r w:rsidRPr="00366AF8">
              <w:rPr>
                <w:rFonts w:ascii="Arial" w:hAnsi="Arial" w:cs="Arial"/>
                <w:sz w:val="18"/>
                <w:szCs w:val="18"/>
              </w:rPr>
              <w:t xml:space="preserve">- </w:t>
            </w:r>
          </w:p>
        </w:tc>
        <w:tc>
          <w:tcPr>
            <w:tcW w:w="1361" w:type="dxa"/>
          </w:tcPr>
          <w:p w14:paraId="43D3FD58" w14:textId="2F5ED8E5"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w:t>
            </w:r>
          </w:p>
        </w:tc>
      </w:tr>
      <w:tr w:rsidR="00CF1216" w:rsidRPr="00034E50" w14:paraId="347FC2B6" w14:textId="36AAF14F" w:rsidTr="006035B1">
        <w:trPr>
          <w:trHeight w:val="21"/>
        </w:trPr>
        <w:tc>
          <w:tcPr>
            <w:tcW w:w="4003" w:type="dxa"/>
            <w:shd w:val="clear" w:color="auto" w:fill="auto"/>
            <w:vAlign w:val="bottom"/>
          </w:tcPr>
          <w:p w14:paraId="0514A880" w14:textId="5EDAB1B8" w:rsidR="00CF1216" w:rsidRPr="00034E50" w:rsidRDefault="00CF1216" w:rsidP="00CF1216">
            <w:pPr>
              <w:tabs>
                <w:tab w:val="left" w:pos="2861"/>
              </w:tabs>
              <w:ind w:left="-104" w:firstLine="4"/>
              <w:rPr>
                <w:rFonts w:ascii="Arial" w:hAnsi="Arial" w:cs="Arial"/>
                <w:sz w:val="18"/>
                <w:szCs w:val="18"/>
              </w:rPr>
            </w:pPr>
            <w:r w:rsidRPr="00034E50">
              <w:rPr>
                <w:rFonts w:ascii="Arial" w:hAnsi="Arial" w:cs="Arial"/>
                <w:sz w:val="18"/>
                <w:szCs w:val="18"/>
              </w:rPr>
              <w:t>Additions</w:t>
            </w:r>
          </w:p>
        </w:tc>
        <w:tc>
          <w:tcPr>
            <w:tcW w:w="1361" w:type="dxa"/>
            <w:vAlign w:val="center"/>
          </w:tcPr>
          <w:p w14:paraId="7CCE2BF7" w14:textId="4406A43D" w:rsidR="00CF1216" w:rsidRPr="00034E50" w:rsidRDefault="00CF1216" w:rsidP="00CF1216">
            <w:pPr>
              <w:tabs>
                <w:tab w:val="left" w:pos="210"/>
              </w:tabs>
              <w:ind w:right="-72"/>
              <w:jc w:val="right"/>
              <w:rPr>
                <w:rFonts w:ascii="Arial" w:hAnsi="Arial" w:cs="Arial"/>
                <w:sz w:val="18"/>
                <w:szCs w:val="18"/>
              </w:rPr>
            </w:pPr>
            <w:r w:rsidRPr="00034E50">
              <w:rPr>
                <w:rFonts w:ascii="Arial" w:hAnsi="Arial" w:cs="Arial"/>
                <w:sz w:val="18"/>
                <w:szCs w:val="18"/>
              </w:rPr>
              <w:t xml:space="preserve">61,737,977 </w:t>
            </w:r>
          </w:p>
        </w:tc>
        <w:tc>
          <w:tcPr>
            <w:tcW w:w="1361" w:type="dxa"/>
            <w:shd w:val="clear" w:color="auto" w:fill="auto"/>
          </w:tcPr>
          <w:p w14:paraId="0490E99B" w14:textId="5876A4EE"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15,026,812</w:t>
            </w:r>
          </w:p>
        </w:tc>
        <w:tc>
          <w:tcPr>
            <w:tcW w:w="1361" w:type="dxa"/>
            <w:shd w:val="clear" w:color="auto" w:fill="auto"/>
            <w:vAlign w:val="center"/>
          </w:tcPr>
          <w:p w14:paraId="465E8E24" w14:textId="7FE8A6DD" w:rsidR="00CF1216" w:rsidRPr="00034E50" w:rsidRDefault="00CF1216" w:rsidP="00CF1216">
            <w:pPr>
              <w:ind w:right="-72"/>
              <w:jc w:val="right"/>
              <w:rPr>
                <w:rFonts w:ascii="Arial" w:hAnsi="Arial" w:cs="Arial"/>
                <w:sz w:val="18"/>
                <w:szCs w:val="18"/>
              </w:rPr>
            </w:pPr>
            <w:r w:rsidRPr="00366AF8">
              <w:rPr>
                <w:rFonts w:ascii="Arial" w:hAnsi="Arial" w:cs="Arial"/>
                <w:sz w:val="18"/>
                <w:szCs w:val="18"/>
              </w:rPr>
              <w:t xml:space="preserve">4,978,265 </w:t>
            </w:r>
          </w:p>
        </w:tc>
        <w:tc>
          <w:tcPr>
            <w:tcW w:w="1361" w:type="dxa"/>
          </w:tcPr>
          <w:p w14:paraId="56F84375" w14:textId="00AC8C4C"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15,026,812</w:t>
            </w:r>
          </w:p>
        </w:tc>
      </w:tr>
      <w:tr w:rsidR="00CF1216" w:rsidRPr="00034E50" w14:paraId="5D181B25" w14:textId="0D40BE97" w:rsidTr="006035B1">
        <w:trPr>
          <w:trHeight w:val="21"/>
        </w:trPr>
        <w:tc>
          <w:tcPr>
            <w:tcW w:w="4003" w:type="dxa"/>
            <w:shd w:val="clear" w:color="auto" w:fill="auto"/>
            <w:vAlign w:val="bottom"/>
          </w:tcPr>
          <w:p w14:paraId="1F89A09D" w14:textId="1DE2270C" w:rsidR="00CF1216" w:rsidRPr="00034E50" w:rsidRDefault="00CF1216" w:rsidP="00CF1216">
            <w:pPr>
              <w:tabs>
                <w:tab w:val="left" w:pos="2861"/>
              </w:tabs>
              <w:ind w:left="-104" w:firstLine="4"/>
              <w:rPr>
                <w:rFonts w:ascii="Arial" w:hAnsi="Arial" w:cs="Arial"/>
                <w:sz w:val="18"/>
                <w:szCs w:val="18"/>
              </w:rPr>
            </w:pPr>
            <w:r w:rsidRPr="00034E50">
              <w:rPr>
                <w:rFonts w:ascii="Arial" w:hAnsi="Arial" w:cs="Arial"/>
                <w:sz w:val="18"/>
                <w:szCs w:val="18"/>
              </w:rPr>
              <w:t>Repayments</w:t>
            </w:r>
          </w:p>
        </w:tc>
        <w:tc>
          <w:tcPr>
            <w:tcW w:w="1361" w:type="dxa"/>
            <w:tcBorders>
              <w:bottom w:val="single" w:sz="4" w:space="0" w:color="auto"/>
            </w:tcBorders>
            <w:vAlign w:val="center"/>
          </w:tcPr>
          <w:p w14:paraId="3235B385" w14:textId="4DD796DE" w:rsidR="00CF1216" w:rsidRPr="00034E50" w:rsidRDefault="00CF1216" w:rsidP="00CF1216">
            <w:pPr>
              <w:tabs>
                <w:tab w:val="left" w:pos="210"/>
              </w:tabs>
              <w:ind w:right="-72"/>
              <w:jc w:val="right"/>
              <w:rPr>
                <w:rFonts w:ascii="Arial" w:hAnsi="Arial" w:cs="Arial"/>
                <w:sz w:val="18"/>
                <w:szCs w:val="18"/>
              </w:rPr>
            </w:pPr>
            <w:r w:rsidRPr="00034E50">
              <w:rPr>
                <w:rFonts w:ascii="Arial" w:hAnsi="Arial" w:cs="Arial"/>
                <w:sz w:val="18"/>
                <w:szCs w:val="18"/>
              </w:rPr>
              <w:t xml:space="preserve"> (65,587,083)</w:t>
            </w:r>
          </w:p>
        </w:tc>
        <w:tc>
          <w:tcPr>
            <w:tcW w:w="1361" w:type="dxa"/>
            <w:tcBorders>
              <w:bottom w:val="single" w:sz="4" w:space="0" w:color="auto"/>
            </w:tcBorders>
            <w:shd w:val="clear" w:color="auto" w:fill="auto"/>
          </w:tcPr>
          <w:p w14:paraId="7DE35BB5" w14:textId="16AADDBC"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(15,159,324)</w:t>
            </w:r>
          </w:p>
        </w:tc>
        <w:tc>
          <w:tcPr>
            <w:tcW w:w="1361" w:type="dxa"/>
            <w:tcBorders>
              <w:bottom w:val="single" w:sz="4" w:space="0" w:color="auto"/>
            </w:tcBorders>
            <w:shd w:val="clear" w:color="auto" w:fill="auto"/>
            <w:vAlign w:val="center"/>
          </w:tcPr>
          <w:p w14:paraId="16422332" w14:textId="5E9AFD00" w:rsidR="00CF1216" w:rsidRPr="00034E50" w:rsidRDefault="00CF1216" w:rsidP="00CF1216">
            <w:pPr>
              <w:ind w:right="-72"/>
              <w:jc w:val="right"/>
              <w:rPr>
                <w:rFonts w:ascii="Arial" w:hAnsi="Arial" w:cs="Arial"/>
                <w:sz w:val="18"/>
                <w:szCs w:val="18"/>
              </w:rPr>
            </w:pPr>
            <w:r w:rsidRPr="00366AF8">
              <w:rPr>
                <w:rFonts w:ascii="Arial" w:hAnsi="Arial" w:cs="Arial"/>
                <w:sz w:val="18"/>
                <w:szCs w:val="18"/>
              </w:rPr>
              <w:t xml:space="preserve"> (1,983,081)</w:t>
            </w:r>
          </w:p>
        </w:tc>
        <w:tc>
          <w:tcPr>
            <w:tcW w:w="1361" w:type="dxa"/>
            <w:tcBorders>
              <w:bottom w:val="single" w:sz="4" w:space="0" w:color="auto"/>
            </w:tcBorders>
          </w:tcPr>
          <w:p w14:paraId="07DC6D97" w14:textId="767CCC55"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 xml:space="preserve"> (15,159,324)</w:t>
            </w:r>
          </w:p>
        </w:tc>
      </w:tr>
      <w:tr w:rsidR="00CF1216" w:rsidRPr="00034E50" w14:paraId="35258052" w14:textId="2E64FF51" w:rsidTr="006035B1">
        <w:trPr>
          <w:trHeight w:val="21"/>
        </w:trPr>
        <w:tc>
          <w:tcPr>
            <w:tcW w:w="4003" w:type="dxa"/>
            <w:shd w:val="clear" w:color="auto" w:fill="auto"/>
          </w:tcPr>
          <w:p w14:paraId="00D63257" w14:textId="77777777" w:rsidR="00CF1216" w:rsidRPr="00034E50" w:rsidRDefault="00CF1216" w:rsidP="00CF1216">
            <w:pPr>
              <w:tabs>
                <w:tab w:val="left" w:pos="2861"/>
              </w:tabs>
              <w:ind w:left="-104" w:firstLine="4"/>
              <w:rPr>
                <w:rFonts w:ascii="Arial" w:eastAsia="Times New Roman" w:hAnsi="Arial" w:cs="Arial"/>
                <w:sz w:val="18"/>
                <w:szCs w:val="18"/>
                <w:lang w:eastAsia="en-US"/>
              </w:rPr>
            </w:pPr>
          </w:p>
        </w:tc>
        <w:tc>
          <w:tcPr>
            <w:tcW w:w="1361" w:type="dxa"/>
            <w:tcBorders>
              <w:top w:val="single" w:sz="4" w:space="0" w:color="auto"/>
            </w:tcBorders>
          </w:tcPr>
          <w:p w14:paraId="6FF97A5A" w14:textId="77777777" w:rsidR="00CF1216" w:rsidRPr="00034E50" w:rsidRDefault="00CF1216" w:rsidP="00CF1216">
            <w:pPr>
              <w:tabs>
                <w:tab w:val="left" w:pos="210"/>
              </w:tabs>
              <w:ind w:right="-72"/>
              <w:jc w:val="right"/>
              <w:rPr>
                <w:rFonts w:ascii="Arial" w:hAnsi="Arial" w:cs="Arial"/>
                <w:sz w:val="18"/>
                <w:szCs w:val="18"/>
                <w:cs/>
              </w:rPr>
            </w:pPr>
          </w:p>
        </w:tc>
        <w:tc>
          <w:tcPr>
            <w:tcW w:w="1361" w:type="dxa"/>
            <w:tcBorders>
              <w:top w:val="single" w:sz="4" w:space="0" w:color="auto"/>
            </w:tcBorders>
            <w:shd w:val="clear" w:color="auto" w:fill="auto"/>
          </w:tcPr>
          <w:p w14:paraId="3455DA32" w14:textId="5134C1BE" w:rsidR="00CF1216" w:rsidRPr="00034E50" w:rsidRDefault="00CF1216" w:rsidP="00CF1216">
            <w:pPr>
              <w:ind w:right="-72"/>
              <w:jc w:val="right"/>
              <w:rPr>
                <w:rFonts w:ascii="Arial" w:hAnsi="Arial" w:cs="Arial"/>
                <w:sz w:val="18"/>
                <w:szCs w:val="18"/>
                <w:cs/>
              </w:rPr>
            </w:pPr>
          </w:p>
        </w:tc>
        <w:tc>
          <w:tcPr>
            <w:tcW w:w="1361" w:type="dxa"/>
            <w:tcBorders>
              <w:top w:val="single" w:sz="4" w:space="0" w:color="auto"/>
            </w:tcBorders>
            <w:shd w:val="clear" w:color="auto" w:fill="auto"/>
          </w:tcPr>
          <w:p w14:paraId="5CA0788B" w14:textId="77777777" w:rsidR="00CF1216" w:rsidRPr="00034E50" w:rsidRDefault="00CF1216" w:rsidP="00CF1216">
            <w:pPr>
              <w:ind w:right="-72"/>
              <w:jc w:val="right"/>
              <w:rPr>
                <w:rFonts w:ascii="Arial" w:hAnsi="Arial" w:cs="Arial"/>
                <w:sz w:val="18"/>
                <w:szCs w:val="18"/>
              </w:rPr>
            </w:pPr>
          </w:p>
        </w:tc>
        <w:tc>
          <w:tcPr>
            <w:tcW w:w="1361" w:type="dxa"/>
            <w:tcBorders>
              <w:top w:val="single" w:sz="4" w:space="0" w:color="auto"/>
            </w:tcBorders>
          </w:tcPr>
          <w:p w14:paraId="73A38882" w14:textId="77777777" w:rsidR="00CF1216" w:rsidRPr="00034E50" w:rsidRDefault="00CF1216" w:rsidP="00CF1216">
            <w:pPr>
              <w:ind w:right="-72"/>
              <w:jc w:val="right"/>
              <w:rPr>
                <w:rFonts w:ascii="Arial" w:hAnsi="Arial" w:cs="Arial"/>
                <w:sz w:val="18"/>
                <w:szCs w:val="18"/>
              </w:rPr>
            </w:pPr>
          </w:p>
        </w:tc>
      </w:tr>
      <w:tr w:rsidR="00CF1216" w:rsidRPr="00034E50" w14:paraId="239E985A" w14:textId="63B8EB5F" w:rsidTr="006035B1">
        <w:trPr>
          <w:trHeight w:val="21"/>
        </w:trPr>
        <w:tc>
          <w:tcPr>
            <w:tcW w:w="4003" w:type="dxa"/>
            <w:shd w:val="clear" w:color="auto" w:fill="auto"/>
          </w:tcPr>
          <w:p w14:paraId="7AB8A486" w14:textId="77777777" w:rsidR="00CF1216" w:rsidRPr="00034E50" w:rsidRDefault="00CF1216" w:rsidP="00CF1216">
            <w:pPr>
              <w:tabs>
                <w:tab w:val="left" w:pos="2861"/>
              </w:tabs>
              <w:ind w:left="-104" w:firstLine="4"/>
              <w:rPr>
                <w:rFonts w:ascii="Arial" w:eastAsia="Cambria" w:hAnsi="Arial" w:cs="Arial"/>
                <w:spacing w:val="-10"/>
                <w:sz w:val="18"/>
                <w:szCs w:val="18"/>
                <w:lang w:eastAsia="en-US"/>
              </w:rPr>
            </w:pPr>
            <w:r w:rsidRPr="00034E50">
              <w:rPr>
                <w:rFonts w:ascii="Arial" w:hAnsi="Arial" w:cs="Arial"/>
                <w:sz w:val="18"/>
                <w:szCs w:val="18"/>
              </w:rPr>
              <w:t>Closing net book amount (Unaudited)</w:t>
            </w:r>
          </w:p>
        </w:tc>
        <w:tc>
          <w:tcPr>
            <w:tcW w:w="1361" w:type="dxa"/>
            <w:tcBorders>
              <w:bottom w:val="single" w:sz="4" w:space="0" w:color="auto"/>
            </w:tcBorders>
          </w:tcPr>
          <w:p w14:paraId="7DA8733C" w14:textId="62C3B344" w:rsidR="00CF1216" w:rsidRPr="00034E50" w:rsidRDefault="00CF1216" w:rsidP="00CF1216">
            <w:pPr>
              <w:tabs>
                <w:tab w:val="left" w:pos="210"/>
              </w:tabs>
              <w:ind w:right="-72"/>
              <w:jc w:val="right"/>
              <w:rPr>
                <w:rFonts w:ascii="Arial" w:hAnsi="Arial" w:cs="Arial"/>
                <w:sz w:val="18"/>
                <w:szCs w:val="18"/>
              </w:rPr>
            </w:pPr>
            <w:r w:rsidRPr="00034E50">
              <w:rPr>
                <w:rFonts w:ascii="Arial" w:hAnsi="Arial" w:cs="Arial"/>
                <w:sz w:val="18"/>
                <w:szCs w:val="18"/>
              </w:rPr>
              <w:t>2,995,184</w:t>
            </w:r>
          </w:p>
        </w:tc>
        <w:tc>
          <w:tcPr>
            <w:tcW w:w="1361" w:type="dxa"/>
            <w:tcBorders>
              <w:bottom w:val="single" w:sz="4" w:space="0" w:color="auto"/>
            </w:tcBorders>
            <w:shd w:val="clear" w:color="auto" w:fill="auto"/>
            <w:vAlign w:val="bottom"/>
          </w:tcPr>
          <w:p w14:paraId="188CA79C" w14:textId="608A6D49"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14,683,652</w:t>
            </w:r>
          </w:p>
        </w:tc>
        <w:tc>
          <w:tcPr>
            <w:tcW w:w="1361" w:type="dxa"/>
            <w:tcBorders>
              <w:bottom w:val="single" w:sz="4" w:space="0" w:color="auto"/>
            </w:tcBorders>
            <w:shd w:val="clear" w:color="auto" w:fill="auto"/>
          </w:tcPr>
          <w:p w14:paraId="6706DA1F" w14:textId="228BBDC3"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2,995,184</w:t>
            </w:r>
          </w:p>
        </w:tc>
        <w:tc>
          <w:tcPr>
            <w:tcW w:w="1361" w:type="dxa"/>
            <w:tcBorders>
              <w:bottom w:val="single" w:sz="4" w:space="0" w:color="auto"/>
            </w:tcBorders>
            <w:vAlign w:val="bottom"/>
          </w:tcPr>
          <w:p w14:paraId="482A7700" w14:textId="65FBA81F" w:rsidR="00CF1216" w:rsidRPr="00034E50" w:rsidRDefault="00CF1216" w:rsidP="00CF1216">
            <w:pPr>
              <w:ind w:right="-72"/>
              <w:jc w:val="right"/>
              <w:rPr>
                <w:rFonts w:ascii="Arial" w:hAnsi="Arial" w:cs="Arial"/>
                <w:sz w:val="18"/>
                <w:szCs w:val="18"/>
              </w:rPr>
            </w:pPr>
            <w:r w:rsidRPr="00034E50">
              <w:rPr>
                <w:rFonts w:ascii="Arial" w:hAnsi="Arial" w:cs="Arial"/>
                <w:sz w:val="18"/>
                <w:szCs w:val="18"/>
              </w:rPr>
              <w:t>14,683,652</w:t>
            </w:r>
          </w:p>
        </w:tc>
      </w:tr>
    </w:tbl>
    <w:p w14:paraId="0DEB4A58" w14:textId="07B3FDDF" w:rsidR="00683A0E" w:rsidRPr="00034E50" w:rsidRDefault="00683A0E" w:rsidP="00606C81">
      <w:pPr>
        <w:tabs>
          <w:tab w:val="left" w:pos="567"/>
          <w:tab w:val="left" w:pos="4050"/>
        </w:tabs>
        <w:jc w:val="thaiDistribute"/>
        <w:rPr>
          <w:rFonts w:ascii="Arial" w:hAnsi="Arial"/>
          <w:spacing w:val="-6"/>
          <w:sz w:val="18"/>
          <w:szCs w:val="18"/>
          <w:lang w:val="en-GB"/>
        </w:rPr>
      </w:pPr>
    </w:p>
    <w:p w14:paraId="7EB90895" w14:textId="6B5EFE34" w:rsidR="00A6546D" w:rsidRPr="00034E50" w:rsidRDefault="00606C81" w:rsidP="00606C81">
      <w:pPr>
        <w:tabs>
          <w:tab w:val="left" w:pos="567"/>
          <w:tab w:val="left" w:pos="4050"/>
        </w:tabs>
        <w:jc w:val="thaiDistribute"/>
        <w:rPr>
          <w:rFonts w:ascii="Arial" w:hAnsi="Arial" w:cs="Arial"/>
          <w:spacing w:val="-6"/>
          <w:sz w:val="18"/>
          <w:szCs w:val="18"/>
          <w:lang w:val="en-GB"/>
        </w:rPr>
      </w:pPr>
      <w:r w:rsidRPr="00034E50">
        <w:rPr>
          <w:rFonts w:ascii="Arial" w:hAnsi="Arial" w:cs="Arial"/>
          <w:spacing w:val="-6"/>
          <w:sz w:val="18"/>
          <w:szCs w:val="18"/>
          <w:lang w:val="en-GB"/>
        </w:rPr>
        <w:t xml:space="preserve">Movements of long-term borrowings </w:t>
      </w:r>
      <w:r w:rsidR="00DB7451" w:rsidRPr="00034E50">
        <w:rPr>
          <w:rFonts w:ascii="Arial" w:hAnsi="Arial" w:cs="Arial"/>
          <w:spacing w:val="-6"/>
          <w:sz w:val="18"/>
          <w:szCs w:val="18"/>
          <w:lang w:val="en-GB"/>
        </w:rPr>
        <w:t xml:space="preserve">from financial institutions and other </w:t>
      </w:r>
      <w:r w:rsidR="00AF2CEE" w:rsidRPr="00034E50">
        <w:rPr>
          <w:rFonts w:ascii="Arial" w:hAnsi="Arial" w:cs="Arial"/>
          <w:spacing w:val="-6"/>
          <w:sz w:val="18"/>
          <w:szCs w:val="18"/>
          <w:lang w:val="en-GB"/>
        </w:rPr>
        <w:t>company</w:t>
      </w:r>
      <w:r w:rsidR="00DB7451" w:rsidRPr="00034E50">
        <w:rPr>
          <w:rFonts w:ascii="Arial" w:hAnsi="Arial" w:cs="Arial"/>
          <w:spacing w:val="-6"/>
          <w:sz w:val="18"/>
          <w:szCs w:val="18"/>
          <w:lang w:val="en-GB"/>
        </w:rPr>
        <w:t xml:space="preserve"> </w:t>
      </w:r>
      <w:r w:rsidRPr="00034E50">
        <w:rPr>
          <w:rFonts w:ascii="Arial" w:hAnsi="Arial" w:cs="Arial"/>
          <w:spacing w:val="-6"/>
          <w:sz w:val="18"/>
          <w:szCs w:val="18"/>
          <w:lang w:val="en-GB"/>
        </w:rPr>
        <w:t xml:space="preserve">and lease liabilities for the </w:t>
      </w:r>
      <w:r w:rsidR="00123FEC" w:rsidRPr="00034E50">
        <w:rPr>
          <w:rFonts w:ascii="Arial" w:hAnsi="Arial" w:cs="Arial"/>
          <w:spacing w:val="-6"/>
          <w:sz w:val="18"/>
          <w:szCs w:val="18"/>
          <w:lang w:val="en-GB"/>
        </w:rPr>
        <w:t>three</w:t>
      </w:r>
      <w:r w:rsidR="00F2028A" w:rsidRPr="00034E50">
        <w:rPr>
          <w:rFonts w:ascii="Arial" w:hAnsi="Arial" w:cs="Arial"/>
          <w:spacing w:val="-6"/>
          <w:sz w:val="18"/>
          <w:szCs w:val="18"/>
          <w:lang w:val="en-GB"/>
        </w:rPr>
        <w:t xml:space="preserve">-month </w:t>
      </w:r>
      <w:r w:rsidR="000664AB" w:rsidRPr="00034E50">
        <w:rPr>
          <w:rFonts w:ascii="Arial" w:hAnsi="Arial" w:cs="Arial"/>
          <w:spacing w:val="-6"/>
          <w:sz w:val="18"/>
          <w:szCs w:val="18"/>
          <w:lang w:val="en-GB"/>
        </w:rPr>
        <w:t xml:space="preserve">period ended </w:t>
      </w:r>
      <w:r w:rsidR="00123FEC" w:rsidRPr="00034E50">
        <w:rPr>
          <w:rFonts w:ascii="Arial" w:hAnsi="Arial" w:cs="Arial"/>
          <w:spacing w:val="-6"/>
          <w:sz w:val="18"/>
          <w:szCs w:val="18"/>
          <w:lang w:val="en-GB"/>
        </w:rPr>
        <w:t>31 March</w:t>
      </w:r>
      <w:r w:rsidR="007D5DA5" w:rsidRPr="00034E50">
        <w:rPr>
          <w:rFonts w:ascii="Arial" w:hAnsi="Arial" w:cs="Arial"/>
          <w:spacing w:val="-6"/>
          <w:sz w:val="18"/>
          <w:szCs w:val="18"/>
          <w:lang w:val="en-GB"/>
        </w:rPr>
        <w:t xml:space="preserve"> </w:t>
      </w:r>
      <w:r w:rsidR="0047174E" w:rsidRPr="00034E50">
        <w:rPr>
          <w:rFonts w:ascii="Arial" w:hAnsi="Arial" w:cs="Arial"/>
          <w:spacing w:val="-6"/>
          <w:sz w:val="18"/>
          <w:szCs w:val="18"/>
          <w:lang w:val="en-GB"/>
        </w:rPr>
        <w:t>202</w:t>
      </w:r>
      <w:r w:rsidR="00123FEC" w:rsidRPr="00034E50">
        <w:rPr>
          <w:rFonts w:ascii="Arial" w:hAnsi="Arial" w:cs="Arial"/>
          <w:spacing w:val="-6"/>
          <w:sz w:val="18"/>
          <w:szCs w:val="18"/>
          <w:lang w:val="en-GB"/>
        </w:rPr>
        <w:t>5</w:t>
      </w:r>
      <w:r w:rsidRPr="00034E50">
        <w:rPr>
          <w:rFonts w:ascii="Arial" w:hAnsi="Arial" w:cs="Arial"/>
          <w:spacing w:val="-6"/>
          <w:sz w:val="18"/>
          <w:szCs w:val="18"/>
          <w:lang w:val="en-GB"/>
        </w:rPr>
        <w:t xml:space="preserve"> are as follows:</w:t>
      </w:r>
    </w:p>
    <w:p w14:paraId="747F652B" w14:textId="4FEEACC2" w:rsidR="007F143B" w:rsidRPr="00034E50" w:rsidRDefault="007F143B" w:rsidP="007F143B">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5391"/>
        <w:gridCol w:w="1359"/>
        <w:gridCol w:w="1359"/>
        <w:gridCol w:w="1359"/>
      </w:tblGrid>
      <w:tr w:rsidR="00CD5F07" w:rsidRPr="00034E50" w14:paraId="5F6BFB27" w14:textId="77777777" w:rsidTr="00CD5F07">
        <w:trPr>
          <w:trHeight w:val="21"/>
        </w:trPr>
        <w:tc>
          <w:tcPr>
            <w:tcW w:w="5391" w:type="dxa"/>
            <w:shd w:val="clear" w:color="auto" w:fill="auto"/>
          </w:tcPr>
          <w:p w14:paraId="39F05054" w14:textId="77777777" w:rsidR="00492399" w:rsidRPr="00034E50" w:rsidRDefault="00492399" w:rsidP="000701E1">
            <w:pPr>
              <w:ind w:left="-104" w:right="63" w:firstLine="4"/>
              <w:rPr>
                <w:rFonts w:ascii="Arial" w:eastAsia="Times New Roman" w:hAnsi="Arial" w:cs="Arial"/>
                <w:sz w:val="18"/>
                <w:szCs w:val="18"/>
                <w:lang w:val="en-GB" w:eastAsia="en-US"/>
              </w:rPr>
            </w:pPr>
          </w:p>
        </w:tc>
        <w:tc>
          <w:tcPr>
            <w:tcW w:w="4077" w:type="dxa"/>
            <w:gridSpan w:val="3"/>
            <w:shd w:val="clear" w:color="auto" w:fill="auto"/>
          </w:tcPr>
          <w:p w14:paraId="53C248B4" w14:textId="3A88B88D" w:rsidR="00492399" w:rsidRPr="00034E50" w:rsidRDefault="00492399" w:rsidP="004417C8">
            <w:pPr>
              <w:ind w:left="-100" w:right="-72"/>
              <w:jc w:val="center"/>
              <w:rPr>
                <w:rFonts w:ascii="Arial" w:eastAsia="Browallia New" w:hAnsi="Arial" w:cs="Arial"/>
                <w:b/>
                <w:bCs/>
                <w:sz w:val="18"/>
                <w:szCs w:val="18"/>
                <w:cs/>
              </w:rPr>
            </w:pPr>
            <w:r w:rsidRPr="00034E50">
              <w:rPr>
                <w:rFonts w:ascii="Arial" w:eastAsia="Browallia New" w:hAnsi="Arial" w:cs="Arial"/>
                <w:b/>
                <w:bCs/>
                <w:sz w:val="18"/>
                <w:szCs w:val="18"/>
              </w:rPr>
              <w:t>Consolidated financial information</w:t>
            </w:r>
          </w:p>
        </w:tc>
      </w:tr>
      <w:tr w:rsidR="00CD5F07" w:rsidRPr="00034E50" w14:paraId="26566AE7" w14:textId="77777777" w:rsidTr="00CD5F07">
        <w:trPr>
          <w:trHeight w:val="21"/>
        </w:trPr>
        <w:tc>
          <w:tcPr>
            <w:tcW w:w="5391" w:type="dxa"/>
            <w:shd w:val="clear" w:color="auto" w:fill="auto"/>
          </w:tcPr>
          <w:p w14:paraId="47F1077C" w14:textId="77777777" w:rsidR="00492399" w:rsidRPr="00034E50" w:rsidRDefault="00492399" w:rsidP="000701E1">
            <w:pPr>
              <w:ind w:left="-104" w:right="63" w:firstLine="4"/>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bottom"/>
          </w:tcPr>
          <w:p w14:paraId="04B8F5EB" w14:textId="7B06A8B5" w:rsidR="00492399" w:rsidRPr="00034E50" w:rsidRDefault="00492399" w:rsidP="00761809">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tcPr>
          <w:p w14:paraId="53E71E3F" w14:textId="2BA5F72F" w:rsidR="00492399" w:rsidRPr="00034E50" w:rsidRDefault="00492399" w:rsidP="00761809">
            <w:pPr>
              <w:ind w:left="-100" w:right="-72"/>
              <w:jc w:val="right"/>
              <w:rPr>
                <w:rFonts w:ascii="Arial" w:eastAsia="Times New Roman" w:hAnsi="Arial" w:cs="Arial"/>
                <w:b/>
                <w:bCs/>
                <w:sz w:val="18"/>
                <w:szCs w:val="18"/>
                <w:cs/>
                <w:lang w:eastAsia="en-US"/>
              </w:rPr>
            </w:pPr>
            <w:r w:rsidRPr="00034E50">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vAlign w:val="bottom"/>
          </w:tcPr>
          <w:p w14:paraId="46BEF1FE" w14:textId="5A002DBA" w:rsidR="00492399" w:rsidRPr="00034E50" w:rsidRDefault="00492399" w:rsidP="00761809">
            <w:pPr>
              <w:ind w:left="-100" w:right="-72"/>
              <w:jc w:val="right"/>
              <w:rPr>
                <w:rFonts w:ascii="Arial" w:eastAsia="Times New Roman" w:hAnsi="Arial" w:cs="Arial"/>
                <w:b/>
                <w:bCs/>
                <w:sz w:val="18"/>
                <w:szCs w:val="18"/>
                <w:cs/>
                <w:lang w:eastAsia="en-US"/>
              </w:rPr>
            </w:pPr>
          </w:p>
        </w:tc>
      </w:tr>
      <w:tr w:rsidR="00CD5F07" w:rsidRPr="00034E50" w14:paraId="288F174E" w14:textId="77777777" w:rsidTr="00CD5F07">
        <w:trPr>
          <w:trHeight w:val="21"/>
        </w:trPr>
        <w:tc>
          <w:tcPr>
            <w:tcW w:w="5391" w:type="dxa"/>
            <w:shd w:val="clear" w:color="auto" w:fill="auto"/>
          </w:tcPr>
          <w:p w14:paraId="5C4FDA49" w14:textId="77777777" w:rsidR="00492399" w:rsidRPr="00034E50" w:rsidRDefault="00492399" w:rsidP="000701E1">
            <w:pPr>
              <w:ind w:left="-104" w:right="63" w:firstLine="4"/>
              <w:rPr>
                <w:rFonts w:ascii="Arial" w:eastAsia="Times New Roman" w:hAnsi="Arial" w:cs="Arial"/>
                <w:sz w:val="18"/>
                <w:szCs w:val="18"/>
                <w:lang w:val="en-GB" w:eastAsia="en-US"/>
              </w:rPr>
            </w:pPr>
          </w:p>
        </w:tc>
        <w:tc>
          <w:tcPr>
            <w:tcW w:w="1359" w:type="dxa"/>
            <w:shd w:val="clear" w:color="auto" w:fill="auto"/>
            <w:vAlign w:val="bottom"/>
          </w:tcPr>
          <w:p w14:paraId="1319618A" w14:textId="77777777" w:rsidR="00492399" w:rsidRPr="00034E50" w:rsidRDefault="00492399" w:rsidP="00761809">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 xml:space="preserve">borrowings </w:t>
            </w:r>
          </w:p>
          <w:p w14:paraId="7E760F76" w14:textId="0FAA4B59" w:rsidR="00492399" w:rsidRPr="00034E50" w:rsidRDefault="00492399" w:rsidP="00761809">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from financial institutions</w:t>
            </w:r>
          </w:p>
        </w:tc>
        <w:tc>
          <w:tcPr>
            <w:tcW w:w="1359" w:type="dxa"/>
            <w:shd w:val="clear" w:color="auto" w:fill="auto"/>
          </w:tcPr>
          <w:p w14:paraId="1A85CC59" w14:textId="77777777" w:rsidR="00492399" w:rsidRPr="00034E50" w:rsidRDefault="00492399" w:rsidP="00492399">
            <w:pPr>
              <w:ind w:left="-100" w:right="-72"/>
              <w:jc w:val="right"/>
              <w:rPr>
                <w:rFonts w:ascii="Arial" w:hAnsi="Arial" w:cs="Arial"/>
                <w:b/>
                <w:bCs/>
                <w:sz w:val="18"/>
                <w:szCs w:val="18"/>
              </w:rPr>
            </w:pPr>
            <w:r w:rsidRPr="00034E50">
              <w:rPr>
                <w:rFonts w:ascii="Arial" w:hAnsi="Arial" w:cs="Arial"/>
                <w:b/>
                <w:bCs/>
                <w:sz w:val="18"/>
                <w:szCs w:val="18"/>
              </w:rPr>
              <w:t>borrowings</w:t>
            </w:r>
          </w:p>
          <w:p w14:paraId="19FD2D9A" w14:textId="77777777" w:rsidR="00492399" w:rsidRPr="00034E50" w:rsidRDefault="00492399" w:rsidP="00492399">
            <w:pPr>
              <w:ind w:left="-100" w:right="-72"/>
              <w:jc w:val="right"/>
              <w:rPr>
                <w:rFonts w:ascii="Arial" w:hAnsi="Arial" w:cs="Arial"/>
                <w:b/>
                <w:bCs/>
                <w:sz w:val="18"/>
                <w:szCs w:val="18"/>
              </w:rPr>
            </w:pPr>
            <w:r w:rsidRPr="00034E50">
              <w:rPr>
                <w:rFonts w:ascii="Arial" w:hAnsi="Arial" w:cs="Arial"/>
                <w:b/>
                <w:bCs/>
                <w:sz w:val="18"/>
                <w:szCs w:val="18"/>
              </w:rPr>
              <w:t>from other</w:t>
            </w:r>
          </w:p>
          <w:p w14:paraId="27A5E10B" w14:textId="6F02CACB" w:rsidR="00492399" w:rsidRPr="00034E50" w:rsidRDefault="00AF2CEE" w:rsidP="00492399">
            <w:pPr>
              <w:ind w:left="-100" w:right="-72"/>
              <w:jc w:val="right"/>
              <w:rPr>
                <w:rFonts w:ascii="Arial" w:hAnsi="Arial" w:cs="Arial"/>
                <w:b/>
                <w:bCs/>
                <w:sz w:val="18"/>
                <w:szCs w:val="18"/>
              </w:rPr>
            </w:pPr>
            <w:r w:rsidRPr="00034E50">
              <w:rPr>
                <w:rFonts w:ascii="Arial" w:hAnsi="Arial" w:cs="Arial"/>
                <w:b/>
                <w:bCs/>
                <w:sz w:val="18"/>
                <w:szCs w:val="18"/>
              </w:rPr>
              <w:t>company</w:t>
            </w:r>
          </w:p>
        </w:tc>
        <w:tc>
          <w:tcPr>
            <w:tcW w:w="1359" w:type="dxa"/>
            <w:shd w:val="clear" w:color="auto" w:fill="auto"/>
            <w:vAlign w:val="bottom"/>
          </w:tcPr>
          <w:p w14:paraId="123C261E" w14:textId="64804362" w:rsidR="00492399" w:rsidRPr="00034E50" w:rsidRDefault="00492399" w:rsidP="00761809">
            <w:pPr>
              <w:ind w:left="-100" w:right="-72"/>
              <w:jc w:val="right"/>
              <w:rPr>
                <w:rFonts w:ascii="Arial" w:eastAsia="Times New Roman" w:hAnsi="Arial" w:cs="Arial"/>
                <w:b/>
                <w:bCs/>
                <w:sz w:val="18"/>
                <w:szCs w:val="18"/>
                <w:lang w:eastAsia="en-US"/>
              </w:rPr>
            </w:pPr>
            <w:r w:rsidRPr="00034E50">
              <w:rPr>
                <w:rFonts w:ascii="Arial" w:hAnsi="Arial" w:cs="Arial"/>
                <w:b/>
                <w:bCs/>
                <w:sz w:val="18"/>
                <w:szCs w:val="18"/>
              </w:rPr>
              <w:t>Lease liabilities</w:t>
            </w:r>
          </w:p>
        </w:tc>
      </w:tr>
      <w:tr w:rsidR="00CD5F07" w:rsidRPr="00034E50" w14:paraId="6E7BABFC" w14:textId="77777777" w:rsidTr="00CD5F07">
        <w:trPr>
          <w:trHeight w:val="21"/>
        </w:trPr>
        <w:tc>
          <w:tcPr>
            <w:tcW w:w="5391" w:type="dxa"/>
            <w:shd w:val="clear" w:color="auto" w:fill="auto"/>
          </w:tcPr>
          <w:p w14:paraId="147DCCFA" w14:textId="77777777" w:rsidR="00492399" w:rsidRPr="00034E50" w:rsidRDefault="00492399" w:rsidP="000701E1">
            <w:pPr>
              <w:ind w:left="-104" w:right="63" w:firstLine="4"/>
              <w:rPr>
                <w:rFonts w:ascii="Arial" w:eastAsia="Times New Roman" w:hAnsi="Arial" w:cs="Arial"/>
                <w:sz w:val="18"/>
                <w:szCs w:val="18"/>
                <w:cs/>
                <w:lang w:val="en-GB" w:eastAsia="en-US"/>
              </w:rPr>
            </w:pPr>
          </w:p>
        </w:tc>
        <w:tc>
          <w:tcPr>
            <w:tcW w:w="1359" w:type="dxa"/>
            <w:tcBorders>
              <w:bottom w:val="single" w:sz="4" w:space="0" w:color="auto"/>
            </w:tcBorders>
            <w:shd w:val="clear" w:color="auto" w:fill="auto"/>
            <w:vAlign w:val="bottom"/>
          </w:tcPr>
          <w:p w14:paraId="392D4ACB" w14:textId="77777777" w:rsidR="00492399" w:rsidRPr="00034E50" w:rsidRDefault="00492399" w:rsidP="00761809">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tcPr>
          <w:p w14:paraId="094781BA" w14:textId="422B9CD3" w:rsidR="00492399" w:rsidRPr="00034E50" w:rsidRDefault="00B16150" w:rsidP="00761809">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vAlign w:val="bottom"/>
          </w:tcPr>
          <w:p w14:paraId="199B1B86" w14:textId="21B71FB1" w:rsidR="00492399" w:rsidRPr="00034E50" w:rsidRDefault="00492399" w:rsidP="00761809">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CD5F07" w:rsidRPr="00034E50" w14:paraId="78B5AEEF" w14:textId="77777777" w:rsidTr="00CD5F07">
        <w:trPr>
          <w:trHeight w:val="21"/>
        </w:trPr>
        <w:tc>
          <w:tcPr>
            <w:tcW w:w="5391" w:type="dxa"/>
            <w:shd w:val="clear" w:color="auto" w:fill="auto"/>
          </w:tcPr>
          <w:p w14:paraId="1981C741" w14:textId="52625D52" w:rsidR="00492399" w:rsidRPr="00034E50" w:rsidRDefault="00492399" w:rsidP="000701E1">
            <w:pPr>
              <w:tabs>
                <w:tab w:val="left" w:pos="2861"/>
              </w:tabs>
              <w:ind w:left="-104" w:firstLine="4"/>
              <w:rPr>
                <w:rFonts w:ascii="Arial" w:eastAsia="Times New Roman" w:hAnsi="Arial" w:cs="Arial"/>
                <w:b/>
                <w:bCs/>
                <w:sz w:val="18"/>
                <w:szCs w:val="18"/>
                <w:lang w:val="en-GB" w:eastAsia="en-US"/>
              </w:rPr>
            </w:pPr>
          </w:p>
        </w:tc>
        <w:tc>
          <w:tcPr>
            <w:tcW w:w="1359" w:type="dxa"/>
            <w:tcBorders>
              <w:top w:val="single" w:sz="4" w:space="0" w:color="auto"/>
            </w:tcBorders>
            <w:shd w:val="clear" w:color="auto" w:fill="auto"/>
            <w:vAlign w:val="center"/>
          </w:tcPr>
          <w:p w14:paraId="22C5C0E3" w14:textId="77777777" w:rsidR="00492399" w:rsidRPr="00034E50" w:rsidRDefault="00492399" w:rsidP="007A3BBD">
            <w:pPr>
              <w:ind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tcPr>
          <w:p w14:paraId="4FB4BCE7" w14:textId="77777777" w:rsidR="00492399" w:rsidRPr="00034E50" w:rsidRDefault="00492399" w:rsidP="007A3BBD">
            <w:pPr>
              <w:ind w:left="-100"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center"/>
          </w:tcPr>
          <w:p w14:paraId="178587C1" w14:textId="1748676F" w:rsidR="00492399" w:rsidRPr="00034E50" w:rsidRDefault="00492399" w:rsidP="007A3BBD">
            <w:pPr>
              <w:ind w:left="-100" w:right="-72"/>
              <w:jc w:val="right"/>
              <w:rPr>
                <w:rFonts w:ascii="Arial" w:eastAsia="Times New Roman" w:hAnsi="Arial" w:cs="Arial"/>
                <w:sz w:val="18"/>
                <w:szCs w:val="18"/>
                <w:lang w:val="en-GB" w:eastAsia="en-US"/>
              </w:rPr>
            </w:pPr>
          </w:p>
        </w:tc>
      </w:tr>
      <w:tr w:rsidR="00CD5F07" w:rsidRPr="00034E50" w14:paraId="0B1B0053" w14:textId="77777777" w:rsidTr="00CD5F07">
        <w:trPr>
          <w:trHeight w:val="21"/>
        </w:trPr>
        <w:tc>
          <w:tcPr>
            <w:tcW w:w="5391" w:type="dxa"/>
            <w:shd w:val="clear" w:color="auto" w:fill="auto"/>
            <w:vAlign w:val="bottom"/>
          </w:tcPr>
          <w:p w14:paraId="6D04ED06" w14:textId="19A57278" w:rsidR="00492399" w:rsidRPr="00034E50" w:rsidRDefault="00123FEC" w:rsidP="000701E1">
            <w:pPr>
              <w:tabs>
                <w:tab w:val="left" w:pos="2861"/>
              </w:tabs>
              <w:ind w:left="-104" w:firstLine="4"/>
              <w:rPr>
                <w:rFonts w:ascii="Arial" w:eastAsia="Times New Roman" w:hAnsi="Arial" w:cs="Arial"/>
                <w:sz w:val="18"/>
                <w:szCs w:val="18"/>
                <w:lang w:eastAsia="en-US"/>
              </w:rPr>
            </w:pPr>
            <w:r w:rsidRPr="00034E50">
              <w:rPr>
                <w:rFonts w:ascii="Arial" w:hAnsi="Arial" w:cs="Arial"/>
                <w:b/>
                <w:bCs/>
                <w:sz w:val="18"/>
                <w:szCs w:val="18"/>
                <w:lang w:val="en-GB"/>
              </w:rPr>
              <w:t>For the three-month period ended 31 March 2025</w:t>
            </w:r>
          </w:p>
        </w:tc>
        <w:tc>
          <w:tcPr>
            <w:tcW w:w="1359" w:type="dxa"/>
            <w:shd w:val="clear" w:color="auto" w:fill="auto"/>
            <w:vAlign w:val="bottom"/>
          </w:tcPr>
          <w:p w14:paraId="7105F617" w14:textId="77777777" w:rsidR="00492399" w:rsidRPr="00034E50" w:rsidRDefault="00492399" w:rsidP="00C76D23">
            <w:pPr>
              <w:ind w:right="-72"/>
              <w:jc w:val="right"/>
              <w:rPr>
                <w:rFonts w:ascii="Arial" w:eastAsia="Times New Roman" w:hAnsi="Arial" w:cs="Arial"/>
                <w:sz w:val="18"/>
                <w:szCs w:val="18"/>
                <w:cs/>
                <w:lang w:eastAsia="en-US"/>
              </w:rPr>
            </w:pPr>
          </w:p>
        </w:tc>
        <w:tc>
          <w:tcPr>
            <w:tcW w:w="1359" w:type="dxa"/>
            <w:shd w:val="clear" w:color="auto" w:fill="auto"/>
          </w:tcPr>
          <w:p w14:paraId="50BCC484" w14:textId="77777777" w:rsidR="00492399" w:rsidRPr="00034E50" w:rsidRDefault="00492399" w:rsidP="00C76D23">
            <w:pPr>
              <w:ind w:left="-100" w:right="-72"/>
              <w:jc w:val="right"/>
              <w:rPr>
                <w:rFonts w:ascii="Arial" w:eastAsia="Times New Roman" w:hAnsi="Arial" w:cs="Arial"/>
                <w:sz w:val="18"/>
                <w:szCs w:val="18"/>
                <w:lang w:val="en-GB" w:eastAsia="en-US"/>
              </w:rPr>
            </w:pPr>
          </w:p>
        </w:tc>
        <w:tc>
          <w:tcPr>
            <w:tcW w:w="1359" w:type="dxa"/>
            <w:shd w:val="clear" w:color="auto" w:fill="auto"/>
          </w:tcPr>
          <w:p w14:paraId="0CBEB463" w14:textId="63BFD0DE" w:rsidR="00492399" w:rsidRPr="00034E50" w:rsidRDefault="00492399" w:rsidP="00C76D23">
            <w:pPr>
              <w:ind w:left="-100" w:right="-72"/>
              <w:jc w:val="right"/>
              <w:rPr>
                <w:rFonts w:ascii="Arial" w:eastAsia="Times New Roman" w:hAnsi="Arial" w:cs="Arial"/>
                <w:sz w:val="18"/>
                <w:szCs w:val="18"/>
                <w:lang w:val="en-GB" w:eastAsia="en-US"/>
              </w:rPr>
            </w:pPr>
          </w:p>
        </w:tc>
      </w:tr>
      <w:tr w:rsidR="004C68F5" w:rsidRPr="00034E50" w14:paraId="0BCC9FF1" w14:textId="77777777" w:rsidTr="00CD5F07">
        <w:trPr>
          <w:trHeight w:val="87"/>
        </w:trPr>
        <w:tc>
          <w:tcPr>
            <w:tcW w:w="5391" w:type="dxa"/>
            <w:shd w:val="clear" w:color="auto" w:fill="auto"/>
            <w:vAlign w:val="bottom"/>
          </w:tcPr>
          <w:p w14:paraId="25E83922" w14:textId="77777777" w:rsidR="004C68F5" w:rsidRPr="00034E50" w:rsidRDefault="004C68F5" w:rsidP="004C68F5">
            <w:pPr>
              <w:tabs>
                <w:tab w:val="left" w:pos="2861"/>
              </w:tabs>
              <w:ind w:left="-104" w:firstLine="4"/>
              <w:rPr>
                <w:rFonts w:ascii="Arial" w:eastAsia="Times New Roman" w:hAnsi="Arial" w:cs="Arial"/>
                <w:sz w:val="18"/>
                <w:szCs w:val="18"/>
                <w:lang w:eastAsia="en-US"/>
              </w:rPr>
            </w:pPr>
            <w:r w:rsidRPr="00034E50">
              <w:rPr>
                <w:rFonts w:ascii="Arial" w:hAnsi="Arial" w:cs="Arial"/>
                <w:sz w:val="18"/>
                <w:szCs w:val="18"/>
              </w:rPr>
              <w:t>Opening net book amount</w:t>
            </w:r>
            <w:r w:rsidRPr="00034E50">
              <w:rPr>
                <w:rFonts w:ascii="Arial" w:hAnsi="Arial" w:cs="Arial"/>
                <w:sz w:val="18"/>
                <w:szCs w:val="18"/>
                <w:cs/>
              </w:rPr>
              <w:t xml:space="preserve"> </w:t>
            </w:r>
            <w:r w:rsidRPr="00034E50">
              <w:rPr>
                <w:rFonts w:ascii="Arial" w:hAnsi="Arial" w:cs="Arial"/>
                <w:sz w:val="18"/>
                <w:szCs w:val="18"/>
              </w:rPr>
              <w:t>(Audited)</w:t>
            </w:r>
          </w:p>
        </w:tc>
        <w:tc>
          <w:tcPr>
            <w:tcW w:w="1359" w:type="dxa"/>
            <w:shd w:val="clear" w:color="auto" w:fill="auto"/>
          </w:tcPr>
          <w:p w14:paraId="58E4A40B" w14:textId="4FCA4B1A" w:rsidR="004C68F5" w:rsidRPr="00034E50" w:rsidRDefault="004C68F5" w:rsidP="004C68F5">
            <w:pPr>
              <w:ind w:right="-72"/>
              <w:jc w:val="right"/>
              <w:rPr>
                <w:rFonts w:ascii="Arial" w:hAnsi="Arial" w:cs="Arial"/>
                <w:sz w:val="18"/>
                <w:szCs w:val="18"/>
              </w:rPr>
            </w:pPr>
            <w:r w:rsidRPr="00034E50">
              <w:rPr>
                <w:rFonts w:ascii="Arial" w:hAnsi="Arial" w:cs="Arial"/>
                <w:sz w:val="18"/>
                <w:szCs w:val="18"/>
              </w:rPr>
              <w:t>4,433,881</w:t>
            </w:r>
          </w:p>
        </w:tc>
        <w:tc>
          <w:tcPr>
            <w:tcW w:w="1359" w:type="dxa"/>
            <w:shd w:val="clear" w:color="auto" w:fill="auto"/>
          </w:tcPr>
          <w:p w14:paraId="4BEC71DF" w14:textId="20FF9DA6" w:rsidR="004C68F5" w:rsidRPr="00034E50" w:rsidRDefault="004C68F5" w:rsidP="004C68F5">
            <w:pPr>
              <w:ind w:right="-72"/>
              <w:jc w:val="right"/>
              <w:rPr>
                <w:rFonts w:ascii="Arial" w:hAnsi="Arial" w:cs="Arial"/>
                <w:sz w:val="18"/>
                <w:szCs w:val="18"/>
              </w:rPr>
            </w:pPr>
            <w:r w:rsidRPr="00034E50">
              <w:rPr>
                <w:rFonts w:ascii="Arial" w:hAnsi="Arial" w:cs="Arial"/>
                <w:sz w:val="18"/>
                <w:szCs w:val="18"/>
              </w:rPr>
              <w:t xml:space="preserve"> 5,719,513 </w:t>
            </w:r>
          </w:p>
        </w:tc>
        <w:tc>
          <w:tcPr>
            <w:tcW w:w="1359" w:type="dxa"/>
            <w:shd w:val="clear" w:color="auto" w:fill="auto"/>
          </w:tcPr>
          <w:p w14:paraId="567619E7" w14:textId="77DA6B10" w:rsidR="004C68F5" w:rsidRPr="00034E50" w:rsidRDefault="004C68F5" w:rsidP="004C68F5">
            <w:pPr>
              <w:ind w:right="-72"/>
              <w:jc w:val="right"/>
              <w:rPr>
                <w:rFonts w:ascii="Arial" w:hAnsi="Arial" w:cs="Arial"/>
                <w:sz w:val="18"/>
                <w:szCs w:val="18"/>
              </w:rPr>
            </w:pPr>
            <w:r w:rsidRPr="00034E50">
              <w:rPr>
                <w:rFonts w:ascii="Arial" w:hAnsi="Arial" w:cs="Arial"/>
                <w:sz w:val="18"/>
                <w:szCs w:val="18"/>
              </w:rPr>
              <w:t xml:space="preserve"> 15,797,54</w:t>
            </w:r>
            <w:r w:rsidR="00833AA8" w:rsidRPr="00034E50">
              <w:rPr>
                <w:rFonts w:ascii="Arial" w:hAnsi="Arial" w:cs="Arial"/>
                <w:sz w:val="18"/>
                <w:szCs w:val="18"/>
              </w:rPr>
              <w:t>5</w:t>
            </w:r>
            <w:r w:rsidRPr="00034E50">
              <w:rPr>
                <w:rFonts w:ascii="Arial" w:hAnsi="Arial" w:cs="Arial"/>
                <w:sz w:val="18"/>
                <w:szCs w:val="18"/>
              </w:rPr>
              <w:t xml:space="preserve"> </w:t>
            </w:r>
          </w:p>
        </w:tc>
      </w:tr>
      <w:tr w:rsidR="00366AF8" w:rsidRPr="00034E50" w14:paraId="6692DB9C" w14:textId="77777777" w:rsidTr="005F0707">
        <w:trPr>
          <w:trHeight w:val="21"/>
        </w:trPr>
        <w:tc>
          <w:tcPr>
            <w:tcW w:w="5391" w:type="dxa"/>
            <w:shd w:val="clear" w:color="auto" w:fill="auto"/>
            <w:vAlign w:val="bottom"/>
          </w:tcPr>
          <w:p w14:paraId="6E06B4F9" w14:textId="18B90540" w:rsidR="00366AF8" w:rsidRPr="00034E50" w:rsidRDefault="00366AF8" w:rsidP="00366AF8">
            <w:pPr>
              <w:tabs>
                <w:tab w:val="left" w:pos="2861"/>
              </w:tabs>
              <w:ind w:left="-104" w:firstLine="4"/>
              <w:rPr>
                <w:rFonts w:ascii="Arial" w:hAnsi="Arial" w:cs="Arial"/>
                <w:sz w:val="18"/>
                <w:szCs w:val="18"/>
              </w:rPr>
            </w:pPr>
            <w:r w:rsidRPr="00034E50">
              <w:rPr>
                <w:rFonts w:ascii="Arial" w:hAnsi="Arial" w:cs="Arial"/>
                <w:sz w:val="18"/>
                <w:szCs w:val="18"/>
              </w:rPr>
              <w:t>Additions from business combination</w:t>
            </w:r>
            <w:r>
              <w:rPr>
                <w:rFonts w:ascii="Arial" w:hAnsi="Arial" w:cs="Arial"/>
                <w:sz w:val="18"/>
                <w:szCs w:val="18"/>
              </w:rPr>
              <w:t xml:space="preserve"> </w:t>
            </w:r>
            <w:r w:rsidRPr="00034E50">
              <w:rPr>
                <w:rFonts w:ascii="Arial" w:eastAsia="Cambria" w:hAnsi="Arial" w:cs="Arial"/>
                <w:sz w:val="18"/>
                <w:szCs w:val="18"/>
              </w:rPr>
              <w:t xml:space="preserve">(Note </w:t>
            </w:r>
            <w:r>
              <w:rPr>
                <w:rFonts w:ascii="Arial" w:eastAsia="Cambria" w:hAnsi="Arial" w:cs="Arial"/>
                <w:sz w:val="18"/>
                <w:szCs w:val="18"/>
              </w:rPr>
              <w:t>20</w:t>
            </w:r>
            <w:r w:rsidRPr="00034E50">
              <w:rPr>
                <w:rFonts w:ascii="Arial" w:eastAsia="Cambria" w:hAnsi="Arial" w:cs="Arial"/>
                <w:sz w:val="18"/>
                <w:szCs w:val="18"/>
              </w:rPr>
              <w:t>)</w:t>
            </w:r>
          </w:p>
        </w:tc>
        <w:tc>
          <w:tcPr>
            <w:tcW w:w="1359" w:type="dxa"/>
            <w:shd w:val="clear" w:color="auto" w:fill="auto"/>
            <w:vAlign w:val="center"/>
          </w:tcPr>
          <w:p w14:paraId="12599F88" w14:textId="3E0B0A1E"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8,504,356</w:t>
            </w:r>
          </w:p>
        </w:tc>
        <w:tc>
          <w:tcPr>
            <w:tcW w:w="1359" w:type="dxa"/>
            <w:shd w:val="clear" w:color="auto" w:fill="auto"/>
            <w:vAlign w:val="center"/>
          </w:tcPr>
          <w:p w14:paraId="1349ED9D" w14:textId="578D0B14"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 xml:space="preserve">-   </w:t>
            </w:r>
          </w:p>
        </w:tc>
        <w:tc>
          <w:tcPr>
            <w:tcW w:w="1359" w:type="dxa"/>
            <w:shd w:val="clear" w:color="auto" w:fill="auto"/>
            <w:vAlign w:val="center"/>
          </w:tcPr>
          <w:p w14:paraId="162D6546" w14:textId="61970AEE"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8,524,287</w:t>
            </w:r>
          </w:p>
        </w:tc>
      </w:tr>
      <w:tr w:rsidR="00366AF8" w:rsidRPr="00034E50" w14:paraId="3ACAC6AD" w14:textId="77777777" w:rsidTr="005F0707">
        <w:trPr>
          <w:trHeight w:val="21"/>
        </w:trPr>
        <w:tc>
          <w:tcPr>
            <w:tcW w:w="5391" w:type="dxa"/>
            <w:shd w:val="clear" w:color="auto" w:fill="auto"/>
            <w:vAlign w:val="bottom"/>
          </w:tcPr>
          <w:p w14:paraId="5537A4A7" w14:textId="1F4DBC41" w:rsidR="00366AF8" w:rsidRPr="00034E50" w:rsidRDefault="00366AF8" w:rsidP="00366AF8">
            <w:pPr>
              <w:tabs>
                <w:tab w:val="left" w:pos="2861"/>
              </w:tabs>
              <w:ind w:left="-104" w:firstLine="4"/>
              <w:rPr>
                <w:rFonts w:ascii="Arial" w:hAnsi="Arial" w:cs="Arial"/>
                <w:sz w:val="18"/>
                <w:szCs w:val="18"/>
              </w:rPr>
            </w:pPr>
            <w:r w:rsidRPr="00034E50">
              <w:rPr>
                <w:rFonts w:ascii="Arial" w:hAnsi="Arial" w:cs="Arial"/>
                <w:sz w:val="18"/>
                <w:szCs w:val="18"/>
              </w:rPr>
              <w:t>Repayments</w:t>
            </w:r>
          </w:p>
        </w:tc>
        <w:tc>
          <w:tcPr>
            <w:tcW w:w="1359" w:type="dxa"/>
            <w:shd w:val="clear" w:color="auto" w:fill="auto"/>
            <w:vAlign w:val="bottom"/>
          </w:tcPr>
          <w:p w14:paraId="52B48EBB" w14:textId="4B009ED6"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 xml:space="preserve"> (1,516,526)</w:t>
            </w:r>
          </w:p>
        </w:tc>
        <w:tc>
          <w:tcPr>
            <w:tcW w:w="1359" w:type="dxa"/>
            <w:shd w:val="clear" w:color="auto" w:fill="auto"/>
            <w:vAlign w:val="bottom"/>
          </w:tcPr>
          <w:p w14:paraId="7C17A010" w14:textId="61F6B617"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 xml:space="preserve"> (449,970)</w:t>
            </w:r>
          </w:p>
        </w:tc>
        <w:tc>
          <w:tcPr>
            <w:tcW w:w="1359" w:type="dxa"/>
            <w:shd w:val="clear" w:color="auto" w:fill="auto"/>
            <w:vAlign w:val="center"/>
          </w:tcPr>
          <w:p w14:paraId="73D483A2" w14:textId="3529C887"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(1,986,989)</w:t>
            </w:r>
          </w:p>
        </w:tc>
      </w:tr>
      <w:tr w:rsidR="00366AF8" w:rsidRPr="00034E50" w14:paraId="1BDCA602" w14:textId="77777777" w:rsidTr="005F0707">
        <w:trPr>
          <w:trHeight w:val="21"/>
        </w:trPr>
        <w:tc>
          <w:tcPr>
            <w:tcW w:w="5391" w:type="dxa"/>
            <w:shd w:val="clear" w:color="auto" w:fill="auto"/>
            <w:vAlign w:val="bottom"/>
          </w:tcPr>
          <w:p w14:paraId="0D673DD2" w14:textId="75A0DF53" w:rsidR="00366AF8" w:rsidRPr="00034E50" w:rsidRDefault="00366AF8" w:rsidP="00366AF8">
            <w:pPr>
              <w:tabs>
                <w:tab w:val="left" w:pos="2861"/>
              </w:tabs>
              <w:ind w:left="-104" w:firstLine="4"/>
              <w:rPr>
                <w:rFonts w:ascii="Arial" w:hAnsi="Arial" w:cs="Arial"/>
                <w:sz w:val="18"/>
                <w:szCs w:val="18"/>
              </w:rPr>
            </w:pPr>
            <w:r w:rsidRPr="00034E50">
              <w:rPr>
                <w:rFonts w:ascii="Arial" w:hAnsi="Arial" w:cs="Arial"/>
                <w:sz w:val="18"/>
                <w:szCs w:val="18"/>
              </w:rPr>
              <w:t>Finance costs</w:t>
            </w:r>
          </w:p>
        </w:tc>
        <w:tc>
          <w:tcPr>
            <w:tcW w:w="1359" w:type="dxa"/>
            <w:tcBorders>
              <w:bottom w:val="single" w:sz="4" w:space="0" w:color="auto"/>
            </w:tcBorders>
            <w:shd w:val="clear" w:color="auto" w:fill="auto"/>
            <w:vAlign w:val="center"/>
          </w:tcPr>
          <w:p w14:paraId="4CBB5EE1" w14:textId="2956ED2D"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296,425</w:t>
            </w:r>
          </w:p>
        </w:tc>
        <w:tc>
          <w:tcPr>
            <w:tcW w:w="1359" w:type="dxa"/>
            <w:tcBorders>
              <w:bottom w:val="single" w:sz="4" w:space="0" w:color="auto"/>
            </w:tcBorders>
            <w:shd w:val="clear" w:color="auto" w:fill="auto"/>
            <w:vAlign w:val="center"/>
          </w:tcPr>
          <w:p w14:paraId="77792494" w14:textId="4F1DCE8F"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 xml:space="preserve">93,841 </w:t>
            </w:r>
          </w:p>
        </w:tc>
        <w:tc>
          <w:tcPr>
            <w:tcW w:w="1359" w:type="dxa"/>
            <w:tcBorders>
              <w:bottom w:val="single" w:sz="4" w:space="0" w:color="auto"/>
            </w:tcBorders>
            <w:shd w:val="clear" w:color="auto" w:fill="auto"/>
            <w:vAlign w:val="center"/>
          </w:tcPr>
          <w:p w14:paraId="4B33C36A" w14:textId="5CEAF3F8"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 xml:space="preserve">352,498 </w:t>
            </w:r>
          </w:p>
        </w:tc>
      </w:tr>
      <w:tr w:rsidR="00CD5F07" w:rsidRPr="00034E50" w14:paraId="11B1D73C" w14:textId="77777777" w:rsidTr="00CD5F07">
        <w:trPr>
          <w:trHeight w:val="21"/>
        </w:trPr>
        <w:tc>
          <w:tcPr>
            <w:tcW w:w="5391" w:type="dxa"/>
            <w:shd w:val="clear" w:color="auto" w:fill="auto"/>
          </w:tcPr>
          <w:p w14:paraId="0BC11C87" w14:textId="77777777" w:rsidR="00492399" w:rsidRPr="00034E50" w:rsidRDefault="00492399" w:rsidP="000701E1">
            <w:pPr>
              <w:tabs>
                <w:tab w:val="left" w:pos="2861"/>
              </w:tabs>
              <w:ind w:left="-104" w:firstLine="4"/>
              <w:rPr>
                <w:rFonts w:ascii="Arial" w:eastAsia="Times New Roman" w:hAnsi="Arial" w:cs="Arial"/>
                <w:sz w:val="18"/>
                <w:szCs w:val="18"/>
                <w:lang w:eastAsia="en-US"/>
              </w:rPr>
            </w:pPr>
          </w:p>
        </w:tc>
        <w:tc>
          <w:tcPr>
            <w:tcW w:w="1359" w:type="dxa"/>
            <w:tcBorders>
              <w:top w:val="single" w:sz="4" w:space="0" w:color="auto"/>
            </w:tcBorders>
            <w:shd w:val="clear" w:color="auto" w:fill="auto"/>
          </w:tcPr>
          <w:p w14:paraId="0A702A55" w14:textId="77777777" w:rsidR="00492399" w:rsidRPr="00034E50" w:rsidRDefault="00492399" w:rsidP="00C76D23">
            <w:pPr>
              <w:ind w:right="-72"/>
              <w:jc w:val="right"/>
              <w:rPr>
                <w:rFonts w:ascii="Arial" w:hAnsi="Arial" w:cs="Arial"/>
                <w:sz w:val="18"/>
                <w:szCs w:val="18"/>
                <w:cs/>
              </w:rPr>
            </w:pPr>
          </w:p>
        </w:tc>
        <w:tc>
          <w:tcPr>
            <w:tcW w:w="1359" w:type="dxa"/>
            <w:tcBorders>
              <w:top w:val="single" w:sz="4" w:space="0" w:color="auto"/>
            </w:tcBorders>
            <w:shd w:val="clear" w:color="auto" w:fill="auto"/>
          </w:tcPr>
          <w:p w14:paraId="472DD1E0" w14:textId="77777777" w:rsidR="00492399" w:rsidRPr="00034E50" w:rsidRDefault="00492399" w:rsidP="00C76D23">
            <w:pPr>
              <w:ind w:right="-72"/>
              <w:jc w:val="right"/>
              <w:rPr>
                <w:rFonts w:ascii="Arial" w:hAnsi="Arial" w:cs="Arial"/>
                <w:sz w:val="18"/>
                <w:szCs w:val="18"/>
              </w:rPr>
            </w:pPr>
          </w:p>
        </w:tc>
        <w:tc>
          <w:tcPr>
            <w:tcW w:w="1359" w:type="dxa"/>
            <w:tcBorders>
              <w:top w:val="single" w:sz="4" w:space="0" w:color="auto"/>
            </w:tcBorders>
            <w:shd w:val="clear" w:color="auto" w:fill="auto"/>
            <w:vAlign w:val="center"/>
          </w:tcPr>
          <w:p w14:paraId="0C14B6B4" w14:textId="7D7D3381" w:rsidR="00492399" w:rsidRPr="00034E50" w:rsidRDefault="00492399" w:rsidP="00C76D23">
            <w:pPr>
              <w:ind w:right="-72"/>
              <w:jc w:val="right"/>
              <w:rPr>
                <w:rFonts w:ascii="Arial" w:hAnsi="Arial" w:cs="Arial"/>
                <w:sz w:val="18"/>
                <w:szCs w:val="18"/>
              </w:rPr>
            </w:pPr>
          </w:p>
        </w:tc>
      </w:tr>
      <w:tr w:rsidR="00833AA8" w:rsidRPr="00034E50" w14:paraId="7B8ACF90" w14:textId="77777777" w:rsidTr="00CD5F07">
        <w:trPr>
          <w:trHeight w:val="21"/>
        </w:trPr>
        <w:tc>
          <w:tcPr>
            <w:tcW w:w="5391" w:type="dxa"/>
            <w:shd w:val="clear" w:color="auto" w:fill="auto"/>
          </w:tcPr>
          <w:p w14:paraId="6E9AC2FB" w14:textId="77777777" w:rsidR="00833AA8" w:rsidRPr="00034E50" w:rsidRDefault="00833AA8" w:rsidP="00833AA8">
            <w:pPr>
              <w:tabs>
                <w:tab w:val="left" w:pos="2861"/>
              </w:tabs>
              <w:ind w:left="-104" w:firstLine="4"/>
              <w:rPr>
                <w:rFonts w:ascii="Arial" w:eastAsia="Cambria" w:hAnsi="Arial" w:cs="Arial"/>
                <w:spacing w:val="-10"/>
                <w:sz w:val="18"/>
                <w:szCs w:val="18"/>
                <w:lang w:eastAsia="en-US"/>
              </w:rPr>
            </w:pPr>
            <w:r w:rsidRPr="00034E50">
              <w:rPr>
                <w:rFonts w:ascii="Arial" w:hAnsi="Arial" w:cs="Arial"/>
                <w:sz w:val="18"/>
                <w:szCs w:val="18"/>
              </w:rPr>
              <w:t>Closing net book amount (Unaudited)</w:t>
            </w:r>
          </w:p>
        </w:tc>
        <w:tc>
          <w:tcPr>
            <w:tcW w:w="1359" w:type="dxa"/>
            <w:tcBorders>
              <w:bottom w:val="single" w:sz="4" w:space="0" w:color="auto"/>
            </w:tcBorders>
            <w:shd w:val="clear" w:color="auto" w:fill="auto"/>
          </w:tcPr>
          <w:p w14:paraId="4236FB23" w14:textId="12779D6C" w:rsidR="00833AA8" w:rsidRPr="00034E50" w:rsidRDefault="00833AA8" w:rsidP="00833AA8">
            <w:pPr>
              <w:ind w:right="-72"/>
              <w:jc w:val="right"/>
              <w:rPr>
                <w:rFonts w:ascii="Arial" w:hAnsi="Arial" w:cs="Arial"/>
                <w:sz w:val="18"/>
                <w:szCs w:val="18"/>
              </w:rPr>
            </w:pPr>
            <w:r w:rsidRPr="00034E50">
              <w:rPr>
                <w:rFonts w:ascii="Arial" w:hAnsi="Arial" w:cs="Arial"/>
                <w:sz w:val="18"/>
                <w:szCs w:val="18"/>
              </w:rPr>
              <w:t>11,718,136</w:t>
            </w:r>
          </w:p>
        </w:tc>
        <w:tc>
          <w:tcPr>
            <w:tcW w:w="1359" w:type="dxa"/>
            <w:tcBorders>
              <w:bottom w:val="single" w:sz="4" w:space="0" w:color="auto"/>
            </w:tcBorders>
            <w:shd w:val="clear" w:color="auto" w:fill="auto"/>
          </w:tcPr>
          <w:p w14:paraId="049881F7" w14:textId="308F7095" w:rsidR="00833AA8" w:rsidRPr="00034E50" w:rsidRDefault="00833AA8" w:rsidP="00833AA8">
            <w:pPr>
              <w:ind w:right="-72"/>
              <w:jc w:val="right"/>
              <w:rPr>
                <w:rFonts w:ascii="Arial" w:hAnsi="Arial" w:cs="Arial"/>
                <w:sz w:val="18"/>
                <w:szCs w:val="18"/>
              </w:rPr>
            </w:pPr>
            <w:r w:rsidRPr="00034E50">
              <w:rPr>
                <w:rFonts w:ascii="Arial" w:hAnsi="Arial" w:cs="Arial"/>
                <w:sz w:val="18"/>
                <w:szCs w:val="18"/>
              </w:rPr>
              <w:t>5,363,384</w:t>
            </w:r>
          </w:p>
        </w:tc>
        <w:tc>
          <w:tcPr>
            <w:tcW w:w="1359" w:type="dxa"/>
            <w:tcBorders>
              <w:bottom w:val="single" w:sz="4" w:space="0" w:color="auto"/>
            </w:tcBorders>
            <w:shd w:val="clear" w:color="auto" w:fill="auto"/>
          </w:tcPr>
          <w:p w14:paraId="524D538B" w14:textId="6CD51643" w:rsidR="00833AA8" w:rsidRPr="00034E50" w:rsidRDefault="00366AF8" w:rsidP="00833AA8">
            <w:pPr>
              <w:ind w:right="-72"/>
              <w:jc w:val="right"/>
              <w:rPr>
                <w:rFonts w:ascii="Arial" w:hAnsi="Arial" w:cs="Arial"/>
                <w:sz w:val="18"/>
                <w:szCs w:val="18"/>
              </w:rPr>
            </w:pPr>
            <w:r w:rsidRPr="00366AF8">
              <w:rPr>
                <w:rFonts w:ascii="Arial" w:hAnsi="Arial" w:cs="Arial"/>
                <w:sz w:val="18"/>
                <w:szCs w:val="18"/>
              </w:rPr>
              <w:t>22,687,341</w:t>
            </w:r>
          </w:p>
        </w:tc>
      </w:tr>
    </w:tbl>
    <w:p w14:paraId="1DE4E027" w14:textId="1AE1347D" w:rsidR="00192202" w:rsidRPr="00034E50" w:rsidRDefault="00192202" w:rsidP="0025449A">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5391"/>
        <w:gridCol w:w="1359"/>
        <w:gridCol w:w="1359"/>
        <w:gridCol w:w="1359"/>
      </w:tblGrid>
      <w:tr w:rsidR="004417C8" w:rsidRPr="00034E50" w14:paraId="6406D06E" w14:textId="77777777" w:rsidTr="00EA34CE">
        <w:trPr>
          <w:trHeight w:val="21"/>
        </w:trPr>
        <w:tc>
          <w:tcPr>
            <w:tcW w:w="5391" w:type="dxa"/>
            <w:shd w:val="clear" w:color="auto" w:fill="auto"/>
          </w:tcPr>
          <w:p w14:paraId="21FC4C22" w14:textId="77777777" w:rsidR="004417C8" w:rsidRPr="00034E50" w:rsidRDefault="004417C8" w:rsidP="00EA34CE">
            <w:pPr>
              <w:ind w:left="-104" w:right="63" w:firstLine="4"/>
              <w:rPr>
                <w:rFonts w:ascii="Arial" w:eastAsia="Times New Roman" w:hAnsi="Arial" w:cs="Arial"/>
                <w:sz w:val="18"/>
                <w:szCs w:val="18"/>
                <w:lang w:val="en-GB" w:eastAsia="en-US"/>
              </w:rPr>
            </w:pPr>
          </w:p>
        </w:tc>
        <w:tc>
          <w:tcPr>
            <w:tcW w:w="4077" w:type="dxa"/>
            <w:gridSpan w:val="3"/>
            <w:shd w:val="clear" w:color="auto" w:fill="auto"/>
          </w:tcPr>
          <w:p w14:paraId="3F741999" w14:textId="010BAD7F" w:rsidR="004417C8" w:rsidRPr="00034E50" w:rsidRDefault="004417C8" w:rsidP="004417C8">
            <w:pPr>
              <w:ind w:left="-100" w:right="-72"/>
              <w:jc w:val="center"/>
              <w:rPr>
                <w:rFonts w:ascii="Arial" w:eastAsia="Times New Roman" w:hAnsi="Arial" w:cs="Arial"/>
                <w:b/>
                <w:bCs/>
                <w:sz w:val="18"/>
                <w:szCs w:val="18"/>
                <w:cs/>
                <w:lang w:eastAsia="en-US"/>
              </w:rPr>
            </w:pPr>
            <w:r w:rsidRPr="00034E50">
              <w:rPr>
                <w:rFonts w:ascii="Arial" w:eastAsia="Browallia New" w:hAnsi="Arial" w:cs="Arial"/>
                <w:b/>
                <w:bCs/>
                <w:sz w:val="18"/>
                <w:szCs w:val="18"/>
              </w:rPr>
              <w:t>Separate financial information</w:t>
            </w:r>
          </w:p>
        </w:tc>
      </w:tr>
      <w:tr w:rsidR="004417C8" w:rsidRPr="00034E50" w14:paraId="6D59EDD9" w14:textId="77777777" w:rsidTr="00EA34CE">
        <w:trPr>
          <w:trHeight w:val="21"/>
        </w:trPr>
        <w:tc>
          <w:tcPr>
            <w:tcW w:w="5391" w:type="dxa"/>
            <w:shd w:val="clear" w:color="auto" w:fill="auto"/>
          </w:tcPr>
          <w:p w14:paraId="74770198" w14:textId="77777777" w:rsidR="004417C8" w:rsidRPr="00034E50" w:rsidRDefault="004417C8" w:rsidP="00EA34CE">
            <w:pPr>
              <w:ind w:left="-104" w:right="63" w:firstLine="4"/>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bottom"/>
          </w:tcPr>
          <w:p w14:paraId="14852B2B" w14:textId="77777777" w:rsidR="004417C8" w:rsidRPr="00034E50" w:rsidRDefault="004417C8" w:rsidP="00EA34CE">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tcPr>
          <w:p w14:paraId="53D5C957" w14:textId="77777777" w:rsidR="004417C8" w:rsidRPr="00034E50" w:rsidRDefault="004417C8" w:rsidP="00EA34CE">
            <w:pPr>
              <w:ind w:left="-100" w:right="-72"/>
              <w:jc w:val="right"/>
              <w:rPr>
                <w:rFonts w:ascii="Arial" w:eastAsia="Times New Roman" w:hAnsi="Arial" w:cs="Arial"/>
                <w:b/>
                <w:bCs/>
                <w:sz w:val="18"/>
                <w:szCs w:val="18"/>
                <w:cs/>
                <w:lang w:eastAsia="en-US"/>
              </w:rPr>
            </w:pPr>
            <w:r w:rsidRPr="00034E50">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vAlign w:val="bottom"/>
          </w:tcPr>
          <w:p w14:paraId="4B99FBB3" w14:textId="77777777" w:rsidR="004417C8" w:rsidRPr="00034E50" w:rsidRDefault="004417C8" w:rsidP="00EA34CE">
            <w:pPr>
              <w:ind w:left="-100" w:right="-72"/>
              <w:jc w:val="right"/>
              <w:rPr>
                <w:rFonts w:ascii="Arial" w:eastAsia="Times New Roman" w:hAnsi="Arial" w:cs="Arial"/>
                <w:b/>
                <w:bCs/>
                <w:sz w:val="18"/>
                <w:szCs w:val="18"/>
                <w:cs/>
                <w:lang w:eastAsia="en-US"/>
              </w:rPr>
            </w:pPr>
          </w:p>
        </w:tc>
      </w:tr>
      <w:tr w:rsidR="004417C8" w:rsidRPr="00034E50" w14:paraId="24804AFB" w14:textId="77777777" w:rsidTr="00EA34CE">
        <w:trPr>
          <w:trHeight w:val="21"/>
        </w:trPr>
        <w:tc>
          <w:tcPr>
            <w:tcW w:w="5391" w:type="dxa"/>
            <w:shd w:val="clear" w:color="auto" w:fill="auto"/>
          </w:tcPr>
          <w:p w14:paraId="2E068649" w14:textId="77777777" w:rsidR="004417C8" w:rsidRPr="00034E50" w:rsidRDefault="004417C8" w:rsidP="00EA34CE">
            <w:pPr>
              <w:ind w:left="-104" w:right="63" w:firstLine="4"/>
              <w:rPr>
                <w:rFonts w:ascii="Arial" w:eastAsia="Times New Roman" w:hAnsi="Arial" w:cs="Arial"/>
                <w:sz w:val="18"/>
                <w:szCs w:val="18"/>
                <w:lang w:val="en-GB" w:eastAsia="en-US"/>
              </w:rPr>
            </w:pPr>
          </w:p>
        </w:tc>
        <w:tc>
          <w:tcPr>
            <w:tcW w:w="1359" w:type="dxa"/>
            <w:shd w:val="clear" w:color="auto" w:fill="auto"/>
            <w:vAlign w:val="bottom"/>
          </w:tcPr>
          <w:p w14:paraId="4B5A5A16" w14:textId="77777777" w:rsidR="004417C8" w:rsidRPr="00034E50" w:rsidRDefault="004417C8" w:rsidP="00EA34CE">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 xml:space="preserve">borrowings </w:t>
            </w:r>
          </w:p>
          <w:p w14:paraId="643EE757" w14:textId="77777777" w:rsidR="004417C8" w:rsidRPr="00034E50" w:rsidRDefault="004417C8" w:rsidP="00EA34CE">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from financial institutions</w:t>
            </w:r>
          </w:p>
        </w:tc>
        <w:tc>
          <w:tcPr>
            <w:tcW w:w="1359" w:type="dxa"/>
            <w:shd w:val="clear" w:color="auto" w:fill="auto"/>
          </w:tcPr>
          <w:p w14:paraId="5C3DDD47" w14:textId="77777777" w:rsidR="004417C8" w:rsidRPr="00034E50" w:rsidRDefault="004417C8" w:rsidP="00EA34CE">
            <w:pPr>
              <w:ind w:left="-100" w:right="-72"/>
              <w:jc w:val="right"/>
              <w:rPr>
                <w:rFonts w:ascii="Arial" w:hAnsi="Arial" w:cs="Arial"/>
                <w:b/>
                <w:bCs/>
                <w:sz w:val="18"/>
                <w:szCs w:val="18"/>
              </w:rPr>
            </w:pPr>
            <w:r w:rsidRPr="00034E50">
              <w:rPr>
                <w:rFonts w:ascii="Arial" w:hAnsi="Arial" w:cs="Arial"/>
                <w:b/>
                <w:bCs/>
                <w:sz w:val="18"/>
                <w:szCs w:val="18"/>
              </w:rPr>
              <w:t>borrowings</w:t>
            </w:r>
          </w:p>
          <w:p w14:paraId="4C5EE37B" w14:textId="77777777" w:rsidR="004417C8" w:rsidRPr="00034E50" w:rsidRDefault="004417C8" w:rsidP="00EA34CE">
            <w:pPr>
              <w:ind w:left="-100" w:right="-72"/>
              <w:jc w:val="right"/>
              <w:rPr>
                <w:rFonts w:ascii="Arial" w:hAnsi="Arial" w:cs="Arial"/>
                <w:b/>
                <w:bCs/>
                <w:sz w:val="18"/>
                <w:szCs w:val="18"/>
              </w:rPr>
            </w:pPr>
            <w:r w:rsidRPr="00034E50">
              <w:rPr>
                <w:rFonts w:ascii="Arial" w:hAnsi="Arial" w:cs="Arial"/>
                <w:b/>
                <w:bCs/>
                <w:sz w:val="18"/>
                <w:szCs w:val="18"/>
              </w:rPr>
              <w:t>from other</w:t>
            </w:r>
          </w:p>
          <w:p w14:paraId="6F49B4BB" w14:textId="77777777" w:rsidR="004417C8" w:rsidRPr="00034E50" w:rsidRDefault="004417C8" w:rsidP="00EA34CE">
            <w:pPr>
              <w:ind w:left="-100" w:right="-72"/>
              <w:jc w:val="right"/>
              <w:rPr>
                <w:rFonts w:ascii="Arial" w:hAnsi="Arial" w:cs="Arial"/>
                <w:b/>
                <w:bCs/>
                <w:sz w:val="18"/>
                <w:szCs w:val="18"/>
              </w:rPr>
            </w:pPr>
            <w:r w:rsidRPr="00034E50">
              <w:rPr>
                <w:rFonts w:ascii="Arial" w:hAnsi="Arial" w:cs="Arial"/>
                <w:b/>
                <w:bCs/>
                <w:sz w:val="18"/>
                <w:szCs w:val="18"/>
              </w:rPr>
              <w:t>company</w:t>
            </w:r>
          </w:p>
        </w:tc>
        <w:tc>
          <w:tcPr>
            <w:tcW w:w="1359" w:type="dxa"/>
            <w:shd w:val="clear" w:color="auto" w:fill="auto"/>
            <w:vAlign w:val="bottom"/>
          </w:tcPr>
          <w:p w14:paraId="79A75BF9" w14:textId="77777777" w:rsidR="004417C8" w:rsidRPr="00034E50" w:rsidRDefault="004417C8" w:rsidP="00EA34CE">
            <w:pPr>
              <w:ind w:left="-100" w:right="-72"/>
              <w:jc w:val="right"/>
              <w:rPr>
                <w:rFonts w:ascii="Arial" w:eastAsia="Times New Roman" w:hAnsi="Arial" w:cs="Arial"/>
                <w:b/>
                <w:bCs/>
                <w:sz w:val="18"/>
                <w:szCs w:val="18"/>
                <w:lang w:eastAsia="en-US"/>
              </w:rPr>
            </w:pPr>
            <w:r w:rsidRPr="00034E50">
              <w:rPr>
                <w:rFonts w:ascii="Arial" w:hAnsi="Arial" w:cs="Arial"/>
                <w:b/>
                <w:bCs/>
                <w:sz w:val="18"/>
                <w:szCs w:val="18"/>
              </w:rPr>
              <w:t>Lease liabilities</w:t>
            </w:r>
          </w:p>
        </w:tc>
      </w:tr>
      <w:tr w:rsidR="004417C8" w:rsidRPr="00034E50" w14:paraId="54B355A7" w14:textId="77777777" w:rsidTr="00EA34CE">
        <w:trPr>
          <w:trHeight w:val="21"/>
        </w:trPr>
        <w:tc>
          <w:tcPr>
            <w:tcW w:w="5391" w:type="dxa"/>
            <w:shd w:val="clear" w:color="auto" w:fill="auto"/>
          </w:tcPr>
          <w:p w14:paraId="68C94BD5" w14:textId="77777777" w:rsidR="004417C8" w:rsidRPr="00034E50" w:rsidRDefault="004417C8" w:rsidP="00EA34CE">
            <w:pPr>
              <w:ind w:left="-104" w:right="63" w:firstLine="4"/>
              <w:rPr>
                <w:rFonts w:ascii="Arial" w:eastAsia="Times New Roman" w:hAnsi="Arial" w:cs="Arial"/>
                <w:sz w:val="18"/>
                <w:szCs w:val="18"/>
                <w:cs/>
                <w:lang w:val="en-GB" w:eastAsia="en-US"/>
              </w:rPr>
            </w:pPr>
          </w:p>
        </w:tc>
        <w:tc>
          <w:tcPr>
            <w:tcW w:w="1359" w:type="dxa"/>
            <w:tcBorders>
              <w:bottom w:val="single" w:sz="4" w:space="0" w:color="auto"/>
            </w:tcBorders>
            <w:shd w:val="clear" w:color="auto" w:fill="auto"/>
            <w:vAlign w:val="bottom"/>
          </w:tcPr>
          <w:p w14:paraId="0D6F239E" w14:textId="77777777" w:rsidR="004417C8" w:rsidRPr="00034E50" w:rsidRDefault="004417C8" w:rsidP="00EA34CE">
            <w:pPr>
              <w:ind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tcPr>
          <w:p w14:paraId="7BB613D3" w14:textId="77777777" w:rsidR="004417C8" w:rsidRPr="00034E50" w:rsidRDefault="004417C8" w:rsidP="00EA34CE">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vAlign w:val="bottom"/>
          </w:tcPr>
          <w:p w14:paraId="13238509" w14:textId="77777777" w:rsidR="004417C8" w:rsidRPr="00034E50" w:rsidRDefault="004417C8" w:rsidP="00EA34CE">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4417C8" w:rsidRPr="00034E50" w14:paraId="1A3632D4" w14:textId="77777777" w:rsidTr="00EA34CE">
        <w:trPr>
          <w:trHeight w:val="21"/>
        </w:trPr>
        <w:tc>
          <w:tcPr>
            <w:tcW w:w="5391" w:type="dxa"/>
            <w:shd w:val="clear" w:color="auto" w:fill="auto"/>
          </w:tcPr>
          <w:p w14:paraId="7EE9C806" w14:textId="77777777" w:rsidR="004417C8" w:rsidRPr="00034E50" w:rsidRDefault="004417C8" w:rsidP="00EA34CE">
            <w:pPr>
              <w:tabs>
                <w:tab w:val="left" w:pos="2861"/>
              </w:tabs>
              <w:ind w:left="-104" w:firstLine="4"/>
              <w:rPr>
                <w:rFonts w:ascii="Arial" w:eastAsia="Times New Roman" w:hAnsi="Arial" w:cs="Arial"/>
                <w:b/>
                <w:bCs/>
                <w:sz w:val="18"/>
                <w:szCs w:val="18"/>
                <w:lang w:val="en-GB" w:eastAsia="en-US"/>
              </w:rPr>
            </w:pPr>
          </w:p>
        </w:tc>
        <w:tc>
          <w:tcPr>
            <w:tcW w:w="1359" w:type="dxa"/>
            <w:tcBorders>
              <w:top w:val="single" w:sz="4" w:space="0" w:color="auto"/>
            </w:tcBorders>
            <w:shd w:val="clear" w:color="auto" w:fill="auto"/>
            <w:vAlign w:val="center"/>
          </w:tcPr>
          <w:p w14:paraId="69AB7EA5" w14:textId="77777777" w:rsidR="004417C8" w:rsidRPr="00034E50" w:rsidRDefault="004417C8" w:rsidP="00EA34CE">
            <w:pPr>
              <w:ind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tcPr>
          <w:p w14:paraId="73267281" w14:textId="77777777" w:rsidR="004417C8" w:rsidRPr="00034E50" w:rsidRDefault="004417C8" w:rsidP="00EA34CE">
            <w:pPr>
              <w:ind w:left="-100"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center"/>
          </w:tcPr>
          <w:p w14:paraId="2503B4A7" w14:textId="77777777" w:rsidR="004417C8" w:rsidRPr="00034E50" w:rsidRDefault="004417C8" w:rsidP="00EA34CE">
            <w:pPr>
              <w:ind w:left="-100" w:right="-72"/>
              <w:jc w:val="right"/>
              <w:rPr>
                <w:rFonts w:ascii="Arial" w:eastAsia="Times New Roman" w:hAnsi="Arial" w:cs="Arial"/>
                <w:sz w:val="18"/>
                <w:szCs w:val="18"/>
                <w:lang w:val="en-GB" w:eastAsia="en-US"/>
              </w:rPr>
            </w:pPr>
          </w:p>
        </w:tc>
      </w:tr>
      <w:tr w:rsidR="004417C8" w:rsidRPr="00034E50" w14:paraId="4FFF2B6F" w14:textId="77777777" w:rsidTr="00EA34CE">
        <w:trPr>
          <w:trHeight w:val="21"/>
        </w:trPr>
        <w:tc>
          <w:tcPr>
            <w:tcW w:w="5391" w:type="dxa"/>
            <w:shd w:val="clear" w:color="auto" w:fill="auto"/>
            <w:vAlign w:val="bottom"/>
          </w:tcPr>
          <w:p w14:paraId="2C489F6C" w14:textId="77777777" w:rsidR="004417C8" w:rsidRPr="00034E50" w:rsidRDefault="004417C8" w:rsidP="00EA34CE">
            <w:pPr>
              <w:tabs>
                <w:tab w:val="left" w:pos="2861"/>
              </w:tabs>
              <w:ind w:left="-104" w:firstLine="4"/>
              <w:rPr>
                <w:rFonts w:ascii="Arial" w:eastAsia="Times New Roman" w:hAnsi="Arial" w:cs="Arial"/>
                <w:sz w:val="18"/>
                <w:szCs w:val="18"/>
                <w:lang w:eastAsia="en-US"/>
              </w:rPr>
            </w:pPr>
            <w:r w:rsidRPr="00034E50">
              <w:rPr>
                <w:rFonts w:ascii="Arial" w:hAnsi="Arial" w:cs="Arial"/>
                <w:b/>
                <w:bCs/>
                <w:sz w:val="18"/>
                <w:szCs w:val="18"/>
                <w:lang w:val="en-GB"/>
              </w:rPr>
              <w:t>For the three-month period ended 31 March 2025</w:t>
            </w:r>
          </w:p>
        </w:tc>
        <w:tc>
          <w:tcPr>
            <w:tcW w:w="1359" w:type="dxa"/>
            <w:shd w:val="clear" w:color="auto" w:fill="auto"/>
            <w:vAlign w:val="bottom"/>
          </w:tcPr>
          <w:p w14:paraId="7918B2BF" w14:textId="77777777" w:rsidR="004417C8" w:rsidRPr="00034E50" w:rsidRDefault="004417C8" w:rsidP="00EA34CE">
            <w:pPr>
              <w:ind w:right="-72"/>
              <w:jc w:val="right"/>
              <w:rPr>
                <w:rFonts w:ascii="Arial" w:eastAsia="Times New Roman" w:hAnsi="Arial" w:cs="Arial"/>
                <w:sz w:val="18"/>
                <w:szCs w:val="18"/>
                <w:cs/>
                <w:lang w:eastAsia="en-US"/>
              </w:rPr>
            </w:pPr>
          </w:p>
        </w:tc>
        <w:tc>
          <w:tcPr>
            <w:tcW w:w="1359" w:type="dxa"/>
            <w:shd w:val="clear" w:color="auto" w:fill="auto"/>
          </w:tcPr>
          <w:p w14:paraId="438E3249" w14:textId="77777777" w:rsidR="004417C8" w:rsidRPr="00034E50" w:rsidRDefault="004417C8" w:rsidP="00EA34CE">
            <w:pPr>
              <w:ind w:left="-100" w:right="-72"/>
              <w:jc w:val="right"/>
              <w:rPr>
                <w:rFonts w:ascii="Arial" w:eastAsia="Times New Roman" w:hAnsi="Arial" w:cs="Arial"/>
                <w:sz w:val="18"/>
                <w:szCs w:val="18"/>
                <w:lang w:val="en-GB" w:eastAsia="en-US"/>
              </w:rPr>
            </w:pPr>
          </w:p>
        </w:tc>
        <w:tc>
          <w:tcPr>
            <w:tcW w:w="1359" w:type="dxa"/>
            <w:shd w:val="clear" w:color="auto" w:fill="auto"/>
          </w:tcPr>
          <w:p w14:paraId="412BFFBF" w14:textId="77777777" w:rsidR="004417C8" w:rsidRPr="00034E50" w:rsidRDefault="004417C8" w:rsidP="00EA34CE">
            <w:pPr>
              <w:ind w:left="-100" w:right="-72"/>
              <w:jc w:val="right"/>
              <w:rPr>
                <w:rFonts w:ascii="Arial" w:eastAsia="Times New Roman" w:hAnsi="Arial" w:cs="Arial"/>
                <w:sz w:val="18"/>
                <w:szCs w:val="18"/>
                <w:lang w:val="en-GB" w:eastAsia="en-US"/>
              </w:rPr>
            </w:pPr>
          </w:p>
        </w:tc>
      </w:tr>
      <w:tr w:rsidR="004417C8" w:rsidRPr="00034E50" w14:paraId="17C6BCB6" w14:textId="77777777" w:rsidTr="00EA34CE">
        <w:trPr>
          <w:trHeight w:val="87"/>
        </w:trPr>
        <w:tc>
          <w:tcPr>
            <w:tcW w:w="5391" w:type="dxa"/>
            <w:shd w:val="clear" w:color="auto" w:fill="auto"/>
            <w:vAlign w:val="bottom"/>
          </w:tcPr>
          <w:p w14:paraId="0B32347E" w14:textId="77777777" w:rsidR="004417C8" w:rsidRPr="00034E50" w:rsidRDefault="004417C8" w:rsidP="00EA34CE">
            <w:pPr>
              <w:tabs>
                <w:tab w:val="left" w:pos="2861"/>
              </w:tabs>
              <w:ind w:left="-104" w:firstLine="4"/>
              <w:rPr>
                <w:rFonts w:ascii="Arial" w:eastAsia="Times New Roman" w:hAnsi="Arial" w:cs="Arial"/>
                <w:sz w:val="18"/>
                <w:szCs w:val="18"/>
                <w:lang w:eastAsia="en-US"/>
              </w:rPr>
            </w:pPr>
            <w:r w:rsidRPr="00034E50">
              <w:rPr>
                <w:rFonts w:ascii="Arial" w:hAnsi="Arial" w:cs="Arial"/>
                <w:sz w:val="18"/>
                <w:szCs w:val="18"/>
              </w:rPr>
              <w:t>Opening net book amount</w:t>
            </w:r>
            <w:r w:rsidRPr="00034E50">
              <w:rPr>
                <w:rFonts w:ascii="Arial" w:hAnsi="Arial" w:cs="Arial"/>
                <w:sz w:val="18"/>
                <w:szCs w:val="18"/>
                <w:cs/>
              </w:rPr>
              <w:t xml:space="preserve"> </w:t>
            </w:r>
            <w:r w:rsidRPr="00034E50">
              <w:rPr>
                <w:rFonts w:ascii="Arial" w:hAnsi="Arial" w:cs="Arial"/>
                <w:sz w:val="18"/>
                <w:szCs w:val="18"/>
              </w:rPr>
              <w:t>(Audited)</w:t>
            </w:r>
          </w:p>
        </w:tc>
        <w:tc>
          <w:tcPr>
            <w:tcW w:w="1359" w:type="dxa"/>
            <w:shd w:val="clear" w:color="auto" w:fill="auto"/>
          </w:tcPr>
          <w:p w14:paraId="20148038"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4,433,881</w:t>
            </w:r>
          </w:p>
        </w:tc>
        <w:tc>
          <w:tcPr>
            <w:tcW w:w="1359" w:type="dxa"/>
            <w:shd w:val="clear" w:color="auto" w:fill="auto"/>
          </w:tcPr>
          <w:p w14:paraId="4D87B1E5"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5,719,513 </w:t>
            </w:r>
          </w:p>
        </w:tc>
        <w:tc>
          <w:tcPr>
            <w:tcW w:w="1359" w:type="dxa"/>
            <w:shd w:val="clear" w:color="auto" w:fill="auto"/>
          </w:tcPr>
          <w:p w14:paraId="69C077F4" w14:textId="694C3BF0"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15,797,54</w:t>
            </w:r>
            <w:r w:rsidR="00833AA8" w:rsidRPr="00034E50">
              <w:rPr>
                <w:rFonts w:ascii="Arial" w:hAnsi="Arial" w:cs="Arial"/>
                <w:sz w:val="18"/>
                <w:szCs w:val="18"/>
              </w:rPr>
              <w:t>5</w:t>
            </w:r>
            <w:r w:rsidRPr="00034E50">
              <w:rPr>
                <w:rFonts w:ascii="Arial" w:hAnsi="Arial" w:cs="Arial"/>
                <w:sz w:val="18"/>
                <w:szCs w:val="18"/>
              </w:rPr>
              <w:t xml:space="preserve"> </w:t>
            </w:r>
          </w:p>
        </w:tc>
      </w:tr>
      <w:tr w:rsidR="004417C8" w:rsidRPr="00034E50" w14:paraId="2EF666EB" w14:textId="77777777" w:rsidTr="00EA34CE">
        <w:trPr>
          <w:trHeight w:val="21"/>
        </w:trPr>
        <w:tc>
          <w:tcPr>
            <w:tcW w:w="5391" w:type="dxa"/>
            <w:shd w:val="clear" w:color="auto" w:fill="auto"/>
            <w:vAlign w:val="bottom"/>
          </w:tcPr>
          <w:p w14:paraId="6CB4D123" w14:textId="77777777" w:rsidR="004417C8" w:rsidRPr="00034E50" w:rsidRDefault="004417C8" w:rsidP="00EA34CE">
            <w:pPr>
              <w:tabs>
                <w:tab w:val="left" w:pos="2861"/>
              </w:tabs>
              <w:ind w:left="-104" w:firstLine="4"/>
              <w:rPr>
                <w:rFonts w:ascii="Arial" w:hAnsi="Arial" w:cs="Arial"/>
                <w:sz w:val="18"/>
                <w:szCs w:val="18"/>
              </w:rPr>
            </w:pPr>
            <w:r w:rsidRPr="00034E50">
              <w:rPr>
                <w:rFonts w:ascii="Arial" w:hAnsi="Arial" w:cs="Arial"/>
                <w:sz w:val="18"/>
                <w:szCs w:val="18"/>
              </w:rPr>
              <w:t>Repayments</w:t>
            </w:r>
          </w:p>
        </w:tc>
        <w:tc>
          <w:tcPr>
            <w:tcW w:w="1359" w:type="dxa"/>
            <w:shd w:val="clear" w:color="auto" w:fill="auto"/>
          </w:tcPr>
          <w:p w14:paraId="6FC81BA8"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(928,526)</w:t>
            </w:r>
          </w:p>
        </w:tc>
        <w:tc>
          <w:tcPr>
            <w:tcW w:w="1359" w:type="dxa"/>
            <w:shd w:val="clear" w:color="auto" w:fill="auto"/>
          </w:tcPr>
          <w:p w14:paraId="6AD9E441"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(449,969)</w:t>
            </w:r>
          </w:p>
        </w:tc>
        <w:tc>
          <w:tcPr>
            <w:tcW w:w="1359" w:type="dxa"/>
            <w:shd w:val="clear" w:color="auto" w:fill="auto"/>
          </w:tcPr>
          <w:p w14:paraId="441684EE"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(1,326,647)</w:t>
            </w:r>
          </w:p>
        </w:tc>
      </w:tr>
      <w:tr w:rsidR="004417C8" w:rsidRPr="00034E50" w14:paraId="0C8B3E00" w14:textId="77777777" w:rsidTr="00EA34CE">
        <w:trPr>
          <w:trHeight w:val="21"/>
        </w:trPr>
        <w:tc>
          <w:tcPr>
            <w:tcW w:w="5391" w:type="dxa"/>
            <w:shd w:val="clear" w:color="auto" w:fill="auto"/>
            <w:vAlign w:val="bottom"/>
          </w:tcPr>
          <w:p w14:paraId="3DD711A6" w14:textId="77777777" w:rsidR="004417C8" w:rsidRPr="00034E50" w:rsidRDefault="004417C8" w:rsidP="00EA34CE">
            <w:pPr>
              <w:tabs>
                <w:tab w:val="left" w:pos="2861"/>
              </w:tabs>
              <w:ind w:left="-104" w:firstLine="4"/>
              <w:rPr>
                <w:rFonts w:ascii="Arial" w:hAnsi="Arial" w:cs="Arial"/>
                <w:sz w:val="18"/>
                <w:szCs w:val="18"/>
              </w:rPr>
            </w:pPr>
            <w:r w:rsidRPr="00034E50">
              <w:rPr>
                <w:rFonts w:ascii="Arial" w:hAnsi="Arial" w:cs="Arial"/>
                <w:sz w:val="18"/>
                <w:szCs w:val="18"/>
              </w:rPr>
              <w:t>Finance costs</w:t>
            </w:r>
          </w:p>
        </w:tc>
        <w:tc>
          <w:tcPr>
            <w:tcW w:w="1359" w:type="dxa"/>
            <w:tcBorders>
              <w:bottom w:val="single" w:sz="4" w:space="0" w:color="auto"/>
            </w:tcBorders>
            <w:shd w:val="clear" w:color="auto" w:fill="auto"/>
          </w:tcPr>
          <w:p w14:paraId="7ECCE3B2"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42,292 </w:t>
            </w:r>
          </w:p>
        </w:tc>
        <w:tc>
          <w:tcPr>
            <w:tcW w:w="1359" w:type="dxa"/>
            <w:tcBorders>
              <w:bottom w:val="single" w:sz="4" w:space="0" w:color="auto"/>
            </w:tcBorders>
            <w:shd w:val="clear" w:color="auto" w:fill="auto"/>
          </w:tcPr>
          <w:p w14:paraId="15480E11"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93,840 </w:t>
            </w:r>
          </w:p>
        </w:tc>
        <w:tc>
          <w:tcPr>
            <w:tcW w:w="1359" w:type="dxa"/>
            <w:tcBorders>
              <w:bottom w:val="single" w:sz="4" w:space="0" w:color="auto"/>
            </w:tcBorders>
            <w:shd w:val="clear" w:color="auto" w:fill="auto"/>
          </w:tcPr>
          <w:p w14:paraId="085052F5"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 xml:space="preserve"> 232,113 </w:t>
            </w:r>
          </w:p>
        </w:tc>
      </w:tr>
      <w:tr w:rsidR="004417C8" w:rsidRPr="00034E50" w14:paraId="061B1026" w14:textId="77777777" w:rsidTr="00EA34CE">
        <w:trPr>
          <w:trHeight w:val="21"/>
        </w:trPr>
        <w:tc>
          <w:tcPr>
            <w:tcW w:w="5391" w:type="dxa"/>
            <w:shd w:val="clear" w:color="auto" w:fill="auto"/>
          </w:tcPr>
          <w:p w14:paraId="54D633EE" w14:textId="77777777" w:rsidR="004417C8" w:rsidRPr="00034E50" w:rsidRDefault="004417C8" w:rsidP="00EA34CE">
            <w:pPr>
              <w:tabs>
                <w:tab w:val="left" w:pos="2861"/>
              </w:tabs>
              <w:ind w:left="-104" w:firstLine="4"/>
              <w:rPr>
                <w:rFonts w:ascii="Arial" w:eastAsia="Times New Roman" w:hAnsi="Arial" w:cs="Arial"/>
                <w:sz w:val="18"/>
                <w:szCs w:val="18"/>
                <w:lang w:eastAsia="en-US"/>
              </w:rPr>
            </w:pPr>
          </w:p>
        </w:tc>
        <w:tc>
          <w:tcPr>
            <w:tcW w:w="1359" w:type="dxa"/>
            <w:tcBorders>
              <w:top w:val="single" w:sz="4" w:space="0" w:color="auto"/>
            </w:tcBorders>
            <w:shd w:val="clear" w:color="auto" w:fill="auto"/>
          </w:tcPr>
          <w:p w14:paraId="38931890" w14:textId="77777777" w:rsidR="004417C8" w:rsidRPr="00034E50" w:rsidRDefault="004417C8" w:rsidP="00EA34CE">
            <w:pPr>
              <w:ind w:right="-72"/>
              <w:jc w:val="right"/>
              <w:rPr>
                <w:rFonts w:ascii="Arial" w:hAnsi="Arial" w:cs="Arial"/>
                <w:sz w:val="18"/>
                <w:szCs w:val="18"/>
                <w:cs/>
              </w:rPr>
            </w:pPr>
          </w:p>
        </w:tc>
        <w:tc>
          <w:tcPr>
            <w:tcW w:w="1359" w:type="dxa"/>
            <w:tcBorders>
              <w:top w:val="single" w:sz="4" w:space="0" w:color="auto"/>
            </w:tcBorders>
            <w:shd w:val="clear" w:color="auto" w:fill="auto"/>
          </w:tcPr>
          <w:p w14:paraId="7E2223C0" w14:textId="77777777" w:rsidR="004417C8" w:rsidRPr="00034E50" w:rsidRDefault="004417C8" w:rsidP="00EA34CE">
            <w:pPr>
              <w:ind w:right="-72"/>
              <w:jc w:val="right"/>
              <w:rPr>
                <w:rFonts w:ascii="Arial" w:hAnsi="Arial" w:cs="Arial"/>
                <w:sz w:val="18"/>
                <w:szCs w:val="18"/>
              </w:rPr>
            </w:pPr>
          </w:p>
        </w:tc>
        <w:tc>
          <w:tcPr>
            <w:tcW w:w="1359" w:type="dxa"/>
            <w:tcBorders>
              <w:top w:val="single" w:sz="4" w:space="0" w:color="auto"/>
            </w:tcBorders>
            <w:shd w:val="clear" w:color="auto" w:fill="auto"/>
            <w:vAlign w:val="center"/>
          </w:tcPr>
          <w:p w14:paraId="7EC27BFA" w14:textId="77777777" w:rsidR="004417C8" w:rsidRPr="00034E50" w:rsidRDefault="004417C8" w:rsidP="00EA34CE">
            <w:pPr>
              <w:ind w:right="-72"/>
              <w:jc w:val="right"/>
              <w:rPr>
                <w:rFonts w:ascii="Arial" w:hAnsi="Arial" w:cs="Arial"/>
                <w:sz w:val="18"/>
                <w:szCs w:val="18"/>
              </w:rPr>
            </w:pPr>
          </w:p>
        </w:tc>
      </w:tr>
      <w:tr w:rsidR="004417C8" w:rsidRPr="00034E50" w14:paraId="447B173F" w14:textId="77777777" w:rsidTr="00EA34CE">
        <w:trPr>
          <w:trHeight w:val="21"/>
        </w:trPr>
        <w:tc>
          <w:tcPr>
            <w:tcW w:w="5391" w:type="dxa"/>
            <w:shd w:val="clear" w:color="auto" w:fill="auto"/>
          </w:tcPr>
          <w:p w14:paraId="57472BB0" w14:textId="77777777" w:rsidR="004417C8" w:rsidRPr="00034E50" w:rsidRDefault="004417C8" w:rsidP="00EA34CE">
            <w:pPr>
              <w:tabs>
                <w:tab w:val="left" w:pos="2861"/>
              </w:tabs>
              <w:ind w:left="-104" w:firstLine="4"/>
              <w:rPr>
                <w:rFonts w:ascii="Arial" w:eastAsia="Cambria" w:hAnsi="Arial" w:cs="Arial"/>
                <w:spacing w:val="-10"/>
                <w:sz w:val="18"/>
                <w:szCs w:val="18"/>
                <w:lang w:eastAsia="en-US"/>
              </w:rPr>
            </w:pPr>
            <w:r w:rsidRPr="00034E50">
              <w:rPr>
                <w:rFonts w:ascii="Arial" w:hAnsi="Arial" w:cs="Arial"/>
                <w:sz w:val="18"/>
                <w:szCs w:val="18"/>
              </w:rPr>
              <w:t>Closing net book amount (Unaudited)</w:t>
            </w:r>
          </w:p>
        </w:tc>
        <w:tc>
          <w:tcPr>
            <w:tcW w:w="1359" w:type="dxa"/>
            <w:tcBorders>
              <w:bottom w:val="single" w:sz="4" w:space="0" w:color="auto"/>
            </w:tcBorders>
            <w:shd w:val="clear" w:color="auto" w:fill="auto"/>
          </w:tcPr>
          <w:p w14:paraId="6063ED61"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3,547,647</w:t>
            </w:r>
          </w:p>
        </w:tc>
        <w:tc>
          <w:tcPr>
            <w:tcW w:w="1359" w:type="dxa"/>
            <w:tcBorders>
              <w:bottom w:val="single" w:sz="4" w:space="0" w:color="auto"/>
            </w:tcBorders>
            <w:shd w:val="clear" w:color="auto" w:fill="auto"/>
          </w:tcPr>
          <w:p w14:paraId="74969866" w14:textId="77777777"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5,363,384</w:t>
            </w:r>
          </w:p>
        </w:tc>
        <w:tc>
          <w:tcPr>
            <w:tcW w:w="1359" w:type="dxa"/>
            <w:tcBorders>
              <w:bottom w:val="single" w:sz="4" w:space="0" w:color="auto"/>
            </w:tcBorders>
            <w:shd w:val="clear" w:color="auto" w:fill="auto"/>
          </w:tcPr>
          <w:p w14:paraId="50616C0D" w14:textId="39B6BEFA" w:rsidR="004417C8" w:rsidRPr="00034E50" w:rsidRDefault="004417C8" w:rsidP="00EA34CE">
            <w:pPr>
              <w:ind w:right="-72"/>
              <w:jc w:val="right"/>
              <w:rPr>
                <w:rFonts w:ascii="Arial" w:hAnsi="Arial" w:cs="Arial"/>
                <w:sz w:val="18"/>
                <w:szCs w:val="18"/>
              </w:rPr>
            </w:pPr>
            <w:r w:rsidRPr="00034E50">
              <w:rPr>
                <w:rFonts w:ascii="Arial" w:hAnsi="Arial" w:cs="Arial"/>
                <w:sz w:val="18"/>
                <w:szCs w:val="18"/>
              </w:rPr>
              <w:t>14,703,01</w:t>
            </w:r>
            <w:r w:rsidR="00833AA8" w:rsidRPr="00034E50">
              <w:rPr>
                <w:rFonts w:ascii="Arial" w:hAnsi="Arial" w:cs="Arial"/>
                <w:sz w:val="18"/>
                <w:szCs w:val="18"/>
              </w:rPr>
              <w:t>1</w:t>
            </w:r>
          </w:p>
        </w:tc>
      </w:tr>
    </w:tbl>
    <w:p w14:paraId="578199F6" w14:textId="77777777" w:rsidR="004417C8" w:rsidRPr="00034E50" w:rsidRDefault="004417C8" w:rsidP="0025449A">
      <w:pPr>
        <w:jc w:val="thaiDistribute"/>
        <w:rPr>
          <w:rFonts w:ascii="Arial" w:hAnsi="Arial" w:cs="Arial"/>
          <w:sz w:val="18"/>
          <w:szCs w:val="18"/>
          <w:lang w:val="en-GB"/>
        </w:rPr>
      </w:pPr>
    </w:p>
    <w:p w14:paraId="5A8AAD3E" w14:textId="483ED9DF" w:rsidR="00683A0E" w:rsidRPr="00034E50" w:rsidRDefault="0078625A" w:rsidP="00C76D23">
      <w:pPr>
        <w:tabs>
          <w:tab w:val="left" w:pos="567"/>
          <w:tab w:val="left" w:pos="4050"/>
        </w:tabs>
        <w:jc w:val="thaiDistribute"/>
        <w:rPr>
          <w:rFonts w:ascii="Arial" w:hAnsi="Arial" w:cs="Arial"/>
          <w:sz w:val="18"/>
          <w:szCs w:val="18"/>
          <w:lang w:val="en-GB"/>
        </w:rPr>
      </w:pPr>
      <w:r w:rsidRPr="00034E50">
        <w:rPr>
          <w:rFonts w:ascii="Arial" w:hAnsi="Arial" w:cs="Arial"/>
          <w:sz w:val="18"/>
          <w:szCs w:val="18"/>
          <w:lang w:val="en-GB"/>
        </w:rPr>
        <w:br w:type="page"/>
      </w:r>
    </w:p>
    <w:tbl>
      <w:tblPr>
        <w:tblW w:w="9461" w:type="dxa"/>
        <w:tblInd w:w="108" w:type="dxa"/>
        <w:tblLayout w:type="fixed"/>
        <w:tblLook w:val="0000" w:firstRow="0" w:lastRow="0" w:firstColumn="0" w:lastColumn="0" w:noHBand="0" w:noVBand="0"/>
      </w:tblPr>
      <w:tblGrid>
        <w:gridCol w:w="9461"/>
      </w:tblGrid>
      <w:tr w:rsidR="00CD5F07" w:rsidRPr="00034E50" w14:paraId="41ECCF5D" w14:textId="77777777" w:rsidTr="00CD5F07">
        <w:trPr>
          <w:trHeight w:val="389"/>
        </w:trPr>
        <w:tc>
          <w:tcPr>
            <w:tcW w:w="9461" w:type="dxa"/>
            <w:shd w:val="clear" w:color="auto" w:fill="auto"/>
            <w:vAlign w:val="center"/>
          </w:tcPr>
          <w:p w14:paraId="57570F24" w14:textId="07043A57" w:rsidR="00E677AE" w:rsidRPr="00034E50" w:rsidRDefault="003A1AD5"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47174E" w:rsidRPr="00034E50">
              <w:rPr>
                <w:rFonts w:ascii="Arial" w:eastAsia="Arial" w:hAnsi="Arial"/>
                <w:b/>
                <w:sz w:val="18"/>
                <w:szCs w:val="18"/>
              </w:rPr>
              <w:t>1</w:t>
            </w:r>
            <w:r w:rsidR="0078625A" w:rsidRPr="00034E50">
              <w:rPr>
                <w:rFonts w:ascii="Arial" w:eastAsia="Arial" w:hAnsi="Arial"/>
                <w:b/>
                <w:sz w:val="18"/>
                <w:szCs w:val="18"/>
              </w:rPr>
              <w:t>3</w:t>
            </w:r>
            <w:r w:rsidR="009A5F10" w:rsidRPr="00034E50">
              <w:rPr>
                <w:rFonts w:ascii="Arial" w:eastAsia="Arial" w:hAnsi="Arial"/>
                <w:b/>
                <w:sz w:val="18"/>
                <w:szCs w:val="18"/>
              </w:rPr>
              <w:tab/>
            </w:r>
            <w:r w:rsidR="00487A9B" w:rsidRPr="00034E50">
              <w:rPr>
                <w:rFonts w:ascii="Arial" w:eastAsia="Arial" w:hAnsi="Arial"/>
                <w:b/>
                <w:sz w:val="18"/>
                <w:szCs w:val="18"/>
              </w:rPr>
              <w:t>Trade and other</w:t>
            </w:r>
            <w:r w:rsidR="00853655" w:rsidRPr="00034E50">
              <w:rPr>
                <w:rFonts w:ascii="Arial" w:eastAsia="Arial" w:hAnsi="Arial"/>
                <w:b/>
                <w:sz w:val="18"/>
                <w:szCs w:val="18"/>
              </w:rPr>
              <w:t xml:space="preserve"> current</w:t>
            </w:r>
            <w:r w:rsidR="00487A9B" w:rsidRPr="00034E50">
              <w:rPr>
                <w:rFonts w:ascii="Arial" w:eastAsia="Arial" w:hAnsi="Arial"/>
                <w:b/>
                <w:sz w:val="18"/>
                <w:szCs w:val="18"/>
              </w:rPr>
              <w:t xml:space="preserve"> payables</w:t>
            </w:r>
          </w:p>
        </w:tc>
      </w:tr>
    </w:tbl>
    <w:p w14:paraId="34DC0338" w14:textId="692C5F1D" w:rsidR="00B07607" w:rsidRPr="00034E50" w:rsidRDefault="00B07607" w:rsidP="0025449A">
      <w:pPr>
        <w:jc w:val="both"/>
        <w:rPr>
          <w:rFonts w:ascii="Arial" w:eastAsia="Arial" w:hAnsi="Arial" w:cs="Arial"/>
          <w:sz w:val="18"/>
          <w:szCs w:val="18"/>
        </w:rPr>
      </w:pPr>
    </w:p>
    <w:tbl>
      <w:tblPr>
        <w:tblW w:w="4880" w:type="pct"/>
        <w:tblInd w:w="108" w:type="dxa"/>
        <w:tblLook w:val="04A0" w:firstRow="1" w:lastRow="0" w:firstColumn="1" w:lastColumn="0" w:noHBand="0" w:noVBand="1"/>
      </w:tblPr>
      <w:tblGrid>
        <w:gridCol w:w="4003"/>
        <w:gridCol w:w="1362"/>
        <w:gridCol w:w="1362"/>
        <w:gridCol w:w="1362"/>
        <w:gridCol w:w="1354"/>
      </w:tblGrid>
      <w:tr w:rsidR="00CD5F07" w:rsidRPr="00034E50" w14:paraId="6FA36AE4" w14:textId="77777777" w:rsidTr="00CD5F07">
        <w:tc>
          <w:tcPr>
            <w:tcW w:w="2120" w:type="pct"/>
            <w:shd w:val="clear" w:color="auto" w:fill="auto"/>
            <w:vAlign w:val="bottom"/>
          </w:tcPr>
          <w:p w14:paraId="7EF5B033" w14:textId="77777777" w:rsidR="00CE0930" w:rsidRPr="00034E50" w:rsidRDefault="00CE0930" w:rsidP="0025449A">
            <w:pPr>
              <w:ind w:left="-101" w:right="-202"/>
              <w:rPr>
                <w:rFonts w:ascii="Arial" w:hAnsi="Arial" w:cs="Arial"/>
                <w:sz w:val="18"/>
                <w:szCs w:val="18"/>
                <w:cs/>
              </w:rPr>
            </w:pPr>
          </w:p>
        </w:tc>
        <w:tc>
          <w:tcPr>
            <w:tcW w:w="1442" w:type="pct"/>
            <w:gridSpan w:val="2"/>
            <w:tcBorders>
              <w:bottom w:val="single" w:sz="4" w:space="0" w:color="auto"/>
            </w:tcBorders>
            <w:shd w:val="clear" w:color="auto" w:fill="auto"/>
          </w:tcPr>
          <w:p w14:paraId="2AD41E57" w14:textId="77777777" w:rsidR="00CE0930" w:rsidRPr="00034E50" w:rsidRDefault="00CE0930" w:rsidP="00CE0930">
            <w:pPr>
              <w:ind w:right="-72"/>
              <w:jc w:val="center"/>
              <w:rPr>
                <w:rFonts w:ascii="Arial" w:eastAsia="Arial" w:hAnsi="Arial" w:cs="Arial"/>
                <w:b/>
                <w:sz w:val="18"/>
                <w:szCs w:val="22"/>
                <w:lang w:val="en-GB"/>
              </w:rPr>
            </w:pPr>
            <w:r w:rsidRPr="00034E50">
              <w:rPr>
                <w:rFonts w:ascii="Arial" w:eastAsia="Arial" w:hAnsi="Arial" w:cs="Arial"/>
                <w:b/>
                <w:sz w:val="18"/>
                <w:szCs w:val="22"/>
                <w:lang w:val="en-GB"/>
              </w:rPr>
              <w:t>Consolidated</w:t>
            </w:r>
          </w:p>
          <w:p w14:paraId="60DD6A7E" w14:textId="760EA4C5" w:rsidR="00CE0930" w:rsidRPr="00034E50" w:rsidRDefault="00CE0930" w:rsidP="00CE0930">
            <w:pPr>
              <w:ind w:right="-72"/>
              <w:jc w:val="center"/>
              <w:rPr>
                <w:rFonts w:ascii="Arial" w:hAnsi="Arial" w:cs="Arial"/>
                <w:b/>
                <w:bCs/>
                <w:sz w:val="18"/>
                <w:szCs w:val="18"/>
                <w:lang w:val="en-GB"/>
              </w:rPr>
            </w:pPr>
            <w:r w:rsidRPr="00034E50">
              <w:rPr>
                <w:rFonts w:ascii="Arial" w:eastAsia="Arial" w:hAnsi="Arial" w:cs="Arial"/>
                <w:b/>
                <w:sz w:val="18"/>
                <w:szCs w:val="22"/>
                <w:lang w:val="en-GB"/>
              </w:rPr>
              <w:t>financial information</w:t>
            </w:r>
          </w:p>
        </w:tc>
        <w:tc>
          <w:tcPr>
            <w:tcW w:w="1438" w:type="pct"/>
            <w:gridSpan w:val="2"/>
            <w:tcBorders>
              <w:bottom w:val="single" w:sz="4" w:space="0" w:color="auto"/>
            </w:tcBorders>
            <w:shd w:val="clear" w:color="auto" w:fill="auto"/>
          </w:tcPr>
          <w:p w14:paraId="238649E1" w14:textId="77777777" w:rsidR="00CE0930" w:rsidRPr="00034E50" w:rsidRDefault="00CE0930" w:rsidP="00CE0930">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619015DB" w14:textId="62C465E7" w:rsidR="00CE0930" w:rsidRPr="00034E50" w:rsidRDefault="00CE0930" w:rsidP="00CE0930">
            <w:pPr>
              <w:ind w:right="-147"/>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06CBB5DC" w14:textId="77777777" w:rsidTr="00CD5F07">
        <w:tc>
          <w:tcPr>
            <w:tcW w:w="2120" w:type="pct"/>
            <w:shd w:val="clear" w:color="auto" w:fill="auto"/>
            <w:vAlign w:val="bottom"/>
          </w:tcPr>
          <w:p w14:paraId="48DD38EF" w14:textId="77777777" w:rsidR="00AB5511" w:rsidRPr="00034E50" w:rsidRDefault="00AB5511" w:rsidP="00AB5511">
            <w:pPr>
              <w:ind w:left="-101" w:right="-202"/>
              <w:rPr>
                <w:rFonts w:ascii="Arial" w:hAnsi="Arial" w:cs="Arial"/>
                <w:sz w:val="18"/>
                <w:szCs w:val="18"/>
                <w:cs/>
              </w:rPr>
            </w:pPr>
          </w:p>
        </w:tc>
        <w:tc>
          <w:tcPr>
            <w:tcW w:w="721" w:type="pct"/>
            <w:tcBorders>
              <w:top w:val="single" w:sz="4" w:space="0" w:color="auto"/>
            </w:tcBorders>
            <w:shd w:val="clear" w:color="auto" w:fill="auto"/>
            <w:vAlign w:val="center"/>
          </w:tcPr>
          <w:p w14:paraId="04B90326" w14:textId="0793BB4C" w:rsidR="00AB5511" w:rsidRPr="00034E50" w:rsidRDefault="00AB5511" w:rsidP="00CE0930">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21" w:type="pct"/>
            <w:tcBorders>
              <w:top w:val="single" w:sz="4" w:space="0" w:color="auto"/>
            </w:tcBorders>
            <w:shd w:val="clear" w:color="auto" w:fill="auto"/>
            <w:vAlign w:val="center"/>
          </w:tcPr>
          <w:p w14:paraId="3699BD60" w14:textId="0F24CD38" w:rsidR="00AB5511" w:rsidRPr="00034E50" w:rsidRDefault="00AB5511" w:rsidP="00CE0930">
            <w:pPr>
              <w:ind w:right="-72"/>
              <w:jc w:val="right"/>
              <w:rPr>
                <w:rFonts w:ascii="Arial" w:hAnsi="Arial" w:cs="Arial"/>
                <w:b/>
                <w:bCs/>
                <w:sz w:val="18"/>
                <w:szCs w:val="18"/>
                <w:lang w:val="en-GB"/>
              </w:rPr>
            </w:pPr>
            <w:r w:rsidRPr="00034E50">
              <w:rPr>
                <w:rFonts w:ascii="Arial" w:hAnsi="Arial" w:cs="Arial"/>
                <w:b/>
                <w:bCs/>
                <w:sz w:val="18"/>
                <w:szCs w:val="18"/>
                <w:lang w:val="en-GB"/>
              </w:rPr>
              <w:t>Audited</w:t>
            </w:r>
          </w:p>
        </w:tc>
        <w:tc>
          <w:tcPr>
            <w:tcW w:w="721" w:type="pct"/>
            <w:tcBorders>
              <w:top w:val="single" w:sz="4" w:space="0" w:color="auto"/>
            </w:tcBorders>
            <w:shd w:val="clear" w:color="auto" w:fill="auto"/>
            <w:vAlign w:val="center"/>
          </w:tcPr>
          <w:p w14:paraId="56C2A89C" w14:textId="3778F69D" w:rsidR="00AB5511" w:rsidRPr="00034E50" w:rsidRDefault="00AB5511" w:rsidP="00CE0930">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17" w:type="pct"/>
            <w:tcBorders>
              <w:top w:val="single" w:sz="4" w:space="0" w:color="auto"/>
            </w:tcBorders>
            <w:shd w:val="clear" w:color="auto" w:fill="auto"/>
            <w:vAlign w:val="center"/>
          </w:tcPr>
          <w:p w14:paraId="04CB5014" w14:textId="481197AB" w:rsidR="00AB5511" w:rsidRPr="00034E50" w:rsidRDefault="00AB5511" w:rsidP="00CE0930">
            <w:pPr>
              <w:ind w:right="-72"/>
              <w:jc w:val="right"/>
              <w:rPr>
                <w:rFonts w:ascii="Arial" w:hAnsi="Arial" w:cs="Arial"/>
                <w:b/>
                <w:bCs/>
                <w:sz w:val="18"/>
                <w:szCs w:val="18"/>
                <w:lang w:val="en-GB"/>
              </w:rPr>
            </w:pPr>
            <w:r w:rsidRPr="00034E50">
              <w:rPr>
                <w:rFonts w:ascii="Arial" w:hAnsi="Arial" w:cs="Arial"/>
                <w:b/>
                <w:bCs/>
                <w:sz w:val="18"/>
                <w:szCs w:val="18"/>
                <w:lang w:val="en-GB"/>
              </w:rPr>
              <w:t>Audited</w:t>
            </w:r>
          </w:p>
        </w:tc>
      </w:tr>
      <w:tr w:rsidR="00CD5F07" w:rsidRPr="00034E50" w14:paraId="7DBD1DE4" w14:textId="77777777" w:rsidTr="00CD5F07">
        <w:tc>
          <w:tcPr>
            <w:tcW w:w="2120" w:type="pct"/>
            <w:shd w:val="clear" w:color="auto" w:fill="auto"/>
            <w:vAlign w:val="bottom"/>
          </w:tcPr>
          <w:p w14:paraId="56F86F01" w14:textId="77777777" w:rsidR="00123FEC" w:rsidRPr="00034E50" w:rsidRDefault="00123FEC" w:rsidP="00123FEC">
            <w:pPr>
              <w:ind w:left="-101" w:right="-202"/>
              <w:rPr>
                <w:rFonts w:ascii="Arial" w:hAnsi="Arial" w:cs="Arial"/>
                <w:sz w:val="18"/>
                <w:szCs w:val="18"/>
                <w:cs/>
              </w:rPr>
            </w:pPr>
          </w:p>
        </w:tc>
        <w:tc>
          <w:tcPr>
            <w:tcW w:w="721" w:type="pct"/>
            <w:shd w:val="clear" w:color="auto" w:fill="auto"/>
            <w:vAlign w:val="bottom"/>
          </w:tcPr>
          <w:p w14:paraId="128529A7" w14:textId="30F2C8B7" w:rsidR="00123FEC" w:rsidRPr="00034E50" w:rsidRDefault="00123FEC" w:rsidP="00123FEC">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721" w:type="pct"/>
            <w:shd w:val="clear" w:color="auto" w:fill="auto"/>
            <w:vAlign w:val="bottom"/>
          </w:tcPr>
          <w:p w14:paraId="621684EF" w14:textId="1715C799" w:rsidR="00123FEC" w:rsidRPr="00034E50" w:rsidRDefault="00123FEC" w:rsidP="00123FEC">
            <w:pPr>
              <w:ind w:right="-72"/>
              <w:jc w:val="right"/>
              <w:rPr>
                <w:rFonts w:ascii="Arial" w:hAnsi="Arial" w:cs="Arial"/>
                <w:b/>
                <w:bCs/>
                <w:sz w:val="18"/>
                <w:szCs w:val="18"/>
                <w:lang w:val="en-GB"/>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c>
          <w:tcPr>
            <w:tcW w:w="721" w:type="pct"/>
            <w:shd w:val="clear" w:color="auto" w:fill="auto"/>
            <w:vAlign w:val="bottom"/>
          </w:tcPr>
          <w:p w14:paraId="253AD373" w14:textId="6B1F0BFB"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717" w:type="pct"/>
            <w:shd w:val="clear" w:color="auto" w:fill="auto"/>
            <w:vAlign w:val="bottom"/>
          </w:tcPr>
          <w:p w14:paraId="5CCE9F2B" w14:textId="3A42DF9C"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r>
      <w:tr w:rsidR="00CD5F07" w:rsidRPr="00034E50" w14:paraId="0196C55F" w14:textId="77777777" w:rsidTr="00CD5F07">
        <w:tc>
          <w:tcPr>
            <w:tcW w:w="2120" w:type="pct"/>
            <w:shd w:val="clear" w:color="auto" w:fill="auto"/>
            <w:vAlign w:val="bottom"/>
          </w:tcPr>
          <w:p w14:paraId="5B30BBE6" w14:textId="77777777" w:rsidR="00123FEC" w:rsidRPr="00034E50" w:rsidRDefault="00123FEC" w:rsidP="00123FEC">
            <w:pPr>
              <w:ind w:left="-101" w:right="-72"/>
              <w:rPr>
                <w:rFonts w:ascii="Arial" w:hAnsi="Arial" w:cs="Arial"/>
                <w:sz w:val="18"/>
                <w:szCs w:val="18"/>
                <w:cs/>
              </w:rPr>
            </w:pPr>
          </w:p>
        </w:tc>
        <w:tc>
          <w:tcPr>
            <w:tcW w:w="721" w:type="pct"/>
            <w:shd w:val="clear" w:color="auto" w:fill="auto"/>
          </w:tcPr>
          <w:p w14:paraId="3CA6F5E1" w14:textId="396DBED8" w:rsidR="00123FEC" w:rsidRPr="00034E50" w:rsidRDefault="00123FEC" w:rsidP="00123FEC">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721" w:type="pct"/>
            <w:shd w:val="clear" w:color="auto" w:fill="auto"/>
          </w:tcPr>
          <w:p w14:paraId="57147031" w14:textId="0E323ACA" w:rsidR="00123FEC" w:rsidRPr="00034E50" w:rsidRDefault="00123FEC" w:rsidP="00123FEC">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c>
          <w:tcPr>
            <w:tcW w:w="721" w:type="pct"/>
            <w:shd w:val="clear" w:color="auto" w:fill="auto"/>
          </w:tcPr>
          <w:p w14:paraId="47ABE532" w14:textId="565738C5" w:rsidR="00123FEC" w:rsidRPr="00034E50" w:rsidRDefault="00123FEC" w:rsidP="00123FEC">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717" w:type="pct"/>
            <w:shd w:val="clear" w:color="auto" w:fill="auto"/>
            <w:hideMark/>
          </w:tcPr>
          <w:p w14:paraId="288496B7" w14:textId="3AEF3CA2" w:rsidR="00123FEC" w:rsidRPr="00034E50" w:rsidRDefault="00123FEC" w:rsidP="00123FEC">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CD5F07" w:rsidRPr="00034E50" w14:paraId="5633825B" w14:textId="77777777" w:rsidTr="00CD5F07">
        <w:tc>
          <w:tcPr>
            <w:tcW w:w="2120" w:type="pct"/>
            <w:shd w:val="clear" w:color="auto" w:fill="auto"/>
            <w:vAlign w:val="bottom"/>
          </w:tcPr>
          <w:p w14:paraId="101E8DA7" w14:textId="77777777" w:rsidR="00AB5511" w:rsidRPr="00034E50" w:rsidRDefault="00AB5511" w:rsidP="00AB5511">
            <w:pPr>
              <w:ind w:left="-101" w:right="-72"/>
              <w:rPr>
                <w:rFonts w:ascii="Arial" w:hAnsi="Arial" w:cs="Arial"/>
                <w:sz w:val="18"/>
                <w:szCs w:val="18"/>
              </w:rPr>
            </w:pPr>
          </w:p>
        </w:tc>
        <w:tc>
          <w:tcPr>
            <w:tcW w:w="721" w:type="pct"/>
            <w:tcBorders>
              <w:bottom w:val="single" w:sz="4" w:space="0" w:color="auto"/>
            </w:tcBorders>
            <w:shd w:val="clear" w:color="auto" w:fill="auto"/>
            <w:vAlign w:val="center"/>
          </w:tcPr>
          <w:p w14:paraId="6E4C564E" w14:textId="5B377E8A" w:rsidR="00AB5511" w:rsidRPr="00034E50" w:rsidRDefault="00AB5511" w:rsidP="00CE0930">
            <w:pPr>
              <w:ind w:right="-72"/>
              <w:jc w:val="right"/>
              <w:rPr>
                <w:rFonts w:ascii="Arial" w:hAnsi="Arial" w:cs="Arial"/>
                <w:b/>
                <w:bCs/>
                <w:sz w:val="18"/>
                <w:szCs w:val="18"/>
              </w:rPr>
            </w:pPr>
            <w:r w:rsidRPr="00034E50">
              <w:rPr>
                <w:rFonts w:ascii="Arial" w:hAnsi="Arial" w:cs="Arial"/>
                <w:b/>
                <w:bCs/>
                <w:sz w:val="18"/>
                <w:szCs w:val="18"/>
              </w:rPr>
              <w:t>Baht</w:t>
            </w:r>
          </w:p>
        </w:tc>
        <w:tc>
          <w:tcPr>
            <w:tcW w:w="721" w:type="pct"/>
            <w:tcBorders>
              <w:bottom w:val="single" w:sz="4" w:space="0" w:color="auto"/>
            </w:tcBorders>
            <w:shd w:val="clear" w:color="auto" w:fill="auto"/>
            <w:vAlign w:val="center"/>
          </w:tcPr>
          <w:p w14:paraId="78ADA907" w14:textId="7AFE5C34" w:rsidR="00AB5511" w:rsidRPr="00034E50" w:rsidRDefault="00AB5511" w:rsidP="00CE0930">
            <w:pPr>
              <w:ind w:right="-72"/>
              <w:jc w:val="right"/>
              <w:rPr>
                <w:rFonts w:ascii="Arial" w:hAnsi="Arial" w:cs="Arial"/>
                <w:b/>
                <w:bCs/>
                <w:sz w:val="18"/>
                <w:szCs w:val="18"/>
              </w:rPr>
            </w:pPr>
            <w:r w:rsidRPr="00034E50">
              <w:rPr>
                <w:rFonts w:ascii="Arial" w:hAnsi="Arial" w:cs="Arial"/>
                <w:b/>
                <w:bCs/>
                <w:sz w:val="18"/>
                <w:szCs w:val="18"/>
              </w:rPr>
              <w:t>Baht</w:t>
            </w:r>
          </w:p>
        </w:tc>
        <w:tc>
          <w:tcPr>
            <w:tcW w:w="721" w:type="pct"/>
            <w:tcBorders>
              <w:bottom w:val="single" w:sz="4" w:space="0" w:color="auto"/>
            </w:tcBorders>
            <w:shd w:val="clear" w:color="auto" w:fill="auto"/>
            <w:vAlign w:val="center"/>
          </w:tcPr>
          <w:p w14:paraId="572C96FE" w14:textId="4620F040" w:rsidR="00AB5511" w:rsidRPr="00034E50" w:rsidRDefault="00AB5511" w:rsidP="00CE0930">
            <w:pPr>
              <w:ind w:right="-72"/>
              <w:jc w:val="right"/>
              <w:rPr>
                <w:rFonts w:ascii="Arial" w:hAnsi="Arial" w:cs="Arial"/>
                <w:b/>
                <w:bCs/>
                <w:sz w:val="18"/>
                <w:szCs w:val="18"/>
              </w:rPr>
            </w:pPr>
            <w:r w:rsidRPr="00034E50">
              <w:rPr>
                <w:rFonts w:ascii="Arial" w:hAnsi="Arial" w:cs="Arial"/>
                <w:b/>
                <w:bCs/>
                <w:sz w:val="18"/>
                <w:szCs w:val="18"/>
              </w:rPr>
              <w:t>Baht</w:t>
            </w:r>
          </w:p>
        </w:tc>
        <w:tc>
          <w:tcPr>
            <w:tcW w:w="717" w:type="pct"/>
            <w:tcBorders>
              <w:bottom w:val="single" w:sz="4" w:space="0" w:color="auto"/>
            </w:tcBorders>
            <w:shd w:val="clear" w:color="auto" w:fill="auto"/>
            <w:vAlign w:val="center"/>
            <w:hideMark/>
          </w:tcPr>
          <w:p w14:paraId="64A983D6" w14:textId="77777777" w:rsidR="00AB5511" w:rsidRPr="00034E50" w:rsidRDefault="00AB5511" w:rsidP="00CE0930">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131E9856" w14:textId="77777777" w:rsidTr="00CD5F07">
        <w:trPr>
          <w:trHeight w:val="60"/>
        </w:trPr>
        <w:tc>
          <w:tcPr>
            <w:tcW w:w="2120" w:type="pct"/>
            <w:shd w:val="clear" w:color="auto" w:fill="auto"/>
            <w:vAlign w:val="bottom"/>
          </w:tcPr>
          <w:p w14:paraId="111CC031" w14:textId="77777777" w:rsidR="00AB5511" w:rsidRPr="00034E50" w:rsidRDefault="00AB5511" w:rsidP="001A45CA">
            <w:pPr>
              <w:ind w:left="-101" w:right="-72"/>
              <w:rPr>
                <w:rFonts w:ascii="Arial" w:hAnsi="Arial" w:cs="Arial"/>
                <w:sz w:val="18"/>
                <w:szCs w:val="18"/>
              </w:rPr>
            </w:pPr>
          </w:p>
        </w:tc>
        <w:tc>
          <w:tcPr>
            <w:tcW w:w="721" w:type="pct"/>
            <w:tcBorders>
              <w:top w:val="single" w:sz="4" w:space="0" w:color="auto"/>
            </w:tcBorders>
            <w:shd w:val="clear" w:color="auto" w:fill="auto"/>
          </w:tcPr>
          <w:p w14:paraId="50161521" w14:textId="77777777" w:rsidR="00AB5511" w:rsidRPr="00034E50"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1266DB59" w14:textId="7453DB6F" w:rsidR="00AB5511" w:rsidRPr="00034E50"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3B29573C" w14:textId="393A7352" w:rsidR="00AB5511" w:rsidRPr="00034E50" w:rsidRDefault="00AB5511" w:rsidP="00CE0930">
            <w:pPr>
              <w:ind w:right="-72"/>
              <w:jc w:val="right"/>
              <w:rPr>
                <w:rFonts w:ascii="Arial" w:hAnsi="Arial" w:cs="Arial"/>
                <w:sz w:val="18"/>
                <w:szCs w:val="18"/>
              </w:rPr>
            </w:pPr>
          </w:p>
        </w:tc>
        <w:tc>
          <w:tcPr>
            <w:tcW w:w="717" w:type="pct"/>
            <w:tcBorders>
              <w:top w:val="single" w:sz="4" w:space="0" w:color="auto"/>
            </w:tcBorders>
            <w:shd w:val="clear" w:color="auto" w:fill="auto"/>
            <w:vAlign w:val="bottom"/>
          </w:tcPr>
          <w:p w14:paraId="3C047C3A" w14:textId="77777777" w:rsidR="00AB5511" w:rsidRPr="00034E50" w:rsidRDefault="00AB5511" w:rsidP="00CE0930">
            <w:pPr>
              <w:ind w:right="-72"/>
              <w:jc w:val="right"/>
              <w:rPr>
                <w:rFonts w:ascii="Arial" w:hAnsi="Arial" w:cs="Arial"/>
                <w:sz w:val="18"/>
                <w:szCs w:val="18"/>
              </w:rPr>
            </w:pPr>
          </w:p>
        </w:tc>
      </w:tr>
      <w:tr w:rsidR="002D5344" w:rsidRPr="00034E50" w14:paraId="1A0457F0" w14:textId="77777777" w:rsidTr="00F17B52">
        <w:trPr>
          <w:trHeight w:val="83"/>
        </w:trPr>
        <w:tc>
          <w:tcPr>
            <w:tcW w:w="2120" w:type="pct"/>
            <w:shd w:val="clear" w:color="auto" w:fill="auto"/>
            <w:vAlign w:val="bottom"/>
          </w:tcPr>
          <w:p w14:paraId="17C6D7DD" w14:textId="16025C70" w:rsidR="002D5344" w:rsidRPr="00034E50" w:rsidRDefault="002D5344" w:rsidP="002D5344">
            <w:pPr>
              <w:tabs>
                <w:tab w:val="left" w:pos="1224"/>
              </w:tabs>
              <w:ind w:left="-101" w:right="-17"/>
              <w:rPr>
                <w:rFonts w:ascii="Arial" w:hAnsi="Arial" w:cs="Arial"/>
                <w:sz w:val="18"/>
                <w:szCs w:val="18"/>
                <w:cs/>
              </w:rPr>
            </w:pPr>
            <w:bookmarkStart w:id="12" w:name="OLE_LINK16"/>
            <w:r w:rsidRPr="00034E50">
              <w:rPr>
                <w:rFonts w:ascii="Arial" w:hAnsi="Arial" w:cs="Arial"/>
                <w:sz w:val="18"/>
                <w:szCs w:val="18"/>
              </w:rPr>
              <w:t>Trade payables</w:t>
            </w:r>
            <w:r w:rsidRPr="00034E50">
              <w:rPr>
                <w:rFonts w:ascii="Arial" w:hAnsi="Arial" w:cs="Arial"/>
                <w:sz w:val="18"/>
                <w:szCs w:val="18"/>
              </w:rPr>
              <w:tab/>
              <w:t>- Third parties</w:t>
            </w:r>
          </w:p>
        </w:tc>
        <w:tc>
          <w:tcPr>
            <w:tcW w:w="721" w:type="pct"/>
            <w:shd w:val="clear" w:color="auto" w:fill="auto"/>
            <w:vAlign w:val="center"/>
          </w:tcPr>
          <w:p w14:paraId="29928061" w14:textId="0A3BA8EE" w:rsidR="002D5344" w:rsidRPr="00034E50" w:rsidRDefault="00366AF8" w:rsidP="002D5344">
            <w:pPr>
              <w:ind w:right="-72"/>
              <w:jc w:val="right"/>
              <w:rPr>
                <w:rFonts w:ascii="Arial" w:hAnsi="Arial" w:cs="Arial"/>
                <w:sz w:val="18"/>
                <w:szCs w:val="18"/>
              </w:rPr>
            </w:pPr>
            <w:r w:rsidRPr="00366AF8">
              <w:rPr>
                <w:rFonts w:ascii="Arial" w:hAnsi="Arial" w:cs="Arial"/>
                <w:sz w:val="18"/>
                <w:szCs w:val="18"/>
              </w:rPr>
              <w:t>135,569,008</w:t>
            </w:r>
          </w:p>
        </w:tc>
        <w:tc>
          <w:tcPr>
            <w:tcW w:w="721" w:type="pct"/>
            <w:shd w:val="clear" w:color="auto" w:fill="auto"/>
          </w:tcPr>
          <w:p w14:paraId="16DE4097" w14:textId="700F0610" w:rsidR="002D5344" w:rsidRPr="00034E50" w:rsidRDefault="002D5344" w:rsidP="002D5344">
            <w:pPr>
              <w:ind w:right="-72"/>
              <w:jc w:val="right"/>
              <w:rPr>
                <w:rFonts w:ascii="Arial" w:hAnsi="Arial" w:cs="Arial"/>
                <w:sz w:val="18"/>
                <w:szCs w:val="18"/>
              </w:rPr>
            </w:pPr>
            <w:r w:rsidRPr="00034E50">
              <w:rPr>
                <w:rFonts w:ascii="Arial" w:hAnsi="Arial" w:cs="Arial"/>
                <w:sz w:val="18"/>
                <w:szCs w:val="18"/>
              </w:rPr>
              <w:t>79,016,152</w:t>
            </w:r>
          </w:p>
        </w:tc>
        <w:tc>
          <w:tcPr>
            <w:tcW w:w="721" w:type="pct"/>
            <w:shd w:val="clear" w:color="auto" w:fill="auto"/>
          </w:tcPr>
          <w:p w14:paraId="32953DEF" w14:textId="16A408A9" w:rsidR="002D5344" w:rsidRPr="00034E50" w:rsidRDefault="002D5344" w:rsidP="002D5344">
            <w:pPr>
              <w:ind w:right="-72"/>
              <w:jc w:val="right"/>
              <w:rPr>
                <w:rFonts w:ascii="Arial" w:hAnsi="Arial" w:cs="Arial"/>
                <w:sz w:val="18"/>
                <w:szCs w:val="18"/>
              </w:rPr>
            </w:pPr>
            <w:r w:rsidRPr="00034E50">
              <w:rPr>
                <w:rFonts w:ascii="Arial" w:hAnsi="Arial" w:cs="Arial"/>
                <w:sz w:val="18"/>
                <w:szCs w:val="18"/>
                <w:cs/>
              </w:rPr>
              <w:t>68</w:t>
            </w:r>
            <w:r w:rsidRPr="00034E50">
              <w:rPr>
                <w:rFonts w:ascii="Arial" w:hAnsi="Arial" w:cs="Arial"/>
                <w:sz w:val="18"/>
                <w:szCs w:val="18"/>
              </w:rPr>
              <w:t>,</w:t>
            </w:r>
            <w:r w:rsidRPr="00034E50">
              <w:rPr>
                <w:rFonts w:ascii="Arial" w:hAnsi="Arial" w:cs="Arial"/>
                <w:sz w:val="18"/>
                <w:szCs w:val="18"/>
                <w:cs/>
              </w:rPr>
              <w:t>642</w:t>
            </w:r>
            <w:r w:rsidRPr="00034E50">
              <w:rPr>
                <w:rFonts w:ascii="Arial" w:hAnsi="Arial" w:cs="Arial"/>
                <w:sz w:val="18"/>
                <w:szCs w:val="18"/>
              </w:rPr>
              <w:t>,</w:t>
            </w:r>
            <w:r w:rsidRPr="00034E50">
              <w:rPr>
                <w:rFonts w:ascii="Arial" w:hAnsi="Arial" w:cs="Arial"/>
                <w:sz w:val="18"/>
                <w:szCs w:val="18"/>
                <w:cs/>
              </w:rPr>
              <w:t>906</w:t>
            </w:r>
          </w:p>
        </w:tc>
        <w:tc>
          <w:tcPr>
            <w:tcW w:w="717" w:type="pct"/>
            <w:shd w:val="clear" w:color="auto" w:fill="auto"/>
            <w:vAlign w:val="bottom"/>
          </w:tcPr>
          <w:p w14:paraId="2275BDF0" w14:textId="0B687705" w:rsidR="002D5344" w:rsidRPr="00034E50" w:rsidRDefault="002D5344" w:rsidP="002D5344">
            <w:pPr>
              <w:ind w:right="-72"/>
              <w:jc w:val="right"/>
              <w:rPr>
                <w:rFonts w:ascii="Arial" w:hAnsi="Arial" w:cs="Arial"/>
                <w:sz w:val="18"/>
                <w:szCs w:val="18"/>
              </w:rPr>
            </w:pPr>
            <w:r w:rsidRPr="00034E50">
              <w:rPr>
                <w:rFonts w:ascii="Arial" w:hAnsi="Arial" w:cs="Arial"/>
                <w:sz w:val="18"/>
                <w:szCs w:val="18"/>
              </w:rPr>
              <w:t>74,874,107</w:t>
            </w:r>
          </w:p>
        </w:tc>
      </w:tr>
      <w:tr w:rsidR="00366AF8" w:rsidRPr="00034E50" w14:paraId="112A1CA8" w14:textId="77777777" w:rsidTr="00F17B52">
        <w:tc>
          <w:tcPr>
            <w:tcW w:w="2120" w:type="pct"/>
            <w:shd w:val="clear" w:color="auto" w:fill="auto"/>
            <w:vAlign w:val="bottom"/>
          </w:tcPr>
          <w:p w14:paraId="33AE4B0F" w14:textId="3752BF41" w:rsidR="00366AF8" w:rsidRPr="00034E50" w:rsidRDefault="00366AF8" w:rsidP="00366AF8">
            <w:pPr>
              <w:tabs>
                <w:tab w:val="left" w:pos="1224"/>
              </w:tabs>
              <w:ind w:left="-101" w:right="-17"/>
              <w:rPr>
                <w:rFonts w:ascii="Arial" w:hAnsi="Arial" w:cs="Arial"/>
                <w:sz w:val="18"/>
                <w:szCs w:val="18"/>
                <w:cs/>
                <w:lang w:val="en-GB"/>
              </w:rPr>
            </w:pPr>
            <w:r w:rsidRPr="00034E50">
              <w:rPr>
                <w:rFonts w:ascii="Arial" w:hAnsi="Arial" w:cs="Arial"/>
                <w:sz w:val="18"/>
                <w:szCs w:val="18"/>
              </w:rPr>
              <w:t>Other payables</w:t>
            </w:r>
            <w:r w:rsidRPr="00034E50">
              <w:rPr>
                <w:rFonts w:ascii="Arial" w:hAnsi="Arial" w:cs="Arial"/>
                <w:sz w:val="18"/>
                <w:szCs w:val="18"/>
              </w:rPr>
              <w:tab/>
              <w:t>- Third parties</w:t>
            </w:r>
          </w:p>
        </w:tc>
        <w:tc>
          <w:tcPr>
            <w:tcW w:w="721" w:type="pct"/>
            <w:shd w:val="clear" w:color="auto" w:fill="auto"/>
            <w:vAlign w:val="center"/>
          </w:tcPr>
          <w:p w14:paraId="3FF94D73" w14:textId="3C89484F"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8,011,469</w:t>
            </w:r>
          </w:p>
        </w:tc>
        <w:tc>
          <w:tcPr>
            <w:tcW w:w="721" w:type="pct"/>
            <w:shd w:val="clear" w:color="auto" w:fill="auto"/>
          </w:tcPr>
          <w:p w14:paraId="033503DE" w14:textId="774A656A"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6,264,741</w:t>
            </w:r>
          </w:p>
        </w:tc>
        <w:tc>
          <w:tcPr>
            <w:tcW w:w="721" w:type="pct"/>
            <w:shd w:val="clear" w:color="auto" w:fill="auto"/>
          </w:tcPr>
          <w:p w14:paraId="4F95F685" w14:textId="5D3E47D0"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4,908,467 </w:t>
            </w:r>
          </w:p>
        </w:tc>
        <w:tc>
          <w:tcPr>
            <w:tcW w:w="717" w:type="pct"/>
            <w:shd w:val="clear" w:color="auto" w:fill="auto"/>
          </w:tcPr>
          <w:p w14:paraId="471F270E" w14:textId="7C218E50"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6,240,537</w:t>
            </w:r>
          </w:p>
        </w:tc>
      </w:tr>
      <w:tr w:rsidR="00366AF8" w:rsidRPr="00034E50" w14:paraId="18BCA378" w14:textId="77777777" w:rsidTr="00F17B52">
        <w:tc>
          <w:tcPr>
            <w:tcW w:w="2120" w:type="pct"/>
            <w:shd w:val="clear" w:color="auto" w:fill="auto"/>
            <w:vAlign w:val="bottom"/>
          </w:tcPr>
          <w:p w14:paraId="4793EFF6" w14:textId="0C888E3F" w:rsidR="00366AF8" w:rsidRPr="00034E50" w:rsidRDefault="00366AF8" w:rsidP="00366AF8">
            <w:pPr>
              <w:tabs>
                <w:tab w:val="left" w:pos="1224"/>
              </w:tabs>
              <w:ind w:left="-101" w:right="-17"/>
              <w:rPr>
                <w:rFonts w:ascii="Arial" w:hAnsi="Arial" w:cs="Arial"/>
                <w:sz w:val="18"/>
                <w:szCs w:val="18"/>
                <w:lang w:val="en-GB"/>
              </w:rPr>
            </w:pPr>
            <w:r w:rsidRPr="00034E50">
              <w:rPr>
                <w:rFonts w:ascii="Arial" w:hAnsi="Arial" w:cs="Arial"/>
                <w:sz w:val="18"/>
                <w:szCs w:val="18"/>
              </w:rPr>
              <w:tab/>
              <w:t xml:space="preserve">- Related persons (Note </w:t>
            </w:r>
            <w:r w:rsidRPr="00034E50">
              <w:rPr>
                <w:rFonts w:ascii="Arial" w:hAnsi="Arial" w:cs="Arial"/>
                <w:sz w:val="18"/>
                <w:szCs w:val="18"/>
                <w:lang w:val="en-GB"/>
              </w:rPr>
              <w:t>1</w:t>
            </w:r>
            <w:r>
              <w:rPr>
                <w:rFonts w:ascii="Arial" w:hAnsi="Arial" w:cs="Arial"/>
                <w:sz w:val="18"/>
                <w:szCs w:val="18"/>
                <w:lang w:val="en-GB"/>
              </w:rPr>
              <w:t>8</w:t>
            </w:r>
            <w:r w:rsidRPr="00034E50">
              <w:rPr>
                <w:rFonts w:ascii="Arial" w:hAnsi="Arial" w:cs="Arial"/>
                <w:sz w:val="18"/>
                <w:szCs w:val="18"/>
              </w:rPr>
              <w:t xml:space="preserve"> (b))</w:t>
            </w:r>
          </w:p>
        </w:tc>
        <w:tc>
          <w:tcPr>
            <w:tcW w:w="721" w:type="pct"/>
            <w:shd w:val="clear" w:color="auto" w:fill="auto"/>
            <w:vAlign w:val="center"/>
          </w:tcPr>
          <w:p w14:paraId="635399F7" w14:textId="3448390B"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224,926</w:t>
            </w:r>
          </w:p>
        </w:tc>
        <w:tc>
          <w:tcPr>
            <w:tcW w:w="721" w:type="pct"/>
            <w:shd w:val="clear" w:color="auto" w:fill="auto"/>
          </w:tcPr>
          <w:p w14:paraId="339EA276" w14:textId="15EEBF2F"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237,732</w:t>
            </w:r>
          </w:p>
        </w:tc>
        <w:tc>
          <w:tcPr>
            <w:tcW w:w="721" w:type="pct"/>
            <w:shd w:val="clear" w:color="auto" w:fill="auto"/>
          </w:tcPr>
          <w:p w14:paraId="11699C0B" w14:textId="3955EDD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217,424 </w:t>
            </w:r>
          </w:p>
        </w:tc>
        <w:tc>
          <w:tcPr>
            <w:tcW w:w="717" w:type="pct"/>
            <w:shd w:val="clear" w:color="auto" w:fill="auto"/>
          </w:tcPr>
          <w:p w14:paraId="1B940626" w14:textId="032934A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237,732</w:t>
            </w:r>
          </w:p>
        </w:tc>
      </w:tr>
      <w:tr w:rsidR="00366AF8" w:rsidRPr="00034E50" w14:paraId="141561B5" w14:textId="77777777" w:rsidTr="00F17B52">
        <w:tc>
          <w:tcPr>
            <w:tcW w:w="2120" w:type="pct"/>
            <w:shd w:val="clear" w:color="auto" w:fill="auto"/>
            <w:vAlign w:val="bottom"/>
          </w:tcPr>
          <w:p w14:paraId="16403C2F" w14:textId="3FFEF781" w:rsidR="00366AF8" w:rsidRPr="00034E50" w:rsidRDefault="00366AF8" w:rsidP="00366AF8">
            <w:pPr>
              <w:ind w:left="-101" w:right="-17"/>
              <w:rPr>
                <w:rFonts w:ascii="Arial" w:hAnsi="Arial" w:cs="Arial"/>
                <w:sz w:val="18"/>
                <w:szCs w:val="18"/>
                <w:lang w:val="en-GB"/>
              </w:rPr>
            </w:pPr>
            <w:r w:rsidRPr="00034E50">
              <w:rPr>
                <w:rFonts w:ascii="Arial" w:hAnsi="Arial" w:cs="Arial"/>
                <w:sz w:val="18"/>
                <w:szCs w:val="18"/>
              </w:rPr>
              <w:t>Accrued expenses</w:t>
            </w:r>
          </w:p>
        </w:tc>
        <w:tc>
          <w:tcPr>
            <w:tcW w:w="721" w:type="pct"/>
            <w:shd w:val="clear" w:color="auto" w:fill="auto"/>
            <w:vAlign w:val="center"/>
          </w:tcPr>
          <w:p w14:paraId="389E3EF6" w14:textId="79C4A20D"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73,193,592</w:t>
            </w:r>
          </w:p>
        </w:tc>
        <w:tc>
          <w:tcPr>
            <w:tcW w:w="721" w:type="pct"/>
            <w:shd w:val="clear" w:color="auto" w:fill="auto"/>
          </w:tcPr>
          <w:p w14:paraId="01208539" w14:textId="46C7511C"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3,203,286</w:t>
            </w:r>
          </w:p>
        </w:tc>
        <w:tc>
          <w:tcPr>
            <w:tcW w:w="721" w:type="pct"/>
            <w:shd w:val="clear" w:color="auto" w:fill="auto"/>
          </w:tcPr>
          <w:p w14:paraId="3951A274" w14:textId="4779931A"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3,183,016</w:t>
            </w:r>
          </w:p>
        </w:tc>
        <w:tc>
          <w:tcPr>
            <w:tcW w:w="717" w:type="pct"/>
            <w:shd w:val="clear" w:color="auto" w:fill="auto"/>
          </w:tcPr>
          <w:p w14:paraId="0BD20BA5" w14:textId="677F848C"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2,994,796</w:t>
            </w:r>
          </w:p>
        </w:tc>
      </w:tr>
      <w:tr w:rsidR="00366AF8" w:rsidRPr="00034E50" w14:paraId="4D00C1C4" w14:textId="77777777" w:rsidTr="00F17B52">
        <w:tc>
          <w:tcPr>
            <w:tcW w:w="2120" w:type="pct"/>
            <w:shd w:val="clear" w:color="auto" w:fill="auto"/>
            <w:vAlign w:val="bottom"/>
          </w:tcPr>
          <w:p w14:paraId="179A00F9" w14:textId="3FA5CAFD" w:rsidR="00366AF8" w:rsidRPr="00034E50" w:rsidRDefault="00366AF8" w:rsidP="00366AF8">
            <w:pPr>
              <w:ind w:left="-101" w:right="-17"/>
              <w:rPr>
                <w:rFonts w:ascii="Arial" w:hAnsi="Arial" w:cs="Arial"/>
                <w:sz w:val="18"/>
                <w:szCs w:val="18"/>
                <w:cs/>
              </w:rPr>
            </w:pPr>
            <w:r w:rsidRPr="00034E50">
              <w:rPr>
                <w:rFonts w:ascii="Arial" w:hAnsi="Arial" w:cs="Arial"/>
                <w:sz w:val="18"/>
                <w:szCs w:val="18"/>
              </w:rPr>
              <w:t xml:space="preserve">Accrued commission </w:t>
            </w:r>
          </w:p>
        </w:tc>
        <w:tc>
          <w:tcPr>
            <w:tcW w:w="721" w:type="pct"/>
            <w:shd w:val="clear" w:color="auto" w:fill="auto"/>
            <w:vAlign w:val="center"/>
          </w:tcPr>
          <w:p w14:paraId="2B936291" w14:textId="4D33EA16"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48,375</w:t>
            </w:r>
          </w:p>
        </w:tc>
        <w:tc>
          <w:tcPr>
            <w:tcW w:w="721" w:type="pct"/>
            <w:shd w:val="clear" w:color="auto" w:fill="auto"/>
          </w:tcPr>
          <w:p w14:paraId="37C19ADF" w14:textId="220CE5D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25,032</w:t>
            </w:r>
          </w:p>
        </w:tc>
        <w:tc>
          <w:tcPr>
            <w:tcW w:w="721" w:type="pct"/>
            <w:shd w:val="clear" w:color="auto" w:fill="auto"/>
          </w:tcPr>
          <w:p w14:paraId="1132CAEB" w14:textId="7F02C7C6"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44,671 </w:t>
            </w:r>
          </w:p>
        </w:tc>
        <w:tc>
          <w:tcPr>
            <w:tcW w:w="717" w:type="pct"/>
            <w:shd w:val="clear" w:color="auto" w:fill="auto"/>
          </w:tcPr>
          <w:p w14:paraId="649F4401" w14:textId="63DA7A64"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25,032</w:t>
            </w:r>
          </w:p>
        </w:tc>
      </w:tr>
      <w:tr w:rsidR="00366AF8" w:rsidRPr="00034E50" w14:paraId="73A5DB46" w14:textId="77777777" w:rsidTr="00F17B52">
        <w:tc>
          <w:tcPr>
            <w:tcW w:w="2120" w:type="pct"/>
            <w:shd w:val="clear" w:color="auto" w:fill="auto"/>
            <w:vAlign w:val="bottom"/>
          </w:tcPr>
          <w:p w14:paraId="7E98D430" w14:textId="434D7CFC" w:rsidR="00366AF8" w:rsidRPr="00034E50" w:rsidRDefault="00366AF8" w:rsidP="00366AF8">
            <w:pPr>
              <w:ind w:left="-101" w:right="-17"/>
              <w:rPr>
                <w:rFonts w:ascii="Arial" w:hAnsi="Arial" w:cs="Arial"/>
                <w:sz w:val="18"/>
                <w:szCs w:val="18"/>
                <w:cs/>
              </w:rPr>
            </w:pPr>
            <w:r w:rsidRPr="00034E50">
              <w:rPr>
                <w:rFonts w:ascii="Arial" w:hAnsi="Arial" w:cs="Arial"/>
                <w:sz w:val="18"/>
                <w:szCs w:val="18"/>
              </w:rPr>
              <w:t>Accrued construction</w:t>
            </w:r>
            <w:r w:rsidR="00D70962">
              <w:rPr>
                <w:rFonts w:ascii="Arial" w:hAnsi="Arial" w:cs="Arial"/>
                <w:sz w:val="18"/>
                <w:szCs w:val="18"/>
              </w:rPr>
              <w:t xml:space="preserve"> and</w:t>
            </w:r>
            <w:r w:rsidR="00BD6AA3">
              <w:rPr>
                <w:rFonts w:ascii="Arial" w:hAnsi="Arial" w:cs="Arial"/>
                <w:sz w:val="18"/>
                <w:szCs w:val="18"/>
              </w:rPr>
              <w:t xml:space="preserve"> </w:t>
            </w:r>
            <w:r w:rsidR="00D70962">
              <w:rPr>
                <w:rFonts w:ascii="Arial" w:hAnsi="Arial" w:cs="Arial"/>
                <w:sz w:val="18"/>
                <w:szCs w:val="18"/>
              </w:rPr>
              <w:t>service</w:t>
            </w:r>
            <w:r w:rsidRPr="00034E50">
              <w:rPr>
                <w:rFonts w:ascii="Arial" w:hAnsi="Arial" w:cs="Arial"/>
                <w:sz w:val="18"/>
                <w:szCs w:val="18"/>
              </w:rPr>
              <w:t xml:space="preserve"> cost</w:t>
            </w:r>
          </w:p>
        </w:tc>
        <w:tc>
          <w:tcPr>
            <w:tcW w:w="721" w:type="pct"/>
            <w:tcBorders>
              <w:bottom w:val="single" w:sz="4" w:space="0" w:color="auto"/>
            </w:tcBorders>
            <w:shd w:val="clear" w:color="auto" w:fill="auto"/>
            <w:vAlign w:val="center"/>
          </w:tcPr>
          <w:p w14:paraId="251E9435" w14:textId="5B779A49" w:rsidR="00366AF8" w:rsidRPr="00034E50" w:rsidRDefault="00366AF8" w:rsidP="00366AF8">
            <w:pPr>
              <w:ind w:right="-72"/>
              <w:jc w:val="right"/>
              <w:rPr>
                <w:rFonts w:ascii="Arial" w:hAnsi="Arial" w:cs="Arial"/>
                <w:sz w:val="18"/>
                <w:szCs w:val="18"/>
              </w:rPr>
            </w:pPr>
            <w:r w:rsidRPr="00366AF8">
              <w:rPr>
                <w:rFonts w:ascii="Arial" w:hAnsi="Arial" w:cs="Arial"/>
                <w:sz w:val="18"/>
                <w:szCs w:val="18"/>
              </w:rPr>
              <w:t>60,750</w:t>
            </w:r>
          </w:p>
        </w:tc>
        <w:tc>
          <w:tcPr>
            <w:tcW w:w="721" w:type="pct"/>
            <w:tcBorders>
              <w:bottom w:val="single" w:sz="4" w:space="0" w:color="auto"/>
            </w:tcBorders>
            <w:shd w:val="clear" w:color="auto" w:fill="auto"/>
          </w:tcPr>
          <w:p w14:paraId="720D9A4A" w14:textId="4F962FE2"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10,023,192</w:t>
            </w:r>
          </w:p>
        </w:tc>
        <w:tc>
          <w:tcPr>
            <w:tcW w:w="721" w:type="pct"/>
            <w:tcBorders>
              <w:bottom w:val="single" w:sz="4" w:space="0" w:color="auto"/>
            </w:tcBorders>
            <w:shd w:val="clear" w:color="auto" w:fill="auto"/>
          </w:tcPr>
          <w:p w14:paraId="770F1E89" w14:textId="28B6E54D"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 xml:space="preserve"> 60,750 </w:t>
            </w:r>
          </w:p>
        </w:tc>
        <w:tc>
          <w:tcPr>
            <w:tcW w:w="717" w:type="pct"/>
            <w:tcBorders>
              <w:bottom w:val="single" w:sz="4" w:space="0" w:color="auto"/>
            </w:tcBorders>
            <w:shd w:val="clear" w:color="auto" w:fill="auto"/>
          </w:tcPr>
          <w:p w14:paraId="1A135B64" w14:textId="4FB7DDF9" w:rsidR="00366AF8" w:rsidRPr="00034E50" w:rsidRDefault="00366AF8" w:rsidP="00366AF8">
            <w:pPr>
              <w:ind w:right="-72"/>
              <w:jc w:val="right"/>
              <w:rPr>
                <w:rFonts w:ascii="Arial" w:hAnsi="Arial" w:cs="Arial"/>
                <w:sz w:val="18"/>
                <w:szCs w:val="18"/>
              </w:rPr>
            </w:pPr>
            <w:r w:rsidRPr="00034E50">
              <w:rPr>
                <w:rFonts w:ascii="Arial" w:hAnsi="Arial" w:cs="Arial"/>
                <w:sz w:val="18"/>
                <w:szCs w:val="18"/>
              </w:rPr>
              <w:t>10,023,192</w:t>
            </w:r>
          </w:p>
        </w:tc>
      </w:tr>
      <w:tr w:rsidR="007F328B" w:rsidRPr="00034E50" w14:paraId="2B1EF3CC" w14:textId="77777777" w:rsidTr="00CD5F07">
        <w:tc>
          <w:tcPr>
            <w:tcW w:w="2120" w:type="pct"/>
            <w:shd w:val="clear" w:color="auto" w:fill="auto"/>
            <w:vAlign w:val="bottom"/>
          </w:tcPr>
          <w:p w14:paraId="3CDA055D" w14:textId="77777777" w:rsidR="007F328B" w:rsidRPr="00034E50" w:rsidRDefault="007F328B" w:rsidP="007F328B">
            <w:pPr>
              <w:ind w:left="-101" w:right="-72"/>
              <w:rPr>
                <w:rFonts w:ascii="Arial" w:hAnsi="Arial" w:cs="Arial"/>
                <w:sz w:val="18"/>
                <w:szCs w:val="18"/>
                <w:cs/>
              </w:rPr>
            </w:pPr>
          </w:p>
        </w:tc>
        <w:tc>
          <w:tcPr>
            <w:tcW w:w="721" w:type="pct"/>
            <w:tcBorders>
              <w:top w:val="single" w:sz="4" w:space="0" w:color="auto"/>
            </w:tcBorders>
            <w:shd w:val="clear" w:color="auto" w:fill="auto"/>
          </w:tcPr>
          <w:p w14:paraId="4E53445D" w14:textId="77777777" w:rsidR="007F328B" w:rsidRPr="00034E50" w:rsidRDefault="007F328B" w:rsidP="007F328B">
            <w:pPr>
              <w:ind w:right="-72"/>
              <w:jc w:val="right"/>
              <w:rPr>
                <w:rFonts w:ascii="Arial" w:hAnsi="Arial" w:cs="Arial"/>
                <w:sz w:val="18"/>
                <w:szCs w:val="18"/>
              </w:rPr>
            </w:pPr>
          </w:p>
        </w:tc>
        <w:tc>
          <w:tcPr>
            <w:tcW w:w="721" w:type="pct"/>
            <w:tcBorders>
              <w:top w:val="single" w:sz="4" w:space="0" w:color="auto"/>
            </w:tcBorders>
            <w:shd w:val="clear" w:color="auto" w:fill="auto"/>
          </w:tcPr>
          <w:p w14:paraId="04217CBD" w14:textId="6D03928B" w:rsidR="007F328B" w:rsidRPr="00034E50" w:rsidRDefault="007F328B" w:rsidP="007F328B">
            <w:pPr>
              <w:ind w:right="-72"/>
              <w:jc w:val="right"/>
              <w:rPr>
                <w:rFonts w:ascii="Arial" w:hAnsi="Arial" w:cs="Arial"/>
                <w:sz w:val="18"/>
                <w:szCs w:val="18"/>
              </w:rPr>
            </w:pPr>
          </w:p>
        </w:tc>
        <w:tc>
          <w:tcPr>
            <w:tcW w:w="721" w:type="pct"/>
            <w:tcBorders>
              <w:top w:val="single" w:sz="4" w:space="0" w:color="auto"/>
            </w:tcBorders>
            <w:shd w:val="clear" w:color="auto" w:fill="auto"/>
          </w:tcPr>
          <w:p w14:paraId="7E767AE0" w14:textId="0EE50C9C" w:rsidR="007F328B" w:rsidRPr="00034E50" w:rsidRDefault="007F328B" w:rsidP="007F328B">
            <w:pPr>
              <w:ind w:right="-72"/>
              <w:jc w:val="right"/>
              <w:rPr>
                <w:rFonts w:ascii="Arial" w:hAnsi="Arial" w:cs="Arial"/>
                <w:sz w:val="18"/>
                <w:szCs w:val="18"/>
              </w:rPr>
            </w:pPr>
          </w:p>
        </w:tc>
        <w:tc>
          <w:tcPr>
            <w:tcW w:w="717" w:type="pct"/>
            <w:tcBorders>
              <w:top w:val="single" w:sz="4" w:space="0" w:color="auto"/>
            </w:tcBorders>
            <w:shd w:val="clear" w:color="auto" w:fill="auto"/>
          </w:tcPr>
          <w:p w14:paraId="2254D292" w14:textId="77777777" w:rsidR="007F328B" w:rsidRPr="00034E50" w:rsidRDefault="007F328B" w:rsidP="007F328B">
            <w:pPr>
              <w:ind w:right="-72"/>
              <w:jc w:val="right"/>
              <w:rPr>
                <w:rFonts w:ascii="Arial" w:hAnsi="Arial" w:cs="Arial"/>
                <w:sz w:val="18"/>
                <w:szCs w:val="18"/>
              </w:rPr>
            </w:pPr>
          </w:p>
        </w:tc>
      </w:tr>
      <w:tr w:rsidR="007F328B" w:rsidRPr="00034E50" w14:paraId="4C3B2F00" w14:textId="77777777" w:rsidTr="008776AB">
        <w:tc>
          <w:tcPr>
            <w:tcW w:w="2120" w:type="pct"/>
            <w:shd w:val="clear" w:color="auto" w:fill="auto"/>
            <w:vAlign w:val="bottom"/>
          </w:tcPr>
          <w:p w14:paraId="5D7B9AE5" w14:textId="1E7D3DDD" w:rsidR="007F328B" w:rsidRPr="00034E50" w:rsidRDefault="007F328B" w:rsidP="007F328B">
            <w:pPr>
              <w:ind w:left="-101"/>
              <w:rPr>
                <w:rFonts w:ascii="Arial" w:hAnsi="Arial" w:cs="Arial"/>
                <w:sz w:val="18"/>
                <w:szCs w:val="18"/>
                <w:cs/>
              </w:rPr>
            </w:pPr>
          </w:p>
        </w:tc>
        <w:tc>
          <w:tcPr>
            <w:tcW w:w="721" w:type="pct"/>
            <w:tcBorders>
              <w:bottom w:val="single" w:sz="4" w:space="0" w:color="auto"/>
            </w:tcBorders>
            <w:shd w:val="clear" w:color="auto" w:fill="auto"/>
          </w:tcPr>
          <w:p w14:paraId="5903DD0F" w14:textId="7D73E86F" w:rsidR="007F328B" w:rsidRPr="00034E50" w:rsidRDefault="002D5344" w:rsidP="007F328B">
            <w:pPr>
              <w:ind w:right="-72"/>
              <w:jc w:val="right"/>
              <w:rPr>
                <w:rFonts w:ascii="Arial" w:hAnsi="Arial" w:cs="Arial"/>
                <w:sz w:val="18"/>
                <w:szCs w:val="18"/>
              </w:rPr>
            </w:pPr>
            <w:r w:rsidRPr="00034E50">
              <w:rPr>
                <w:rFonts w:ascii="Arial" w:hAnsi="Arial" w:cs="Arial"/>
                <w:sz w:val="18"/>
                <w:szCs w:val="18"/>
              </w:rPr>
              <w:t>217,108,120</w:t>
            </w:r>
          </w:p>
        </w:tc>
        <w:tc>
          <w:tcPr>
            <w:tcW w:w="721" w:type="pct"/>
            <w:tcBorders>
              <w:bottom w:val="single" w:sz="4" w:space="0" w:color="auto"/>
            </w:tcBorders>
            <w:shd w:val="clear" w:color="auto" w:fill="auto"/>
          </w:tcPr>
          <w:p w14:paraId="0C712658" w14:textId="61A957E0" w:rsidR="007F328B" w:rsidRPr="00034E50" w:rsidRDefault="007F328B" w:rsidP="007F328B">
            <w:pPr>
              <w:ind w:right="-72"/>
              <w:jc w:val="right"/>
              <w:rPr>
                <w:rFonts w:ascii="Arial" w:hAnsi="Arial" w:cs="Arial"/>
                <w:sz w:val="18"/>
                <w:szCs w:val="18"/>
              </w:rPr>
            </w:pPr>
            <w:r w:rsidRPr="00034E50">
              <w:rPr>
                <w:rFonts w:ascii="Arial" w:hAnsi="Arial" w:cs="Arial"/>
                <w:sz w:val="18"/>
                <w:szCs w:val="18"/>
              </w:rPr>
              <w:t>98,770,135</w:t>
            </w:r>
          </w:p>
        </w:tc>
        <w:tc>
          <w:tcPr>
            <w:tcW w:w="721" w:type="pct"/>
            <w:tcBorders>
              <w:bottom w:val="single" w:sz="4" w:space="0" w:color="auto"/>
            </w:tcBorders>
            <w:shd w:val="clear" w:color="auto" w:fill="auto"/>
          </w:tcPr>
          <w:p w14:paraId="0CFE0143" w14:textId="712D88FA" w:rsidR="007F328B" w:rsidRPr="00034E50" w:rsidRDefault="00C53A0A" w:rsidP="007F328B">
            <w:pPr>
              <w:ind w:right="-72"/>
              <w:jc w:val="right"/>
              <w:rPr>
                <w:rFonts w:ascii="Arial" w:hAnsi="Arial" w:cs="Arial"/>
                <w:sz w:val="18"/>
                <w:szCs w:val="18"/>
              </w:rPr>
            </w:pPr>
            <w:r w:rsidRPr="00034E50">
              <w:rPr>
                <w:rFonts w:ascii="Arial" w:hAnsi="Arial" w:cs="Arial"/>
                <w:sz w:val="18"/>
                <w:szCs w:val="18"/>
              </w:rPr>
              <w:t>77,057,234</w:t>
            </w:r>
          </w:p>
        </w:tc>
        <w:tc>
          <w:tcPr>
            <w:tcW w:w="717" w:type="pct"/>
            <w:tcBorders>
              <w:bottom w:val="single" w:sz="4" w:space="0" w:color="auto"/>
            </w:tcBorders>
            <w:shd w:val="clear" w:color="auto" w:fill="auto"/>
            <w:vAlign w:val="bottom"/>
          </w:tcPr>
          <w:p w14:paraId="07831EA4" w14:textId="389D29F5" w:rsidR="007F328B" w:rsidRPr="00034E50" w:rsidRDefault="007F328B" w:rsidP="007F328B">
            <w:pPr>
              <w:ind w:right="-72"/>
              <w:jc w:val="right"/>
              <w:rPr>
                <w:rFonts w:ascii="Arial" w:hAnsi="Arial" w:cs="Arial"/>
                <w:sz w:val="18"/>
                <w:szCs w:val="18"/>
              </w:rPr>
            </w:pPr>
            <w:r w:rsidRPr="00034E50">
              <w:rPr>
                <w:rFonts w:ascii="Arial" w:hAnsi="Arial" w:cs="Arial"/>
                <w:sz w:val="18"/>
                <w:szCs w:val="18"/>
              </w:rPr>
              <w:t>94,395,396</w:t>
            </w:r>
          </w:p>
        </w:tc>
      </w:tr>
      <w:bookmarkEnd w:id="12"/>
    </w:tbl>
    <w:p w14:paraId="67673042" w14:textId="0253C615" w:rsidR="001A2FCB" w:rsidRPr="00034E50" w:rsidRDefault="001A2FCB" w:rsidP="0025449A">
      <w:pPr>
        <w:tabs>
          <w:tab w:val="left" w:pos="360"/>
        </w:tabs>
        <w:ind w:right="-25"/>
        <w:jc w:val="both"/>
        <w:rPr>
          <w:rFonts w:ascii="Arial" w:eastAsia="Arial" w:hAnsi="Arial" w:cs="Arial"/>
          <w:sz w:val="18"/>
          <w:szCs w:val="18"/>
        </w:rPr>
      </w:pPr>
    </w:p>
    <w:p w14:paraId="62E2C84D" w14:textId="2E3917AE" w:rsidR="001A45CA" w:rsidRPr="00034E50"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CD5F07" w:rsidRPr="00034E50" w14:paraId="1F24266A" w14:textId="77777777" w:rsidTr="00CD5F07">
        <w:trPr>
          <w:trHeight w:val="389"/>
        </w:trPr>
        <w:tc>
          <w:tcPr>
            <w:tcW w:w="9461" w:type="dxa"/>
            <w:shd w:val="clear" w:color="auto" w:fill="auto"/>
            <w:vAlign w:val="center"/>
          </w:tcPr>
          <w:p w14:paraId="6D277E46" w14:textId="566BCC35" w:rsidR="00E677AE" w:rsidRPr="00034E50" w:rsidRDefault="0047174E" w:rsidP="00CD5F07">
            <w:pPr>
              <w:tabs>
                <w:tab w:val="left" w:pos="432"/>
              </w:tabs>
              <w:ind w:hanging="100"/>
              <w:rPr>
                <w:rFonts w:ascii="Arial" w:eastAsia="Arial" w:hAnsi="Arial"/>
                <w:b/>
                <w:sz w:val="18"/>
                <w:szCs w:val="18"/>
              </w:rPr>
            </w:pPr>
            <w:bookmarkStart w:id="13" w:name="_Hlk181922159"/>
            <w:bookmarkStart w:id="14" w:name="_Hlk181922173"/>
            <w:r w:rsidRPr="00034E50">
              <w:rPr>
                <w:rFonts w:ascii="Arial" w:eastAsia="Arial" w:hAnsi="Arial"/>
                <w:b/>
                <w:sz w:val="18"/>
                <w:szCs w:val="18"/>
              </w:rPr>
              <w:t>1</w:t>
            </w:r>
            <w:r w:rsidR="0078625A" w:rsidRPr="00034E50">
              <w:rPr>
                <w:rFonts w:ascii="Arial" w:eastAsia="Arial" w:hAnsi="Arial"/>
                <w:b/>
                <w:sz w:val="18"/>
                <w:szCs w:val="18"/>
              </w:rPr>
              <w:t>4</w:t>
            </w:r>
            <w:r w:rsidR="00DB6722" w:rsidRPr="00034E50">
              <w:rPr>
                <w:rFonts w:ascii="Arial" w:eastAsia="Arial" w:hAnsi="Arial"/>
                <w:b/>
                <w:sz w:val="18"/>
                <w:szCs w:val="18"/>
              </w:rPr>
              <w:tab/>
            </w:r>
            <w:r w:rsidR="009263AF" w:rsidRPr="00034E50">
              <w:rPr>
                <w:rFonts w:ascii="Arial" w:eastAsia="Arial" w:hAnsi="Arial"/>
                <w:b/>
                <w:sz w:val="18"/>
                <w:szCs w:val="18"/>
              </w:rPr>
              <w:t>C</w:t>
            </w:r>
            <w:r w:rsidR="00853655" w:rsidRPr="00034E50">
              <w:rPr>
                <w:rFonts w:ascii="Arial" w:eastAsia="Arial" w:hAnsi="Arial"/>
                <w:b/>
                <w:sz w:val="18"/>
                <w:szCs w:val="18"/>
              </w:rPr>
              <w:t>urrent c</w:t>
            </w:r>
            <w:r w:rsidR="009263AF" w:rsidRPr="00034E50">
              <w:rPr>
                <w:rFonts w:ascii="Arial" w:eastAsia="Arial" w:hAnsi="Arial"/>
                <w:b/>
                <w:sz w:val="18"/>
                <w:szCs w:val="18"/>
              </w:rPr>
              <w:t>ontract liabilities</w:t>
            </w:r>
            <w:bookmarkEnd w:id="13"/>
          </w:p>
        </w:tc>
      </w:tr>
      <w:bookmarkEnd w:id="14"/>
    </w:tbl>
    <w:p w14:paraId="48E26209" w14:textId="67C424B0" w:rsidR="00487A9B" w:rsidRPr="00034E50" w:rsidRDefault="00487A9B" w:rsidP="001342D5">
      <w:pPr>
        <w:jc w:val="both"/>
        <w:rPr>
          <w:rFonts w:ascii="Arial" w:eastAsia="Arial" w:hAnsi="Arial" w:cs="Arial"/>
          <w:sz w:val="18"/>
          <w:szCs w:val="18"/>
        </w:rPr>
      </w:pPr>
    </w:p>
    <w:p w14:paraId="6AC05FD5" w14:textId="23E66CFA" w:rsidR="00505E17" w:rsidRPr="00034E50" w:rsidRDefault="00505E17" w:rsidP="001342D5">
      <w:pPr>
        <w:jc w:val="both"/>
        <w:rPr>
          <w:rFonts w:ascii="Arial" w:eastAsia="Arial" w:hAnsi="Arial" w:cs="Arial"/>
          <w:sz w:val="18"/>
          <w:szCs w:val="18"/>
          <w:lang w:val="en-GB"/>
        </w:rPr>
      </w:pPr>
      <w:r w:rsidRPr="00034E50">
        <w:rPr>
          <w:rFonts w:ascii="Arial" w:eastAsia="Arial" w:hAnsi="Arial" w:cs="Arial"/>
          <w:sz w:val="18"/>
          <w:szCs w:val="18"/>
          <w:lang w:val="en-GB"/>
        </w:rPr>
        <w:t xml:space="preserve">The </w:t>
      </w:r>
      <w:r w:rsidR="00A957A9" w:rsidRPr="00034E50">
        <w:rPr>
          <w:rFonts w:ascii="Arial" w:eastAsia="Arial" w:hAnsi="Arial" w:cs="Arial"/>
          <w:sz w:val="18"/>
          <w:szCs w:val="18"/>
          <w:lang w:val="en-GB"/>
        </w:rPr>
        <w:t>Group</w:t>
      </w:r>
      <w:r w:rsidRPr="00034E50">
        <w:rPr>
          <w:rFonts w:ascii="Arial" w:eastAsia="Arial" w:hAnsi="Arial" w:cs="Arial"/>
          <w:sz w:val="18"/>
          <w:szCs w:val="18"/>
          <w:lang w:val="en-GB"/>
        </w:rPr>
        <w:t xml:space="preserve"> has recognised the following liabilities related to contracts with customers</w:t>
      </w:r>
      <w:r w:rsidR="006A047A" w:rsidRPr="00034E50">
        <w:t xml:space="preserve"> </w:t>
      </w:r>
      <w:r w:rsidR="006A047A" w:rsidRPr="00034E50">
        <w:rPr>
          <w:rFonts w:ascii="Arial" w:eastAsia="Arial" w:hAnsi="Arial" w:cs="Arial"/>
          <w:sz w:val="18"/>
          <w:szCs w:val="18"/>
          <w:lang w:val="en-GB"/>
        </w:rPr>
        <w:t xml:space="preserve">when the </w:t>
      </w:r>
      <w:r w:rsidR="0078395F">
        <w:rPr>
          <w:rFonts w:ascii="Arial" w:eastAsia="Arial" w:hAnsi="Arial" w:cs="Arial"/>
          <w:sz w:val="18"/>
          <w:szCs w:val="18"/>
          <w:lang w:val="en-GB"/>
        </w:rPr>
        <w:t>G</w:t>
      </w:r>
      <w:r w:rsidR="006A047A" w:rsidRPr="00034E50">
        <w:rPr>
          <w:rFonts w:ascii="Arial" w:eastAsia="Arial" w:hAnsi="Arial" w:cs="Arial"/>
          <w:sz w:val="18"/>
          <w:szCs w:val="18"/>
          <w:lang w:val="en-GB"/>
        </w:rPr>
        <w:t>roup has an obligation to deliver the following goods or services:</w:t>
      </w:r>
    </w:p>
    <w:p w14:paraId="52F83D27" w14:textId="77777777" w:rsidR="00232086" w:rsidRPr="00034E50" w:rsidRDefault="00232086" w:rsidP="001342D5">
      <w:pPr>
        <w:jc w:val="both"/>
        <w:rPr>
          <w:rFonts w:ascii="Arial" w:eastAsia="Arial" w:hAnsi="Arial" w:cs="Arial"/>
          <w:sz w:val="18"/>
          <w:szCs w:val="18"/>
        </w:rPr>
      </w:pPr>
    </w:p>
    <w:tbl>
      <w:tblPr>
        <w:tblW w:w="9468" w:type="dxa"/>
        <w:tblInd w:w="108" w:type="dxa"/>
        <w:tblLayout w:type="fixed"/>
        <w:tblLook w:val="0000" w:firstRow="0" w:lastRow="0" w:firstColumn="0" w:lastColumn="0" w:noHBand="0" w:noVBand="0"/>
      </w:tblPr>
      <w:tblGrid>
        <w:gridCol w:w="4005"/>
        <w:gridCol w:w="1368"/>
        <w:gridCol w:w="1341"/>
        <w:gridCol w:w="1359"/>
        <w:gridCol w:w="1395"/>
      </w:tblGrid>
      <w:tr w:rsidR="00CD5F07" w:rsidRPr="00034E50" w14:paraId="1F954EC1" w14:textId="77777777" w:rsidTr="00CD5F07">
        <w:tc>
          <w:tcPr>
            <w:tcW w:w="4005" w:type="dxa"/>
            <w:shd w:val="clear" w:color="auto" w:fill="auto"/>
          </w:tcPr>
          <w:p w14:paraId="2FD2E898" w14:textId="77777777" w:rsidR="00A957A9" w:rsidRPr="00034E50" w:rsidRDefault="00A957A9" w:rsidP="00A957A9">
            <w:pPr>
              <w:ind w:left="-107" w:right="-72"/>
              <w:rPr>
                <w:rFonts w:ascii="Arial" w:eastAsia="MS Mincho" w:hAnsi="Arial" w:cs="Arial"/>
                <w:noProof/>
                <w:snapToGrid w:val="0"/>
                <w:sz w:val="18"/>
                <w:szCs w:val="18"/>
                <w:lang w:eastAsia="th-TH"/>
              </w:rPr>
            </w:pPr>
          </w:p>
        </w:tc>
        <w:tc>
          <w:tcPr>
            <w:tcW w:w="2709" w:type="dxa"/>
            <w:gridSpan w:val="2"/>
            <w:tcBorders>
              <w:bottom w:val="single" w:sz="4" w:space="0" w:color="auto"/>
            </w:tcBorders>
            <w:shd w:val="clear" w:color="auto" w:fill="auto"/>
          </w:tcPr>
          <w:p w14:paraId="47F102FC" w14:textId="77777777" w:rsidR="00A957A9" w:rsidRPr="00034E50" w:rsidRDefault="00A957A9" w:rsidP="00A957A9">
            <w:pPr>
              <w:ind w:right="-72"/>
              <w:jc w:val="center"/>
              <w:rPr>
                <w:rFonts w:ascii="Arial" w:eastAsia="Arial" w:hAnsi="Arial" w:cs="Arial"/>
                <w:b/>
                <w:sz w:val="18"/>
                <w:szCs w:val="22"/>
                <w:lang w:val="en-GB"/>
              </w:rPr>
            </w:pPr>
            <w:r w:rsidRPr="00034E50">
              <w:rPr>
                <w:rFonts w:ascii="Arial" w:eastAsia="Arial" w:hAnsi="Arial" w:cs="Arial"/>
                <w:b/>
                <w:sz w:val="18"/>
                <w:szCs w:val="22"/>
                <w:lang w:val="en-GB"/>
              </w:rPr>
              <w:t xml:space="preserve">Consolidated </w:t>
            </w:r>
          </w:p>
          <w:p w14:paraId="5759234B" w14:textId="040C5DAF" w:rsidR="00A957A9" w:rsidRPr="00034E50" w:rsidRDefault="00A957A9" w:rsidP="00A957A9">
            <w:pPr>
              <w:ind w:right="-72"/>
              <w:jc w:val="center"/>
              <w:rPr>
                <w:rFonts w:ascii="Arial" w:eastAsia="Browallia New" w:hAnsi="Arial" w:cs="Arial"/>
                <w:b/>
                <w:bCs/>
                <w:sz w:val="18"/>
                <w:szCs w:val="18"/>
              </w:rPr>
            </w:pPr>
            <w:r w:rsidRPr="00034E50">
              <w:rPr>
                <w:rFonts w:ascii="Arial" w:eastAsia="Arial" w:hAnsi="Arial" w:cs="Arial"/>
                <w:b/>
                <w:sz w:val="18"/>
                <w:szCs w:val="22"/>
                <w:lang w:val="en-GB"/>
              </w:rPr>
              <w:t>financial information</w:t>
            </w:r>
          </w:p>
        </w:tc>
        <w:tc>
          <w:tcPr>
            <w:tcW w:w="2754" w:type="dxa"/>
            <w:gridSpan w:val="2"/>
            <w:shd w:val="clear" w:color="auto" w:fill="auto"/>
          </w:tcPr>
          <w:p w14:paraId="03A50A53" w14:textId="77777777" w:rsidR="00A632FC" w:rsidRPr="00034E50" w:rsidRDefault="00A957A9" w:rsidP="00A957A9">
            <w:pPr>
              <w:ind w:right="-72"/>
              <w:jc w:val="center"/>
              <w:rPr>
                <w:rFonts w:ascii="Arial" w:eastAsia="Browallia New" w:hAnsi="Arial" w:cs="Arial"/>
                <w:b/>
                <w:bCs/>
                <w:sz w:val="18"/>
                <w:szCs w:val="18"/>
              </w:rPr>
            </w:pPr>
            <w:r w:rsidRPr="00034E50">
              <w:rPr>
                <w:rFonts w:ascii="Arial" w:eastAsia="Browallia New" w:hAnsi="Arial" w:cs="Arial"/>
                <w:b/>
                <w:bCs/>
                <w:sz w:val="18"/>
                <w:szCs w:val="18"/>
              </w:rPr>
              <w:t xml:space="preserve">Separate </w:t>
            </w:r>
          </w:p>
          <w:p w14:paraId="17E3F75C" w14:textId="4FBF9431" w:rsidR="00A957A9" w:rsidRPr="00034E50" w:rsidRDefault="00A957A9" w:rsidP="00A957A9">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5A19AD24" w14:textId="77777777" w:rsidTr="00CD5F07">
        <w:tc>
          <w:tcPr>
            <w:tcW w:w="4005" w:type="dxa"/>
            <w:shd w:val="clear" w:color="auto" w:fill="auto"/>
          </w:tcPr>
          <w:p w14:paraId="004142B4" w14:textId="77777777" w:rsidR="00D71D76" w:rsidRPr="00034E50" w:rsidRDefault="00D71D76" w:rsidP="00D71D76">
            <w:pPr>
              <w:ind w:left="-107" w:right="-72"/>
              <w:rPr>
                <w:rFonts w:ascii="Arial" w:eastAsia="MS Mincho" w:hAnsi="Arial" w:cs="Arial"/>
                <w:noProof/>
                <w:snapToGrid w:val="0"/>
                <w:sz w:val="18"/>
                <w:szCs w:val="18"/>
                <w:lang w:eastAsia="th-TH"/>
              </w:rPr>
            </w:pPr>
          </w:p>
        </w:tc>
        <w:tc>
          <w:tcPr>
            <w:tcW w:w="1368" w:type="dxa"/>
            <w:tcBorders>
              <w:top w:val="single" w:sz="4" w:space="0" w:color="auto"/>
            </w:tcBorders>
            <w:shd w:val="clear" w:color="auto" w:fill="auto"/>
            <w:vAlign w:val="center"/>
          </w:tcPr>
          <w:p w14:paraId="22791772" w14:textId="363BB15E" w:rsidR="00D71D76" w:rsidRPr="00034E50" w:rsidRDefault="00D71D76" w:rsidP="00D71D76">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41" w:type="dxa"/>
            <w:tcBorders>
              <w:top w:val="single" w:sz="4" w:space="0" w:color="auto"/>
            </w:tcBorders>
            <w:shd w:val="clear" w:color="auto" w:fill="auto"/>
            <w:vAlign w:val="center"/>
          </w:tcPr>
          <w:p w14:paraId="09F0BDE5" w14:textId="26688575" w:rsidR="00D71D76" w:rsidRPr="00034E50" w:rsidRDefault="00D71D76" w:rsidP="00D71D76">
            <w:pPr>
              <w:ind w:right="-72"/>
              <w:jc w:val="right"/>
              <w:rPr>
                <w:rFonts w:ascii="Arial" w:hAnsi="Arial" w:cs="Arial"/>
                <w:b/>
                <w:bCs/>
                <w:sz w:val="18"/>
                <w:szCs w:val="18"/>
                <w:lang w:val="en-GB"/>
              </w:rPr>
            </w:pPr>
            <w:r w:rsidRPr="00034E50">
              <w:rPr>
                <w:rFonts w:ascii="Arial" w:hAnsi="Arial" w:cs="Arial"/>
                <w:b/>
                <w:bCs/>
                <w:sz w:val="18"/>
                <w:szCs w:val="18"/>
                <w:lang w:val="en-GB"/>
              </w:rPr>
              <w:t>Audited</w:t>
            </w:r>
          </w:p>
        </w:tc>
        <w:tc>
          <w:tcPr>
            <w:tcW w:w="1359" w:type="dxa"/>
            <w:tcBorders>
              <w:top w:val="single" w:sz="4" w:space="0" w:color="auto"/>
            </w:tcBorders>
            <w:shd w:val="clear" w:color="auto" w:fill="auto"/>
            <w:vAlign w:val="center"/>
          </w:tcPr>
          <w:p w14:paraId="69B5A29E" w14:textId="11ABE159"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lang w:val="en-GB"/>
              </w:rPr>
              <w:t>Unaudited</w:t>
            </w:r>
          </w:p>
        </w:tc>
        <w:tc>
          <w:tcPr>
            <w:tcW w:w="1395" w:type="dxa"/>
            <w:tcBorders>
              <w:top w:val="single" w:sz="4" w:space="0" w:color="auto"/>
            </w:tcBorders>
            <w:shd w:val="clear" w:color="auto" w:fill="auto"/>
            <w:vAlign w:val="center"/>
          </w:tcPr>
          <w:p w14:paraId="782C6488" w14:textId="6603763D"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lang w:val="en-GB"/>
              </w:rPr>
              <w:t>Audited</w:t>
            </w:r>
          </w:p>
        </w:tc>
      </w:tr>
      <w:tr w:rsidR="00CD5F07" w:rsidRPr="00034E50" w14:paraId="30DAA2BB" w14:textId="77777777" w:rsidTr="00CD5F07">
        <w:tc>
          <w:tcPr>
            <w:tcW w:w="4005" w:type="dxa"/>
            <w:shd w:val="clear" w:color="auto" w:fill="auto"/>
          </w:tcPr>
          <w:p w14:paraId="2614221C" w14:textId="77777777" w:rsidR="00123FEC" w:rsidRPr="00034E50" w:rsidRDefault="00123FEC" w:rsidP="00123FEC">
            <w:pPr>
              <w:ind w:left="-107" w:right="-72"/>
              <w:rPr>
                <w:rFonts w:ascii="Arial" w:eastAsia="MS Mincho" w:hAnsi="Arial" w:cs="Arial"/>
                <w:noProof/>
                <w:snapToGrid w:val="0"/>
                <w:sz w:val="18"/>
                <w:szCs w:val="18"/>
                <w:lang w:val="en-GB" w:eastAsia="th-TH"/>
              </w:rPr>
            </w:pPr>
          </w:p>
        </w:tc>
        <w:tc>
          <w:tcPr>
            <w:tcW w:w="1368" w:type="dxa"/>
            <w:shd w:val="clear" w:color="auto" w:fill="auto"/>
            <w:vAlign w:val="bottom"/>
          </w:tcPr>
          <w:p w14:paraId="34920021" w14:textId="0B504756" w:rsidR="00123FEC" w:rsidRPr="00034E50" w:rsidRDefault="00123FEC" w:rsidP="00123FEC">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1341" w:type="dxa"/>
            <w:shd w:val="clear" w:color="auto" w:fill="auto"/>
            <w:vAlign w:val="bottom"/>
          </w:tcPr>
          <w:p w14:paraId="035D3F6B" w14:textId="5E4D4B79" w:rsidR="00123FEC" w:rsidRPr="00034E50" w:rsidRDefault="00123FEC" w:rsidP="00123FEC">
            <w:pPr>
              <w:ind w:right="-72"/>
              <w:jc w:val="right"/>
              <w:rPr>
                <w:rFonts w:ascii="Arial" w:hAnsi="Arial" w:cs="Arial"/>
                <w:b/>
                <w:bCs/>
                <w:sz w:val="18"/>
                <w:szCs w:val="18"/>
                <w:lang w:val="en-GB"/>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c>
          <w:tcPr>
            <w:tcW w:w="1359" w:type="dxa"/>
            <w:shd w:val="clear" w:color="auto" w:fill="auto"/>
            <w:vAlign w:val="bottom"/>
          </w:tcPr>
          <w:p w14:paraId="427CE6D7" w14:textId="203BC495"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1395" w:type="dxa"/>
            <w:shd w:val="clear" w:color="auto" w:fill="auto"/>
            <w:vAlign w:val="bottom"/>
          </w:tcPr>
          <w:p w14:paraId="4CB0AC9B" w14:textId="58906C8D"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r>
      <w:tr w:rsidR="00CD5F07" w:rsidRPr="00034E50" w14:paraId="6E222242" w14:textId="77777777" w:rsidTr="00CD5F07">
        <w:tc>
          <w:tcPr>
            <w:tcW w:w="4005" w:type="dxa"/>
            <w:shd w:val="clear" w:color="auto" w:fill="auto"/>
          </w:tcPr>
          <w:p w14:paraId="4EA1B367" w14:textId="77777777" w:rsidR="00123FEC" w:rsidRPr="00034E50" w:rsidRDefault="00123FEC" w:rsidP="00123FEC">
            <w:pPr>
              <w:ind w:left="-107" w:right="-72"/>
              <w:rPr>
                <w:rFonts w:ascii="Arial" w:eastAsia="MS Mincho" w:hAnsi="Arial" w:cs="Arial"/>
                <w:noProof/>
                <w:snapToGrid w:val="0"/>
                <w:sz w:val="18"/>
                <w:szCs w:val="18"/>
                <w:lang w:val="en-GB" w:eastAsia="th-TH"/>
              </w:rPr>
            </w:pPr>
          </w:p>
        </w:tc>
        <w:tc>
          <w:tcPr>
            <w:tcW w:w="1368" w:type="dxa"/>
            <w:shd w:val="clear" w:color="auto" w:fill="auto"/>
          </w:tcPr>
          <w:p w14:paraId="102CD2C5" w14:textId="4139F66C" w:rsidR="00123FEC" w:rsidRPr="00034E50" w:rsidRDefault="00123FEC" w:rsidP="00123FEC">
            <w:pPr>
              <w:ind w:right="-72"/>
              <w:jc w:val="right"/>
              <w:rPr>
                <w:rFonts w:ascii="Arial" w:hAnsi="Arial" w:cs="Arial"/>
                <w:b/>
                <w:bCs/>
                <w:sz w:val="18"/>
                <w:szCs w:val="18"/>
                <w:lang w:val="en-GB"/>
              </w:rPr>
            </w:pPr>
            <w:r w:rsidRPr="00034E50">
              <w:rPr>
                <w:rFonts w:ascii="Arial" w:eastAsia="Arial" w:hAnsi="Arial" w:cs="Arial"/>
                <w:b/>
                <w:sz w:val="18"/>
                <w:szCs w:val="18"/>
                <w:lang w:val="en-GB"/>
              </w:rPr>
              <w:t>2025</w:t>
            </w:r>
          </w:p>
        </w:tc>
        <w:tc>
          <w:tcPr>
            <w:tcW w:w="1341" w:type="dxa"/>
            <w:shd w:val="clear" w:color="auto" w:fill="auto"/>
          </w:tcPr>
          <w:p w14:paraId="32858987" w14:textId="4D37CAEA" w:rsidR="00123FEC" w:rsidRPr="00034E50" w:rsidRDefault="00123FEC" w:rsidP="00123FEC">
            <w:pPr>
              <w:ind w:right="-72"/>
              <w:jc w:val="right"/>
              <w:rPr>
                <w:rFonts w:ascii="Arial" w:hAnsi="Arial" w:cs="Arial"/>
                <w:b/>
                <w:bCs/>
                <w:sz w:val="18"/>
                <w:szCs w:val="18"/>
                <w:lang w:val="en-GB"/>
              </w:rPr>
            </w:pPr>
            <w:r w:rsidRPr="00034E50">
              <w:rPr>
                <w:rFonts w:ascii="Arial" w:eastAsia="Arial" w:hAnsi="Arial" w:cs="Arial"/>
                <w:b/>
                <w:sz w:val="18"/>
                <w:szCs w:val="18"/>
                <w:lang w:val="en-GB"/>
              </w:rPr>
              <w:t>2024</w:t>
            </w:r>
          </w:p>
        </w:tc>
        <w:tc>
          <w:tcPr>
            <w:tcW w:w="1359" w:type="dxa"/>
            <w:shd w:val="clear" w:color="auto" w:fill="auto"/>
          </w:tcPr>
          <w:p w14:paraId="0653EB3C" w14:textId="1D9A6584" w:rsidR="00123FEC" w:rsidRPr="00034E50" w:rsidRDefault="00123FEC" w:rsidP="00123FEC">
            <w:pPr>
              <w:ind w:right="-72"/>
              <w:jc w:val="right"/>
              <w:rPr>
                <w:rFonts w:ascii="Arial" w:hAnsi="Arial" w:cs="Arial"/>
                <w:b/>
                <w:bCs/>
                <w:sz w:val="18"/>
                <w:szCs w:val="18"/>
              </w:rPr>
            </w:pPr>
            <w:r w:rsidRPr="00034E50">
              <w:rPr>
                <w:rFonts w:ascii="Arial" w:eastAsia="Arial" w:hAnsi="Arial" w:cs="Arial"/>
                <w:b/>
                <w:sz w:val="18"/>
                <w:szCs w:val="18"/>
                <w:lang w:val="en-GB"/>
              </w:rPr>
              <w:t>2025</w:t>
            </w:r>
          </w:p>
        </w:tc>
        <w:tc>
          <w:tcPr>
            <w:tcW w:w="1395" w:type="dxa"/>
            <w:shd w:val="clear" w:color="auto" w:fill="auto"/>
          </w:tcPr>
          <w:p w14:paraId="5C7420FB" w14:textId="627415E7" w:rsidR="00123FEC" w:rsidRPr="00034E50" w:rsidRDefault="00123FEC" w:rsidP="00123FEC">
            <w:pPr>
              <w:ind w:right="-72"/>
              <w:jc w:val="right"/>
              <w:rPr>
                <w:rFonts w:ascii="Arial" w:hAnsi="Arial" w:cs="Arial"/>
                <w:b/>
                <w:bCs/>
                <w:sz w:val="18"/>
                <w:szCs w:val="18"/>
              </w:rPr>
            </w:pPr>
            <w:r w:rsidRPr="00034E50">
              <w:rPr>
                <w:rFonts w:ascii="Arial" w:eastAsia="Arial" w:hAnsi="Arial" w:cs="Arial"/>
                <w:b/>
                <w:sz w:val="18"/>
                <w:szCs w:val="18"/>
                <w:lang w:val="en-GB"/>
              </w:rPr>
              <w:t>2024</w:t>
            </w:r>
          </w:p>
        </w:tc>
      </w:tr>
      <w:tr w:rsidR="00CD5F07" w:rsidRPr="00034E50" w14:paraId="7C22BEFF" w14:textId="77777777" w:rsidTr="00CD5F07">
        <w:tc>
          <w:tcPr>
            <w:tcW w:w="4005" w:type="dxa"/>
            <w:shd w:val="clear" w:color="auto" w:fill="auto"/>
          </w:tcPr>
          <w:p w14:paraId="2E893F74" w14:textId="77777777" w:rsidR="00D71D76" w:rsidRPr="00034E50" w:rsidRDefault="00D71D76" w:rsidP="00D71D76">
            <w:pPr>
              <w:ind w:left="-107" w:right="-72"/>
              <w:rPr>
                <w:rFonts w:ascii="Arial" w:eastAsia="MS Mincho" w:hAnsi="Arial" w:cs="Arial"/>
                <w:noProof/>
                <w:snapToGrid w:val="0"/>
                <w:sz w:val="18"/>
                <w:szCs w:val="18"/>
                <w:lang w:val="en-GB" w:eastAsia="th-TH"/>
              </w:rPr>
            </w:pPr>
          </w:p>
        </w:tc>
        <w:tc>
          <w:tcPr>
            <w:tcW w:w="1368" w:type="dxa"/>
            <w:tcBorders>
              <w:bottom w:val="single" w:sz="4" w:space="0" w:color="auto"/>
            </w:tcBorders>
            <w:shd w:val="clear" w:color="auto" w:fill="auto"/>
            <w:vAlign w:val="center"/>
          </w:tcPr>
          <w:p w14:paraId="31164601" w14:textId="4DAE2946"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rPr>
              <w:t>Baht</w:t>
            </w:r>
          </w:p>
        </w:tc>
        <w:tc>
          <w:tcPr>
            <w:tcW w:w="1341" w:type="dxa"/>
            <w:tcBorders>
              <w:bottom w:val="single" w:sz="4" w:space="0" w:color="auto"/>
            </w:tcBorders>
            <w:shd w:val="clear" w:color="auto" w:fill="auto"/>
            <w:vAlign w:val="center"/>
          </w:tcPr>
          <w:p w14:paraId="535CF07C" w14:textId="2D7237ED"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rPr>
              <w:t>Baht</w:t>
            </w:r>
          </w:p>
        </w:tc>
        <w:tc>
          <w:tcPr>
            <w:tcW w:w="1359" w:type="dxa"/>
            <w:tcBorders>
              <w:bottom w:val="single" w:sz="4" w:space="0" w:color="auto"/>
            </w:tcBorders>
            <w:shd w:val="clear" w:color="auto" w:fill="auto"/>
            <w:vAlign w:val="center"/>
          </w:tcPr>
          <w:p w14:paraId="176AB5F3" w14:textId="47F9C08E"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rPr>
              <w:t>Baht</w:t>
            </w:r>
          </w:p>
        </w:tc>
        <w:tc>
          <w:tcPr>
            <w:tcW w:w="1395" w:type="dxa"/>
            <w:tcBorders>
              <w:bottom w:val="single" w:sz="4" w:space="0" w:color="auto"/>
            </w:tcBorders>
            <w:shd w:val="clear" w:color="auto" w:fill="auto"/>
            <w:vAlign w:val="center"/>
          </w:tcPr>
          <w:p w14:paraId="73D2E186" w14:textId="77777777" w:rsidR="00D71D76" w:rsidRPr="00034E50" w:rsidRDefault="00D71D76" w:rsidP="00D71D76">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3B51EE73" w14:textId="77777777" w:rsidTr="00CD5F07">
        <w:tc>
          <w:tcPr>
            <w:tcW w:w="4005" w:type="dxa"/>
            <w:shd w:val="clear" w:color="auto" w:fill="auto"/>
          </w:tcPr>
          <w:p w14:paraId="5C063D70" w14:textId="77777777" w:rsidR="00B6473D" w:rsidRPr="00034E50" w:rsidRDefault="00B6473D" w:rsidP="00A957A9">
            <w:pPr>
              <w:ind w:left="-107" w:right="-72"/>
              <w:rPr>
                <w:rFonts w:ascii="Arial" w:eastAsia="MS Mincho" w:hAnsi="Arial" w:cs="Arial"/>
                <w:noProof/>
                <w:snapToGrid w:val="0"/>
                <w:sz w:val="18"/>
                <w:szCs w:val="18"/>
                <w:lang w:val="en-GB" w:eastAsia="th-TH"/>
              </w:rPr>
            </w:pPr>
          </w:p>
        </w:tc>
        <w:tc>
          <w:tcPr>
            <w:tcW w:w="1368" w:type="dxa"/>
            <w:tcBorders>
              <w:top w:val="single" w:sz="4" w:space="0" w:color="auto"/>
            </w:tcBorders>
            <w:shd w:val="clear" w:color="auto" w:fill="auto"/>
          </w:tcPr>
          <w:p w14:paraId="3886FB2F" w14:textId="77777777"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42CB287B" w14:textId="5EFD5A88"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auto"/>
          </w:tcPr>
          <w:p w14:paraId="43B24F76" w14:textId="2F82AA47"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tcPr>
          <w:p w14:paraId="2A9F461F" w14:textId="77777777" w:rsidR="00B6473D" w:rsidRPr="00034E50" w:rsidRDefault="00B6473D" w:rsidP="00A957A9">
            <w:pPr>
              <w:ind w:right="-72"/>
              <w:jc w:val="right"/>
              <w:rPr>
                <w:rFonts w:ascii="Arial" w:eastAsia="MS Mincho" w:hAnsi="Arial" w:cs="Arial"/>
                <w:noProof/>
                <w:snapToGrid w:val="0"/>
                <w:sz w:val="18"/>
                <w:szCs w:val="18"/>
                <w:lang w:val="en-GB" w:eastAsia="th-TH"/>
              </w:rPr>
            </w:pPr>
          </w:p>
        </w:tc>
      </w:tr>
      <w:tr w:rsidR="00CD5F07" w:rsidRPr="00034E50" w14:paraId="156FD291" w14:textId="77777777" w:rsidTr="00CD5F07">
        <w:tc>
          <w:tcPr>
            <w:tcW w:w="4005" w:type="dxa"/>
            <w:shd w:val="clear" w:color="auto" w:fill="auto"/>
            <w:vAlign w:val="center"/>
          </w:tcPr>
          <w:p w14:paraId="51358DCA" w14:textId="166A61A7" w:rsidR="00B6473D" w:rsidRPr="00034E50" w:rsidRDefault="00B6473D" w:rsidP="00A957A9">
            <w:pPr>
              <w:ind w:left="-107"/>
              <w:rPr>
                <w:rFonts w:ascii="Arial" w:eastAsia="MS Mincho" w:hAnsi="Arial" w:cs="Arial"/>
                <w:b/>
                <w:bCs/>
                <w:noProof/>
                <w:sz w:val="18"/>
                <w:szCs w:val="18"/>
                <w:cs/>
                <w:lang w:val="en-GB" w:eastAsia="en-US"/>
              </w:rPr>
            </w:pPr>
            <w:r w:rsidRPr="00034E50">
              <w:rPr>
                <w:rFonts w:ascii="Arial" w:eastAsia="MS Mincho" w:hAnsi="Arial" w:cs="Arial"/>
                <w:b/>
                <w:bCs/>
                <w:noProof/>
                <w:sz w:val="18"/>
                <w:szCs w:val="18"/>
                <w:lang w:val="en-GB"/>
              </w:rPr>
              <w:t>Current contract liabilities</w:t>
            </w:r>
          </w:p>
        </w:tc>
        <w:tc>
          <w:tcPr>
            <w:tcW w:w="1368" w:type="dxa"/>
            <w:shd w:val="clear" w:color="auto" w:fill="auto"/>
          </w:tcPr>
          <w:p w14:paraId="282999C8" w14:textId="77777777"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41" w:type="dxa"/>
            <w:shd w:val="clear" w:color="auto" w:fill="auto"/>
          </w:tcPr>
          <w:p w14:paraId="5E444CDA" w14:textId="3E3F9450"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59" w:type="dxa"/>
            <w:shd w:val="clear" w:color="auto" w:fill="auto"/>
          </w:tcPr>
          <w:p w14:paraId="1C2B7B92" w14:textId="06DCC37D" w:rsidR="00B6473D" w:rsidRPr="00034E50" w:rsidRDefault="00B6473D" w:rsidP="00A957A9">
            <w:pPr>
              <w:ind w:right="-72"/>
              <w:jc w:val="right"/>
              <w:rPr>
                <w:rFonts w:ascii="Arial" w:eastAsia="MS Mincho" w:hAnsi="Arial" w:cs="Arial"/>
                <w:noProof/>
                <w:snapToGrid w:val="0"/>
                <w:sz w:val="18"/>
                <w:szCs w:val="18"/>
                <w:lang w:val="en-GB" w:eastAsia="th-TH"/>
              </w:rPr>
            </w:pPr>
          </w:p>
        </w:tc>
        <w:tc>
          <w:tcPr>
            <w:tcW w:w="1395" w:type="dxa"/>
            <w:shd w:val="clear" w:color="auto" w:fill="auto"/>
            <w:vAlign w:val="bottom"/>
          </w:tcPr>
          <w:p w14:paraId="4B304264" w14:textId="77777777" w:rsidR="00B6473D" w:rsidRPr="00034E50" w:rsidRDefault="00B6473D" w:rsidP="00A957A9">
            <w:pPr>
              <w:ind w:right="-72"/>
              <w:jc w:val="right"/>
              <w:rPr>
                <w:rFonts w:ascii="Arial" w:eastAsia="MS Mincho" w:hAnsi="Arial" w:cs="Arial"/>
                <w:noProof/>
                <w:snapToGrid w:val="0"/>
                <w:sz w:val="18"/>
                <w:szCs w:val="18"/>
                <w:lang w:val="en-GB" w:eastAsia="th-TH"/>
              </w:rPr>
            </w:pPr>
          </w:p>
        </w:tc>
      </w:tr>
      <w:tr w:rsidR="006A047A" w:rsidRPr="00034E50" w14:paraId="6D1CA196" w14:textId="77777777" w:rsidTr="00655495">
        <w:tc>
          <w:tcPr>
            <w:tcW w:w="4005" w:type="dxa"/>
            <w:shd w:val="clear" w:color="auto" w:fill="auto"/>
            <w:vAlign w:val="center"/>
          </w:tcPr>
          <w:p w14:paraId="7DEDCF27" w14:textId="5ABD78BA" w:rsidR="006A047A" w:rsidRPr="00034E50" w:rsidRDefault="0078395F" w:rsidP="006A047A">
            <w:pPr>
              <w:ind w:left="-107"/>
              <w:rPr>
                <w:rFonts w:ascii="Arial" w:eastAsia="MS Mincho" w:hAnsi="Arial" w:cs="Arial"/>
                <w:noProof/>
                <w:sz w:val="18"/>
                <w:szCs w:val="18"/>
                <w:cs/>
                <w:lang w:val="en-GB" w:eastAsia="en-US"/>
              </w:rPr>
            </w:pPr>
            <w:r>
              <w:rPr>
                <w:rFonts w:ascii="Arial" w:eastAsia="MS Mincho" w:hAnsi="Arial" w:cs="Arial"/>
                <w:noProof/>
                <w:sz w:val="18"/>
                <w:szCs w:val="18"/>
                <w:lang w:val="en-GB"/>
              </w:rPr>
              <w:t>L</w:t>
            </w:r>
            <w:r w:rsidR="006A047A" w:rsidRPr="00034E50">
              <w:rPr>
                <w:rFonts w:ascii="Arial" w:eastAsia="MS Mincho" w:hAnsi="Arial" w:cs="Arial"/>
                <w:noProof/>
                <w:sz w:val="18"/>
                <w:szCs w:val="18"/>
                <w:lang w:val="en-GB"/>
              </w:rPr>
              <w:t>iabilities from sales of goods contracts</w:t>
            </w:r>
          </w:p>
        </w:tc>
        <w:tc>
          <w:tcPr>
            <w:tcW w:w="1368" w:type="dxa"/>
            <w:shd w:val="clear" w:color="auto" w:fill="auto"/>
            <w:vAlign w:val="center"/>
          </w:tcPr>
          <w:p w14:paraId="0346628E" w14:textId="3F958F64" w:rsidR="006A047A" w:rsidRPr="00614ED8" w:rsidRDefault="002D5344"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cs/>
                <w:lang w:val="en-GB" w:eastAsia="th-TH"/>
              </w:rPr>
              <w:t>23</w:t>
            </w:r>
            <w:r w:rsidRPr="00614ED8">
              <w:rPr>
                <w:rFonts w:ascii="Arial" w:eastAsia="MS Mincho" w:hAnsi="Arial" w:cs="Arial"/>
                <w:noProof/>
                <w:snapToGrid w:val="0"/>
                <w:sz w:val="18"/>
                <w:szCs w:val="18"/>
                <w:lang w:val="en-GB" w:eastAsia="th-TH"/>
              </w:rPr>
              <w:t>,</w:t>
            </w:r>
            <w:r w:rsidRPr="00614ED8">
              <w:rPr>
                <w:rFonts w:ascii="Arial" w:eastAsia="MS Mincho" w:hAnsi="Arial" w:cs="Arial"/>
                <w:noProof/>
                <w:snapToGrid w:val="0"/>
                <w:sz w:val="18"/>
                <w:szCs w:val="18"/>
                <w:cs/>
                <w:lang w:val="en-GB" w:eastAsia="th-TH"/>
              </w:rPr>
              <w:t>578</w:t>
            </w:r>
            <w:r w:rsidRPr="00614ED8">
              <w:rPr>
                <w:rFonts w:ascii="Arial" w:eastAsia="MS Mincho" w:hAnsi="Arial" w:cs="Arial"/>
                <w:noProof/>
                <w:snapToGrid w:val="0"/>
                <w:sz w:val="18"/>
                <w:szCs w:val="18"/>
                <w:lang w:val="en-GB" w:eastAsia="th-TH"/>
              </w:rPr>
              <w:t>,</w:t>
            </w:r>
            <w:r w:rsidRPr="00614ED8">
              <w:rPr>
                <w:rFonts w:ascii="Arial" w:eastAsia="MS Mincho" w:hAnsi="Arial" w:cs="Arial"/>
                <w:noProof/>
                <w:snapToGrid w:val="0"/>
                <w:sz w:val="18"/>
                <w:szCs w:val="18"/>
                <w:cs/>
                <w:lang w:val="en-GB" w:eastAsia="th-TH"/>
              </w:rPr>
              <w:t>229</w:t>
            </w:r>
          </w:p>
        </w:tc>
        <w:tc>
          <w:tcPr>
            <w:tcW w:w="1341" w:type="dxa"/>
            <w:shd w:val="clear" w:color="auto" w:fill="auto"/>
            <w:vAlign w:val="center"/>
          </w:tcPr>
          <w:p w14:paraId="63F97AEF" w14:textId="21EFE358" w:rsidR="006A047A" w:rsidRPr="00614ED8" w:rsidRDefault="006A047A"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lang w:val="en-GB" w:eastAsia="th-TH"/>
              </w:rPr>
              <w:t xml:space="preserve">11,065,275 </w:t>
            </w:r>
          </w:p>
        </w:tc>
        <w:tc>
          <w:tcPr>
            <w:tcW w:w="1359" w:type="dxa"/>
            <w:shd w:val="clear" w:color="auto" w:fill="auto"/>
          </w:tcPr>
          <w:p w14:paraId="145C5A7C" w14:textId="4F652262" w:rsidR="006A047A" w:rsidRPr="00034E50" w:rsidRDefault="006A047A" w:rsidP="006A047A">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 5,553,228 </w:t>
            </w:r>
          </w:p>
        </w:tc>
        <w:tc>
          <w:tcPr>
            <w:tcW w:w="1395" w:type="dxa"/>
            <w:shd w:val="clear" w:color="auto" w:fill="auto"/>
            <w:vAlign w:val="center"/>
          </w:tcPr>
          <w:p w14:paraId="360807B6" w14:textId="16735616" w:rsidR="006A047A" w:rsidRPr="00034E50" w:rsidRDefault="006A047A" w:rsidP="006A047A">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11,065,275 </w:t>
            </w:r>
          </w:p>
        </w:tc>
      </w:tr>
      <w:tr w:rsidR="006A047A" w:rsidRPr="00034E50" w14:paraId="4B09B442" w14:textId="77777777" w:rsidTr="00655495">
        <w:tc>
          <w:tcPr>
            <w:tcW w:w="4005" w:type="dxa"/>
            <w:shd w:val="clear" w:color="auto" w:fill="auto"/>
            <w:vAlign w:val="center"/>
          </w:tcPr>
          <w:p w14:paraId="562DCF62" w14:textId="11B9C1E1" w:rsidR="006A047A" w:rsidRPr="00034E50" w:rsidRDefault="0078395F" w:rsidP="006A047A">
            <w:pPr>
              <w:ind w:left="-107"/>
              <w:rPr>
                <w:rFonts w:ascii="Arial" w:eastAsia="MS Mincho" w:hAnsi="Arial" w:cs="Arial"/>
                <w:noProof/>
                <w:sz w:val="18"/>
                <w:szCs w:val="18"/>
                <w:lang w:val="en-GB"/>
              </w:rPr>
            </w:pPr>
            <w:r>
              <w:rPr>
                <w:rFonts w:ascii="Arial" w:eastAsia="MS Mincho" w:hAnsi="Arial" w:cs="Arial"/>
                <w:noProof/>
                <w:sz w:val="18"/>
                <w:szCs w:val="18"/>
                <w:lang w:val="en-GB"/>
              </w:rPr>
              <w:t>L</w:t>
            </w:r>
            <w:r w:rsidR="006A047A" w:rsidRPr="00034E50">
              <w:rPr>
                <w:rFonts w:ascii="Arial" w:eastAsia="MS Mincho" w:hAnsi="Arial" w:cs="Arial"/>
                <w:noProof/>
                <w:sz w:val="18"/>
                <w:szCs w:val="18"/>
                <w:lang w:val="en-GB"/>
              </w:rPr>
              <w:t>iabilities from construction contract</w:t>
            </w:r>
          </w:p>
        </w:tc>
        <w:tc>
          <w:tcPr>
            <w:tcW w:w="1368" w:type="dxa"/>
            <w:shd w:val="clear" w:color="auto" w:fill="auto"/>
            <w:vAlign w:val="center"/>
          </w:tcPr>
          <w:p w14:paraId="6ABE9ABC" w14:textId="6C382A44" w:rsidR="006A047A" w:rsidRPr="00614ED8" w:rsidRDefault="006A047A"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lang w:val="en-GB" w:eastAsia="th-TH"/>
              </w:rPr>
              <w:t xml:space="preserve">494,943 </w:t>
            </w:r>
          </w:p>
        </w:tc>
        <w:tc>
          <w:tcPr>
            <w:tcW w:w="1341" w:type="dxa"/>
            <w:shd w:val="clear" w:color="auto" w:fill="auto"/>
            <w:vAlign w:val="center"/>
          </w:tcPr>
          <w:p w14:paraId="3679C343" w14:textId="296C794E" w:rsidR="006A047A" w:rsidRPr="00614ED8" w:rsidRDefault="006A047A"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lang w:val="en-GB" w:eastAsia="th-TH"/>
              </w:rPr>
              <w:t>1,532,644</w:t>
            </w:r>
          </w:p>
        </w:tc>
        <w:tc>
          <w:tcPr>
            <w:tcW w:w="1359" w:type="dxa"/>
            <w:shd w:val="clear" w:color="auto" w:fill="auto"/>
          </w:tcPr>
          <w:p w14:paraId="7844A0F3" w14:textId="75E4EE74" w:rsidR="006A047A" w:rsidRPr="00034E50" w:rsidRDefault="006A047A" w:rsidP="006A047A">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 494,942 </w:t>
            </w:r>
          </w:p>
        </w:tc>
        <w:tc>
          <w:tcPr>
            <w:tcW w:w="1395" w:type="dxa"/>
            <w:shd w:val="clear" w:color="auto" w:fill="auto"/>
            <w:vAlign w:val="center"/>
          </w:tcPr>
          <w:p w14:paraId="7BDF92A5" w14:textId="428CC27B" w:rsidR="006A047A" w:rsidRPr="00034E50" w:rsidRDefault="006A047A" w:rsidP="006A047A">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1,532,644</w:t>
            </w:r>
          </w:p>
        </w:tc>
      </w:tr>
      <w:tr w:rsidR="006A047A" w:rsidRPr="00034E50" w14:paraId="08EAD97D" w14:textId="77777777" w:rsidTr="00655495">
        <w:tc>
          <w:tcPr>
            <w:tcW w:w="4005" w:type="dxa"/>
            <w:shd w:val="clear" w:color="auto" w:fill="auto"/>
            <w:vAlign w:val="center"/>
          </w:tcPr>
          <w:p w14:paraId="0648F645" w14:textId="1E4F9780" w:rsidR="006A047A" w:rsidRPr="00034E50" w:rsidRDefault="0078395F" w:rsidP="006A047A">
            <w:pPr>
              <w:ind w:left="-107"/>
              <w:rPr>
                <w:rFonts w:ascii="Arial" w:eastAsia="MS Mincho" w:hAnsi="Arial" w:cs="Arial"/>
                <w:noProof/>
                <w:sz w:val="18"/>
                <w:szCs w:val="18"/>
                <w:lang w:val="en-GB"/>
              </w:rPr>
            </w:pPr>
            <w:r>
              <w:rPr>
                <w:rFonts w:ascii="Arial" w:eastAsia="MS Mincho" w:hAnsi="Arial" w:cs="Arial"/>
                <w:noProof/>
                <w:sz w:val="18"/>
                <w:szCs w:val="18"/>
                <w:lang w:val="en-GB"/>
              </w:rPr>
              <w:t>L</w:t>
            </w:r>
            <w:r w:rsidR="006A047A" w:rsidRPr="00034E50">
              <w:rPr>
                <w:rFonts w:ascii="Arial" w:eastAsia="MS Mincho" w:hAnsi="Arial" w:cs="Arial"/>
                <w:noProof/>
                <w:sz w:val="18"/>
                <w:szCs w:val="18"/>
                <w:lang w:val="en-GB"/>
              </w:rPr>
              <w:t xml:space="preserve">iabilities from </w:t>
            </w:r>
            <w:r w:rsidR="006A047A" w:rsidRPr="00034E50">
              <w:rPr>
                <w:rFonts w:ascii="Arial" w:eastAsia="MS Mincho" w:hAnsi="Arial" w:cs="Arial"/>
                <w:noProof/>
                <w:sz w:val="18"/>
                <w:szCs w:val="22"/>
              </w:rPr>
              <w:t>service</w:t>
            </w:r>
            <w:r w:rsidR="006A047A" w:rsidRPr="00034E50">
              <w:rPr>
                <w:rFonts w:ascii="Arial" w:eastAsia="MS Mincho" w:hAnsi="Arial" w:cs="Arial"/>
                <w:noProof/>
                <w:sz w:val="18"/>
                <w:szCs w:val="18"/>
                <w:lang w:val="en-GB"/>
              </w:rPr>
              <w:t xml:space="preserve"> contracts</w:t>
            </w:r>
          </w:p>
        </w:tc>
        <w:tc>
          <w:tcPr>
            <w:tcW w:w="1368" w:type="dxa"/>
            <w:tcBorders>
              <w:bottom w:val="single" w:sz="4" w:space="0" w:color="auto"/>
            </w:tcBorders>
            <w:shd w:val="clear" w:color="auto" w:fill="auto"/>
            <w:vAlign w:val="center"/>
          </w:tcPr>
          <w:p w14:paraId="4A0468FA" w14:textId="3763AC38" w:rsidR="006A047A" w:rsidRPr="00614ED8" w:rsidRDefault="006C258F"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lang w:val="en-GB" w:eastAsia="th-TH"/>
              </w:rPr>
              <w:t>9,478,924</w:t>
            </w:r>
          </w:p>
        </w:tc>
        <w:tc>
          <w:tcPr>
            <w:tcW w:w="1341" w:type="dxa"/>
            <w:tcBorders>
              <w:bottom w:val="single" w:sz="4" w:space="0" w:color="auto"/>
            </w:tcBorders>
            <w:shd w:val="clear" w:color="auto" w:fill="auto"/>
            <w:vAlign w:val="center"/>
          </w:tcPr>
          <w:p w14:paraId="381C7295" w14:textId="6071244A" w:rsidR="006A047A" w:rsidRPr="00614ED8" w:rsidRDefault="006A047A" w:rsidP="006A047A">
            <w:pPr>
              <w:ind w:right="-72"/>
              <w:jc w:val="right"/>
              <w:rPr>
                <w:rFonts w:ascii="Arial" w:eastAsia="MS Mincho" w:hAnsi="Arial" w:cs="Arial"/>
                <w:noProof/>
                <w:snapToGrid w:val="0"/>
                <w:sz w:val="18"/>
                <w:szCs w:val="18"/>
                <w:lang w:val="en-GB" w:eastAsia="th-TH"/>
              </w:rPr>
            </w:pPr>
            <w:r w:rsidRPr="00614ED8">
              <w:rPr>
                <w:rFonts w:ascii="Arial" w:eastAsia="MS Mincho" w:hAnsi="Arial" w:cs="Arial"/>
                <w:noProof/>
                <w:snapToGrid w:val="0"/>
                <w:sz w:val="18"/>
                <w:szCs w:val="18"/>
                <w:lang w:val="en-GB" w:eastAsia="th-TH"/>
              </w:rPr>
              <w:t>3,997</w:t>
            </w:r>
          </w:p>
        </w:tc>
        <w:tc>
          <w:tcPr>
            <w:tcW w:w="1359" w:type="dxa"/>
            <w:tcBorders>
              <w:bottom w:val="single" w:sz="4" w:space="0" w:color="auto"/>
            </w:tcBorders>
            <w:shd w:val="clear" w:color="auto" w:fill="auto"/>
          </w:tcPr>
          <w:p w14:paraId="36649CD7" w14:textId="6A9CC4B6" w:rsidR="006A047A" w:rsidRPr="00034E50" w:rsidRDefault="006A047A" w:rsidP="006A047A">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 -   </w:t>
            </w:r>
          </w:p>
        </w:tc>
        <w:tc>
          <w:tcPr>
            <w:tcW w:w="1395" w:type="dxa"/>
            <w:tcBorders>
              <w:bottom w:val="single" w:sz="4" w:space="0" w:color="auto"/>
            </w:tcBorders>
            <w:shd w:val="clear" w:color="auto" w:fill="auto"/>
            <w:vAlign w:val="center"/>
          </w:tcPr>
          <w:p w14:paraId="4CE1AE5C" w14:textId="015A1DF9" w:rsidR="006A047A" w:rsidRPr="00034E50" w:rsidRDefault="006A047A" w:rsidP="006A047A">
            <w:pPr>
              <w:ind w:right="-72"/>
              <w:jc w:val="right"/>
              <w:rPr>
                <w:rFonts w:ascii="Arial" w:eastAsia="MS Mincho" w:hAnsi="Arial" w:cs="Arial"/>
                <w:noProof/>
                <w:snapToGrid w:val="0"/>
                <w:sz w:val="18"/>
                <w:szCs w:val="18"/>
                <w:cs/>
                <w:lang w:val="en-GB" w:eastAsia="th-TH"/>
              </w:rPr>
            </w:pPr>
            <w:r w:rsidRPr="00034E50">
              <w:rPr>
                <w:rFonts w:ascii="Arial" w:eastAsia="MS Mincho" w:hAnsi="Arial" w:cs="Arial"/>
                <w:noProof/>
                <w:snapToGrid w:val="0"/>
                <w:sz w:val="18"/>
                <w:szCs w:val="18"/>
                <w:lang w:val="en-GB" w:eastAsia="th-TH"/>
              </w:rPr>
              <w:t>-</w:t>
            </w:r>
          </w:p>
        </w:tc>
      </w:tr>
      <w:tr w:rsidR="007F328B" w:rsidRPr="00034E50" w14:paraId="538A38B2" w14:textId="77777777" w:rsidTr="00CD5F07">
        <w:trPr>
          <w:trHeight w:val="215"/>
        </w:trPr>
        <w:tc>
          <w:tcPr>
            <w:tcW w:w="4005" w:type="dxa"/>
            <w:shd w:val="clear" w:color="auto" w:fill="auto"/>
            <w:vAlign w:val="center"/>
          </w:tcPr>
          <w:p w14:paraId="05EB798B" w14:textId="77777777" w:rsidR="007F328B" w:rsidRPr="00034E50" w:rsidRDefault="007F328B" w:rsidP="007F328B">
            <w:pPr>
              <w:ind w:left="-107"/>
              <w:rPr>
                <w:rFonts w:ascii="Arial" w:eastAsia="MS Mincho" w:hAnsi="Arial" w:cs="Arial"/>
                <w:noProof/>
                <w:sz w:val="18"/>
                <w:szCs w:val="18"/>
                <w:u w:val="single"/>
                <w:lang w:val="en-GB" w:eastAsia="en-US"/>
              </w:rPr>
            </w:pPr>
          </w:p>
        </w:tc>
        <w:tc>
          <w:tcPr>
            <w:tcW w:w="1368" w:type="dxa"/>
            <w:tcBorders>
              <w:top w:val="single" w:sz="4" w:space="0" w:color="auto"/>
            </w:tcBorders>
            <w:shd w:val="clear" w:color="auto" w:fill="auto"/>
          </w:tcPr>
          <w:p w14:paraId="15719931" w14:textId="77777777" w:rsidR="007F328B" w:rsidRPr="00614ED8" w:rsidRDefault="007F328B" w:rsidP="007F328B">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6C83AF14" w14:textId="5D0B4C0E" w:rsidR="007F328B" w:rsidRPr="00614ED8" w:rsidRDefault="007F328B" w:rsidP="007F328B">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auto"/>
          </w:tcPr>
          <w:p w14:paraId="3E16B5AF" w14:textId="74EE140A" w:rsidR="007F328B" w:rsidRPr="00034E50" w:rsidRDefault="007F328B" w:rsidP="007F328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center"/>
          </w:tcPr>
          <w:p w14:paraId="0844D41E" w14:textId="77777777" w:rsidR="007F328B" w:rsidRPr="00034E50" w:rsidRDefault="007F328B" w:rsidP="007F328B">
            <w:pPr>
              <w:ind w:right="-72"/>
              <w:jc w:val="right"/>
              <w:rPr>
                <w:rFonts w:ascii="Arial" w:eastAsia="MS Mincho" w:hAnsi="Arial" w:cs="Arial"/>
                <w:noProof/>
                <w:snapToGrid w:val="0"/>
                <w:sz w:val="18"/>
                <w:szCs w:val="18"/>
                <w:lang w:val="en-GB" w:eastAsia="th-TH"/>
              </w:rPr>
            </w:pPr>
          </w:p>
        </w:tc>
      </w:tr>
      <w:tr w:rsidR="007F328B" w:rsidRPr="00034E50" w14:paraId="47E39C69" w14:textId="77777777" w:rsidTr="008776AB">
        <w:trPr>
          <w:trHeight w:val="217"/>
        </w:trPr>
        <w:tc>
          <w:tcPr>
            <w:tcW w:w="4005" w:type="dxa"/>
            <w:shd w:val="clear" w:color="auto" w:fill="auto"/>
            <w:vAlign w:val="center"/>
          </w:tcPr>
          <w:p w14:paraId="78ADEE89" w14:textId="694617E3" w:rsidR="007F328B" w:rsidRPr="00034E50" w:rsidRDefault="007F328B" w:rsidP="007F328B">
            <w:pPr>
              <w:ind w:left="-107"/>
              <w:rPr>
                <w:rFonts w:ascii="Arial" w:eastAsia="MS Mincho" w:hAnsi="Arial" w:cs="Arial"/>
                <w:noProof/>
                <w:sz w:val="18"/>
                <w:szCs w:val="18"/>
                <w:cs/>
                <w:lang w:val="en-GB" w:eastAsia="en-US"/>
              </w:rPr>
            </w:pPr>
          </w:p>
        </w:tc>
        <w:tc>
          <w:tcPr>
            <w:tcW w:w="1368" w:type="dxa"/>
            <w:tcBorders>
              <w:bottom w:val="single" w:sz="4" w:space="0" w:color="auto"/>
            </w:tcBorders>
            <w:shd w:val="clear" w:color="auto" w:fill="auto"/>
            <w:vAlign w:val="center"/>
          </w:tcPr>
          <w:p w14:paraId="52C14F48" w14:textId="56FC914D" w:rsidR="007F328B" w:rsidRPr="00034E50" w:rsidRDefault="006C258F" w:rsidP="007F328B">
            <w:pPr>
              <w:ind w:right="-72"/>
              <w:jc w:val="right"/>
              <w:rPr>
                <w:rFonts w:ascii="Arial" w:eastAsia="MS Mincho" w:hAnsi="Arial" w:cs="Arial"/>
                <w:noProof/>
                <w:snapToGrid w:val="0"/>
                <w:sz w:val="18"/>
                <w:szCs w:val="18"/>
                <w:lang w:val="en-GB" w:eastAsia="th-TH"/>
              </w:rPr>
            </w:pPr>
            <w:r w:rsidRPr="006C258F">
              <w:rPr>
                <w:rFonts w:ascii="Arial" w:eastAsia="MS Mincho" w:hAnsi="Arial" w:cs="Arial"/>
                <w:noProof/>
                <w:snapToGrid w:val="0"/>
                <w:sz w:val="18"/>
                <w:szCs w:val="18"/>
                <w:lang w:val="en-GB" w:eastAsia="th-TH"/>
              </w:rPr>
              <w:t>33,552,096</w:t>
            </w:r>
          </w:p>
        </w:tc>
        <w:tc>
          <w:tcPr>
            <w:tcW w:w="1341" w:type="dxa"/>
            <w:tcBorders>
              <w:bottom w:val="single" w:sz="4" w:space="0" w:color="auto"/>
            </w:tcBorders>
            <w:shd w:val="clear" w:color="auto" w:fill="auto"/>
            <w:vAlign w:val="bottom"/>
          </w:tcPr>
          <w:p w14:paraId="495D7A00" w14:textId="4AE9821D" w:rsidR="007F328B" w:rsidRPr="00034E50" w:rsidRDefault="007F328B" w:rsidP="007F328B">
            <w:pPr>
              <w:ind w:right="-72"/>
              <w:jc w:val="right"/>
              <w:rPr>
                <w:rFonts w:ascii="Arial" w:eastAsia="MS Mincho" w:hAnsi="Arial" w:cs="Arial"/>
                <w:noProof/>
                <w:snapToGrid w:val="0"/>
                <w:sz w:val="18"/>
                <w:szCs w:val="18"/>
                <w:cs/>
                <w:lang w:val="en-GB" w:eastAsia="th-TH"/>
              </w:rPr>
            </w:pPr>
            <w:r w:rsidRPr="00034E50">
              <w:rPr>
                <w:rFonts w:ascii="Arial" w:eastAsia="MS Mincho" w:hAnsi="Arial" w:cs="Arial"/>
                <w:noProof/>
                <w:snapToGrid w:val="0"/>
                <w:sz w:val="18"/>
                <w:szCs w:val="18"/>
                <w:lang w:val="en-GB" w:eastAsia="th-TH"/>
              </w:rPr>
              <w:t>12,601,916</w:t>
            </w:r>
          </w:p>
        </w:tc>
        <w:tc>
          <w:tcPr>
            <w:tcW w:w="1359" w:type="dxa"/>
            <w:tcBorders>
              <w:bottom w:val="single" w:sz="4" w:space="0" w:color="auto"/>
            </w:tcBorders>
            <w:shd w:val="clear" w:color="auto" w:fill="auto"/>
            <w:vAlign w:val="bottom"/>
          </w:tcPr>
          <w:p w14:paraId="39856783" w14:textId="714FA0FA" w:rsidR="007F328B" w:rsidRPr="00034E50" w:rsidRDefault="004C68F5" w:rsidP="007F328B">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6,048,170</w:t>
            </w:r>
          </w:p>
        </w:tc>
        <w:tc>
          <w:tcPr>
            <w:tcW w:w="1395" w:type="dxa"/>
            <w:tcBorders>
              <w:bottom w:val="single" w:sz="4" w:space="0" w:color="auto"/>
            </w:tcBorders>
            <w:shd w:val="clear" w:color="auto" w:fill="auto"/>
            <w:vAlign w:val="bottom"/>
          </w:tcPr>
          <w:p w14:paraId="4DE0E5FB" w14:textId="7B317763" w:rsidR="007F328B" w:rsidRPr="00034E50" w:rsidRDefault="007F328B" w:rsidP="007F328B">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12,597,919</w:t>
            </w:r>
          </w:p>
        </w:tc>
      </w:tr>
    </w:tbl>
    <w:p w14:paraId="3CF151B6" w14:textId="25C06C56" w:rsidR="00172898" w:rsidRPr="00034E50" w:rsidRDefault="00172898" w:rsidP="0025449A">
      <w:pPr>
        <w:rPr>
          <w:rFonts w:ascii="Arial" w:eastAsia="Arial" w:hAnsi="Arial" w:cs="Arial"/>
          <w:sz w:val="18"/>
          <w:szCs w:val="18"/>
        </w:rPr>
      </w:pPr>
    </w:p>
    <w:p w14:paraId="601A13DD" w14:textId="59EF8949" w:rsidR="00505E17" w:rsidRPr="00034E50" w:rsidRDefault="009263AF" w:rsidP="0025449A">
      <w:pPr>
        <w:rPr>
          <w:rFonts w:ascii="Arial" w:eastAsia="Arial" w:hAnsi="Arial" w:cs="Arial"/>
          <w:sz w:val="18"/>
          <w:szCs w:val="18"/>
        </w:rPr>
      </w:pPr>
      <w:r w:rsidRPr="00034E50">
        <w:rPr>
          <w:rFonts w:ascii="Arial" w:eastAsia="Arial" w:hAnsi="Arial" w:cs="Arial"/>
          <w:sz w:val="18"/>
          <w:szCs w:val="18"/>
          <w:lang w:val="en-GB"/>
        </w:rPr>
        <w:t>The detail</w:t>
      </w:r>
      <w:r w:rsidR="0078395F">
        <w:rPr>
          <w:rFonts w:ascii="Arial" w:eastAsia="Arial" w:hAnsi="Arial" w:cs="Arial"/>
          <w:sz w:val="18"/>
          <w:szCs w:val="18"/>
          <w:lang w:val="en-GB"/>
        </w:rPr>
        <w:t>s</w:t>
      </w:r>
      <w:r w:rsidRPr="00034E50">
        <w:rPr>
          <w:rFonts w:ascii="Arial" w:eastAsia="Arial" w:hAnsi="Arial" w:cs="Arial"/>
          <w:sz w:val="18"/>
          <w:szCs w:val="18"/>
          <w:lang w:val="en-GB"/>
        </w:rPr>
        <w:t xml:space="preserve"> for contract </w:t>
      </w:r>
      <w:r w:rsidR="002D64C9" w:rsidRPr="00034E50">
        <w:rPr>
          <w:rFonts w:ascii="Arial" w:eastAsia="Arial" w:hAnsi="Arial" w:cs="Arial"/>
          <w:sz w:val="18"/>
          <w:szCs w:val="18"/>
          <w:lang w:val="en-GB"/>
        </w:rPr>
        <w:t>liabilities</w:t>
      </w:r>
      <w:r w:rsidRPr="00034E50">
        <w:rPr>
          <w:rFonts w:ascii="Arial" w:eastAsia="Arial" w:hAnsi="Arial" w:cs="Arial"/>
          <w:sz w:val="18"/>
          <w:szCs w:val="18"/>
          <w:lang w:val="en-GB"/>
        </w:rPr>
        <w:t xml:space="preserve"> from construction contract were as follow</w:t>
      </w:r>
      <w:r w:rsidR="002D64C9" w:rsidRPr="00034E50">
        <w:rPr>
          <w:rFonts w:ascii="Arial" w:eastAsia="Arial" w:hAnsi="Arial" w:cs="Arial"/>
          <w:sz w:val="18"/>
          <w:szCs w:val="18"/>
          <w:lang w:val="en-GB"/>
        </w:rPr>
        <w:t>s:</w:t>
      </w:r>
    </w:p>
    <w:p w14:paraId="2396CDD6" w14:textId="184EE2CD" w:rsidR="009263AF" w:rsidRPr="00034E50" w:rsidRDefault="009263AF" w:rsidP="0025449A">
      <w:pPr>
        <w:rPr>
          <w:rFonts w:ascii="Arial" w:eastAsia="Arial" w:hAnsi="Arial" w:cs="Arial"/>
          <w:sz w:val="18"/>
          <w:szCs w:val="18"/>
          <w:lang w:val="en-GB"/>
        </w:rPr>
      </w:pPr>
    </w:p>
    <w:tbl>
      <w:tblPr>
        <w:tblW w:w="9558" w:type="dxa"/>
        <w:tblLayout w:type="fixed"/>
        <w:tblLook w:val="0000" w:firstRow="0" w:lastRow="0" w:firstColumn="0" w:lastColumn="0" w:noHBand="0" w:noVBand="0"/>
      </w:tblPr>
      <w:tblGrid>
        <w:gridCol w:w="6768"/>
        <w:gridCol w:w="1395"/>
        <w:gridCol w:w="1395"/>
      </w:tblGrid>
      <w:tr w:rsidR="00CD5F07" w:rsidRPr="00034E50" w14:paraId="0FD94024" w14:textId="77777777" w:rsidTr="00CD5F07">
        <w:tc>
          <w:tcPr>
            <w:tcW w:w="6768" w:type="dxa"/>
            <w:shd w:val="clear" w:color="auto" w:fill="auto"/>
            <w:vAlign w:val="bottom"/>
          </w:tcPr>
          <w:p w14:paraId="70927B3C" w14:textId="77777777" w:rsidR="00C0082E" w:rsidRPr="00034E50" w:rsidRDefault="00C0082E" w:rsidP="004766B3">
            <w:pPr>
              <w:ind w:right="-72"/>
              <w:rPr>
                <w:rFonts w:ascii="Arial" w:eastAsia="MS Mincho" w:hAnsi="Arial" w:cs="Arial"/>
                <w:noProof/>
                <w:snapToGrid w:val="0"/>
                <w:sz w:val="18"/>
                <w:szCs w:val="18"/>
                <w:lang w:val="en-GB" w:eastAsia="th-TH"/>
              </w:rPr>
            </w:pPr>
          </w:p>
        </w:tc>
        <w:tc>
          <w:tcPr>
            <w:tcW w:w="2790" w:type="dxa"/>
            <w:gridSpan w:val="2"/>
            <w:shd w:val="clear" w:color="auto" w:fill="auto"/>
            <w:vAlign w:val="bottom"/>
          </w:tcPr>
          <w:p w14:paraId="1CDC80DF" w14:textId="77777777" w:rsidR="00EE00D8" w:rsidRPr="00034E50" w:rsidRDefault="00C0082E" w:rsidP="00EE00D8">
            <w:pPr>
              <w:ind w:right="-72"/>
              <w:jc w:val="center"/>
              <w:rPr>
                <w:rFonts w:ascii="Arial" w:eastAsia="Browallia New" w:hAnsi="Arial" w:cs="Arial"/>
                <w:b/>
                <w:bCs/>
                <w:sz w:val="18"/>
                <w:szCs w:val="18"/>
              </w:rPr>
            </w:pPr>
            <w:r w:rsidRPr="00034E50">
              <w:rPr>
                <w:rFonts w:ascii="Arial" w:eastAsia="Browallia New" w:hAnsi="Arial" w:cs="Arial"/>
                <w:b/>
                <w:bCs/>
                <w:sz w:val="18"/>
                <w:szCs w:val="18"/>
              </w:rPr>
              <w:t>Consolidated and</w:t>
            </w:r>
            <w:r w:rsidR="00EE00D8" w:rsidRPr="00034E50">
              <w:rPr>
                <w:rFonts w:ascii="Arial" w:eastAsia="Browallia New" w:hAnsi="Arial" w:cs="Arial"/>
                <w:b/>
                <w:bCs/>
                <w:sz w:val="18"/>
                <w:szCs w:val="18"/>
              </w:rPr>
              <w:t xml:space="preserve"> </w:t>
            </w:r>
            <w:r w:rsidRPr="00034E50">
              <w:rPr>
                <w:rFonts w:ascii="Arial" w:eastAsia="Browallia New" w:hAnsi="Arial" w:cs="Arial"/>
                <w:b/>
                <w:bCs/>
                <w:sz w:val="18"/>
                <w:szCs w:val="18"/>
              </w:rPr>
              <w:t xml:space="preserve">separate </w:t>
            </w:r>
          </w:p>
          <w:p w14:paraId="021F8FB8" w14:textId="72114DA4" w:rsidR="00C0082E" w:rsidRPr="00034E50" w:rsidRDefault="00C0082E" w:rsidP="00EE00D8">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658FF073" w14:textId="77777777" w:rsidTr="00CD5F07">
        <w:tc>
          <w:tcPr>
            <w:tcW w:w="6768" w:type="dxa"/>
            <w:shd w:val="clear" w:color="auto" w:fill="auto"/>
            <w:vAlign w:val="bottom"/>
          </w:tcPr>
          <w:p w14:paraId="79136011" w14:textId="77777777" w:rsidR="004C1918" w:rsidRPr="00034E50" w:rsidRDefault="004C1918" w:rsidP="0025449A">
            <w:pPr>
              <w:ind w:right="-72"/>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0A28306A" w14:textId="10EA04F4" w:rsidR="004C1918" w:rsidRPr="00034E50" w:rsidRDefault="004C1918" w:rsidP="0025449A">
            <w:pPr>
              <w:ind w:right="-72"/>
              <w:jc w:val="right"/>
              <w:rPr>
                <w:rFonts w:ascii="Arial" w:hAnsi="Arial" w:cs="Arial"/>
                <w:b/>
                <w:bCs/>
                <w:sz w:val="18"/>
                <w:szCs w:val="18"/>
              </w:rPr>
            </w:pPr>
            <w:r w:rsidRPr="00034E50">
              <w:rPr>
                <w:rFonts w:ascii="Arial" w:hAnsi="Arial" w:cs="Arial"/>
                <w:b/>
                <w:bCs/>
                <w:sz w:val="18"/>
                <w:szCs w:val="18"/>
                <w:lang w:val="en-GB"/>
              </w:rPr>
              <w:t>Unaudited</w:t>
            </w:r>
          </w:p>
        </w:tc>
        <w:tc>
          <w:tcPr>
            <w:tcW w:w="1395" w:type="dxa"/>
            <w:tcBorders>
              <w:top w:val="single" w:sz="4" w:space="0" w:color="auto"/>
            </w:tcBorders>
            <w:shd w:val="clear" w:color="auto" w:fill="auto"/>
            <w:vAlign w:val="bottom"/>
          </w:tcPr>
          <w:p w14:paraId="3A18D429" w14:textId="1E3D1308" w:rsidR="004C1918" w:rsidRPr="00034E50" w:rsidRDefault="004C1918" w:rsidP="0025449A">
            <w:pPr>
              <w:ind w:right="-72"/>
              <w:jc w:val="right"/>
              <w:rPr>
                <w:rFonts w:ascii="Arial" w:hAnsi="Arial" w:cs="Arial"/>
                <w:b/>
                <w:bCs/>
                <w:sz w:val="18"/>
                <w:szCs w:val="18"/>
              </w:rPr>
            </w:pPr>
            <w:r w:rsidRPr="00034E50">
              <w:rPr>
                <w:rFonts w:ascii="Arial" w:hAnsi="Arial" w:cs="Arial"/>
                <w:b/>
                <w:bCs/>
                <w:sz w:val="18"/>
                <w:szCs w:val="18"/>
                <w:lang w:val="en-GB"/>
              </w:rPr>
              <w:t>Audited</w:t>
            </w:r>
          </w:p>
        </w:tc>
      </w:tr>
      <w:tr w:rsidR="00CD5F07" w:rsidRPr="00034E50" w14:paraId="0032E827" w14:textId="77777777" w:rsidTr="00CD5F07">
        <w:trPr>
          <w:trHeight w:val="95"/>
        </w:trPr>
        <w:tc>
          <w:tcPr>
            <w:tcW w:w="6768" w:type="dxa"/>
            <w:shd w:val="clear" w:color="auto" w:fill="auto"/>
            <w:vAlign w:val="bottom"/>
          </w:tcPr>
          <w:p w14:paraId="5E085786" w14:textId="77777777" w:rsidR="00123FEC" w:rsidRPr="00034E50" w:rsidRDefault="00123FEC" w:rsidP="00123FEC">
            <w:pPr>
              <w:ind w:right="-72"/>
              <w:rPr>
                <w:rFonts w:ascii="Arial" w:eastAsia="MS Mincho" w:hAnsi="Arial" w:cs="Arial"/>
                <w:noProof/>
                <w:snapToGrid w:val="0"/>
                <w:sz w:val="18"/>
                <w:szCs w:val="18"/>
                <w:lang w:val="en-GB" w:eastAsia="th-TH"/>
              </w:rPr>
            </w:pPr>
          </w:p>
        </w:tc>
        <w:tc>
          <w:tcPr>
            <w:tcW w:w="1395" w:type="dxa"/>
            <w:shd w:val="clear" w:color="auto" w:fill="auto"/>
            <w:vAlign w:val="bottom"/>
          </w:tcPr>
          <w:p w14:paraId="28E9B820" w14:textId="0B100720"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1395" w:type="dxa"/>
            <w:shd w:val="clear" w:color="auto" w:fill="auto"/>
            <w:vAlign w:val="bottom"/>
          </w:tcPr>
          <w:p w14:paraId="4057B7CC" w14:textId="48456AC3"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w:t>
            </w:r>
            <w:r w:rsidRPr="00034E50">
              <w:rPr>
                <w:rFonts w:ascii="Arial" w:hAnsi="Arial" w:cs="Arial"/>
                <w:b/>
                <w:bCs/>
                <w:sz w:val="18"/>
                <w:szCs w:val="18"/>
              </w:rPr>
              <w:t xml:space="preserve"> December</w:t>
            </w:r>
          </w:p>
        </w:tc>
      </w:tr>
      <w:tr w:rsidR="00CD5F07" w:rsidRPr="00034E50" w14:paraId="1F0A658F" w14:textId="77777777" w:rsidTr="00CD5F07">
        <w:tc>
          <w:tcPr>
            <w:tcW w:w="6768" w:type="dxa"/>
            <w:shd w:val="clear" w:color="auto" w:fill="auto"/>
            <w:vAlign w:val="bottom"/>
          </w:tcPr>
          <w:p w14:paraId="691AF930" w14:textId="77777777" w:rsidR="00123FEC" w:rsidRPr="00034E50" w:rsidRDefault="00123FEC" w:rsidP="00123FEC">
            <w:pPr>
              <w:ind w:right="-72"/>
              <w:rPr>
                <w:rFonts w:ascii="Arial" w:eastAsia="MS Mincho" w:hAnsi="Arial" w:cs="Arial"/>
                <w:noProof/>
                <w:snapToGrid w:val="0"/>
                <w:sz w:val="18"/>
                <w:szCs w:val="18"/>
                <w:lang w:val="en-GB" w:eastAsia="th-TH"/>
              </w:rPr>
            </w:pPr>
          </w:p>
        </w:tc>
        <w:tc>
          <w:tcPr>
            <w:tcW w:w="1395" w:type="dxa"/>
            <w:shd w:val="clear" w:color="auto" w:fill="auto"/>
          </w:tcPr>
          <w:p w14:paraId="4F88CB80" w14:textId="4C3C9014" w:rsidR="00123FEC" w:rsidRPr="00034E50" w:rsidRDefault="00123FEC" w:rsidP="00123FEC">
            <w:pPr>
              <w:ind w:right="-72"/>
              <w:jc w:val="right"/>
              <w:rPr>
                <w:rFonts w:ascii="Arial" w:hAnsi="Arial" w:cs="Arial"/>
                <w:b/>
                <w:bCs/>
                <w:sz w:val="18"/>
                <w:szCs w:val="18"/>
              </w:rPr>
            </w:pPr>
            <w:r w:rsidRPr="00034E50">
              <w:rPr>
                <w:rFonts w:ascii="Arial" w:eastAsia="Arial" w:hAnsi="Arial" w:cs="Arial"/>
                <w:b/>
                <w:sz w:val="18"/>
                <w:szCs w:val="18"/>
                <w:lang w:val="en-GB"/>
              </w:rPr>
              <w:t>2025</w:t>
            </w:r>
          </w:p>
        </w:tc>
        <w:tc>
          <w:tcPr>
            <w:tcW w:w="1395" w:type="dxa"/>
            <w:shd w:val="clear" w:color="auto" w:fill="auto"/>
          </w:tcPr>
          <w:p w14:paraId="4DF3DA4C" w14:textId="4D3EB2F6" w:rsidR="00123FEC" w:rsidRPr="00034E50" w:rsidRDefault="00123FEC" w:rsidP="00123FEC">
            <w:pPr>
              <w:ind w:right="-72"/>
              <w:jc w:val="right"/>
              <w:rPr>
                <w:rFonts w:ascii="Arial" w:hAnsi="Arial" w:cs="Arial"/>
                <w:b/>
                <w:bCs/>
                <w:sz w:val="18"/>
                <w:szCs w:val="18"/>
              </w:rPr>
            </w:pPr>
            <w:r w:rsidRPr="00034E50">
              <w:rPr>
                <w:rFonts w:ascii="Arial" w:eastAsia="Arial" w:hAnsi="Arial" w:cs="Arial"/>
                <w:b/>
                <w:sz w:val="18"/>
                <w:szCs w:val="18"/>
                <w:lang w:val="en-GB"/>
              </w:rPr>
              <w:t>2024</w:t>
            </w:r>
          </w:p>
        </w:tc>
      </w:tr>
      <w:tr w:rsidR="00CD5F07" w:rsidRPr="00034E50" w14:paraId="132FF668" w14:textId="77777777" w:rsidTr="00CD5F07">
        <w:tc>
          <w:tcPr>
            <w:tcW w:w="6768" w:type="dxa"/>
            <w:shd w:val="clear" w:color="auto" w:fill="auto"/>
            <w:vAlign w:val="bottom"/>
          </w:tcPr>
          <w:p w14:paraId="237313C3" w14:textId="77777777" w:rsidR="000664AB" w:rsidRPr="00034E50" w:rsidRDefault="000664AB" w:rsidP="000664AB">
            <w:pPr>
              <w:ind w:right="-72"/>
              <w:rPr>
                <w:rFonts w:ascii="Arial" w:eastAsia="MS Mincho" w:hAnsi="Arial" w:cs="Arial"/>
                <w:noProof/>
                <w:snapToGrid w:val="0"/>
                <w:sz w:val="18"/>
                <w:szCs w:val="18"/>
                <w:lang w:val="en-GB" w:eastAsia="th-TH"/>
              </w:rPr>
            </w:pPr>
          </w:p>
        </w:tc>
        <w:tc>
          <w:tcPr>
            <w:tcW w:w="1395" w:type="dxa"/>
            <w:tcBorders>
              <w:bottom w:val="single" w:sz="4" w:space="0" w:color="auto"/>
            </w:tcBorders>
            <w:shd w:val="clear" w:color="auto" w:fill="auto"/>
            <w:vAlign w:val="bottom"/>
          </w:tcPr>
          <w:p w14:paraId="334F00E5" w14:textId="4CB96CC3" w:rsidR="000664AB" w:rsidRPr="00034E50" w:rsidRDefault="000664AB" w:rsidP="000664AB">
            <w:pPr>
              <w:ind w:right="-72"/>
              <w:jc w:val="right"/>
              <w:rPr>
                <w:rFonts w:ascii="Arial" w:hAnsi="Arial" w:cs="Arial"/>
                <w:b/>
                <w:bCs/>
                <w:sz w:val="18"/>
                <w:szCs w:val="18"/>
              </w:rPr>
            </w:pPr>
            <w:r w:rsidRPr="00034E50">
              <w:rPr>
                <w:rFonts w:ascii="Arial" w:hAnsi="Arial" w:cs="Arial"/>
                <w:b/>
                <w:bCs/>
                <w:sz w:val="18"/>
                <w:szCs w:val="18"/>
              </w:rPr>
              <w:t>Baht</w:t>
            </w:r>
          </w:p>
        </w:tc>
        <w:tc>
          <w:tcPr>
            <w:tcW w:w="1395" w:type="dxa"/>
            <w:tcBorders>
              <w:bottom w:val="single" w:sz="4" w:space="0" w:color="auto"/>
            </w:tcBorders>
            <w:shd w:val="clear" w:color="auto" w:fill="auto"/>
            <w:vAlign w:val="bottom"/>
          </w:tcPr>
          <w:p w14:paraId="78E20D95" w14:textId="008E45FE" w:rsidR="000664AB" w:rsidRPr="00034E50" w:rsidRDefault="000664AB" w:rsidP="000664AB">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497FEC2E" w14:textId="77777777" w:rsidTr="00CD5F07">
        <w:tc>
          <w:tcPr>
            <w:tcW w:w="6768" w:type="dxa"/>
            <w:shd w:val="clear" w:color="auto" w:fill="auto"/>
            <w:vAlign w:val="bottom"/>
          </w:tcPr>
          <w:p w14:paraId="3C00D358" w14:textId="77777777" w:rsidR="000664AB" w:rsidRPr="00034E50" w:rsidRDefault="000664AB" w:rsidP="000664AB">
            <w:pPr>
              <w:ind w:right="-72"/>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7F3A5F9F" w14:textId="3E7AB4CF" w:rsidR="000664AB" w:rsidRPr="00034E50" w:rsidRDefault="000664AB" w:rsidP="000664A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76BCF13F" w14:textId="294961D1" w:rsidR="000664AB" w:rsidRPr="00034E50" w:rsidRDefault="000664AB" w:rsidP="000664AB">
            <w:pPr>
              <w:ind w:right="-72"/>
              <w:jc w:val="right"/>
              <w:rPr>
                <w:rFonts w:ascii="Arial" w:eastAsia="MS Mincho" w:hAnsi="Arial" w:cs="Arial"/>
                <w:noProof/>
                <w:snapToGrid w:val="0"/>
                <w:sz w:val="18"/>
                <w:szCs w:val="18"/>
                <w:lang w:val="en-GB" w:eastAsia="th-TH"/>
              </w:rPr>
            </w:pPr>
          </w:p>
        </w:tc>
      </w:tr>
      <w:tr w:rsidR="00CD5F07" w:rsidRPr="00034E50" w14:paraId="6744EF48" w14:textId="77777777" w:rsidTr="00CD5F07">
        <w:trPr>
          <w:trHeight w:val="95"/>
        </w:trPr>
        <w:tc>
          <w:tcPr>
            <w:tcW w:w="6768" w:type="dxa"/>
            <w:shd w:val="clear" w:color="auto" w:fill="auto"/>
            <w:vAlign w:val="bottom"/>
          </w:tcPr>
          <w:p w14:paraId="4B9488F0" w14:textId="45B9F7A1" w:rsidR="000664AB" w:rsidRPr="00034E50" w:rsidRDefault="000664AB" w:rsidP="000664AB">
            <w:pPr>
              <w:rPr>
                <w:rFonts w:ascii="Arial" w:eastAsia="MS Mincho" w:hAnsi="Arial" w:cs="Arial"/>
                <w:b/>
                <w:bCs/>
                <w:noProof/>
                <w:sz w:val="18"/>
                <w:szCs w:val="18"/>
                <w:cs/>
                <w:lang w:val="en-GB" w:eastAsia="en-US"/>
              </w:rPr>
            </w:pPr>
            <w:r w:rsidRPr="00034E50">
              <w:rPr>
                <w:rFonts w:ascii="Arial" w:hAnsi="Arial" w:cs="Arial"/>
                <w:b/>
                <w:bCs/>
                <w:sz w:val="18"/>
                <w:szCs w:val="18"/>
                <w:cs/>
              </w:rPr>
              <w:t>Current contract liabilites</w:t>
            </w:r>
          </w:p>
        </w:tc>
        <w:tc>
          <w:tcPr>
            <w:tcW w:w="1395" w:type="dxa"/>
            <w:shd w:val="clear" w:color="auto" w:fill="auto"/>
            <w:vAlign w:val="bottom"/>
          </w:tcPr>
          <w:p w14:paraId="4AB70C1A" w14:textId="39250714" w:rsidR="000664AB" w:rsidRPr="00034E50" w:rsidRDefault="000664AB" w:rsidP="000664AB">
            <w:pPr>
              <w:ind w:right="-72"/>
              <w:jc w:val="right"/>
              <w:rPr>
                <w:rFonts w:ascii="Arial" w:eastAsia="MS Mincho" w:hAnsi="Arial" w:cs="Arial"/>
                <w:noProof/>
                <w:snapToGrid w:val="0"/>
                <w:sz w:val="18"/>
                <w:szCs w:val="18"/>
                <w:cs/>
                <w:lang w:val="en-GB" w:eastAsia="th-TH"/>
              </w:rPr>
            </w:pPr>
          </w:p>
        </w:tc>
        <w:tc>
          <w:tcPr>
            <w:tcW w:w="1395" w:type="dxa"/>
            <w:shd w:val="clear" w:color="auto" w:fill="auto"/>
            <w:vAlign w:val="bottom"/>
          </w:tcPr>
          <w:p w14:paraId="30E54997" w14:textId="6570F2F1" w:rsidR="000664AB" w:rsidRPr="00034E50" w:rsidRDefault="000664AB" w:rsidP="000664AB">
            <w:pPr>
              <w:ind w:right="-72"/>
              <w:jc w:val="right"/>
              <w:rPr>
                <w:rFonts w:ascii="Arial" w:eastAsia="MS Mincho" w:hAnsi="Arial" w:cs="Arial"/>
                <w:noProof/>
                <w:snapToGrid w:val="0"/>
                <w:sz w:val="18"/>
                <w:szCs w:val="18"/>
                <w:lang w:val="en-GB" w:eastAsia="th-TH"/>
              </w:rPr>
            </w:pPr>
          </w:p>
        </w:tc>
      </w:tr>
      <w:tr w:rsidR="004C68F5" w:rsidRPr="00034E50" w14:paraId="107FC109" w14:textId="77777777" w:rsidTr="008776AB">
        <w:tc>
          <w:tcPr>
            <w:tcW w:w="6768" w:type="dxa"/>
            <w:shd w:val="clear" w:color="auto" w:fill="auto"/>
            <w:vAlign w:val="bottom"/>
          </w:tcPr>
          <w:p w14:paraId="543447FD" w14:textId="468C7A00" w:rsidR="004C68F5" w:rsidRPr="00034E50" w:rsidRDefault="004C68F5" w:rsidP="004C68F5">
            <w:pPr>
              <w:rPr>
                <w:rFonts w:ascii="Arial" w:eastAsia="MS Mincho" w:hAnsi="Arial" w:cs="Arial"/>
                <w:noProof/>
                <w:sz w:val="18"/>
                <w:szCs w:val="18"/>
                <w:lang w:val="en-GB" w:eastAsia="en-US"/>
              </w:rPr>
            </w:pPr>
            <w:r w:rsidRPr="00034E50">
              <w:rPr>
                <w:rFonts w:ascii="Arial" w:hAnsi="Arial" w:cs="Arial"/>
                <w:sz w:val="18"/>
                <w:szCs w:val="18"/>
                <w:cs/>
              </w:rPr>
              <w:t xml:space="preserve">Cost </w:t>
            </w:r>
            <w:r w:rsidRPr="00034E50">
              <w:rPr>
                <w:rFonts w:ascii="Arial" w:hAnsi="Arial" w:cs="Arial"/>
                <w:sz w:val="18"/>
                <w:szCs w:val="18"/>
                <w:lang w:val="en-GB"/>
              </w:rPr>
              <w:t xml:space="preserve">of project </w:t>
            </w:r>
            <w:r w:rsidRPr="00034E50">
              <w:rPr>
                <w:rFonts w:ascii="Arial" w:hAnsi="Arial" w:cs="Arial"/>
                <w:sz w:val="18"/>
                <w:szCs w:val="18"/>
                <w:cs/>
              </w:rPr>
              <w:t>incurred to date</w:t>
            </w:r>
          </w:p>
        </w:tc>
        <w:tc>
          <w:tcPr>
            <w:tcW w:w="1395" w:type="dxa"/>
            <w:shd w:val="clear" w:color="auto" w:fill="auto"/>
          </w:tcPr>
          <w:p w14:paraId="74BA91E5" w14:textId="03E6CF4F" w:rsidR="004C68F5" w:rsidRPr="00034E50" w:rsidRDefault="004C68F5" w:rsidP="004C68F5">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 263,362,74</w:t>
            </w:r>
            <w:r w:rsidR="006C258F">
              <w:rPr>
                <w:rFonts w:ascii="Arial" w:eastAsia="MS Mincho" w:hAnsi="Arial" w:cs="Arial"/>
                <w:noProof/>
                <w:snapToGrid w:val="0"/>
                <w:sz w:val="18"/>
                <w:szCs w:val="18"/>
                <w:lang w:val="en-GB" w:eastAsia="th-TH"/>
              </w:rPr>
              <w:t>5</w:t>
            </w:r>
            <w:r w:rsidRPr="00034E50">
              <w:rPr>
                <w:rFonts w:ascii="Arial" w:eastAsia="MS Mincho" w:hAnsi="Arial" w:cs="Arial"/>
                <w:noProof/>
                <w:snapToGrid w:val="0"/>
                <w:sz w:val="18"/>
                <w:szCs w:val="18"/>
                <w:lang w:val="en-GB" w:eastAsia="th-TH"/>
              </w:rPr>
              <w:t xml:space="preserve"> </w:t>
            </w:r>
          </w:p>
        </w:tc>
        <w:tc>
          <w:tcPr>
            <w:tcW w:w="1395" w:type="dxa"/>
            <w:shd w:val="clear" w:color="auto" w:fill="auto"/>
          </w:tcPr>
          <w:p w14:paraId="347BE7FE" w14:textId="4C6E0437" w:rsidR="004C68F5" w:rsidRPr="00034E50" w:rsidRDefault="004C68F5" w:rsidP="004C68F5">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72,525,721</w:t>
            </w:r>
          </w:p>
        </w:tc>
      </w:tr>
      <w:tr w:rsidR="004C68F5" w:rsidRPr="00034E50" w14:paraId="00657F54" w14:textId="77777777" w:rsidTr="008776AB">
        <w:tc>
          <w:tcPr>
            <w:tcW w:w="6768" w:type="dxa"/>
            <w:shd w:val="clear" w:color="auto" w:fill="auto"/>
            <w:vAlign w:val="bottom"/>
          </w:tcPr>
          <w:p w14:paraId="6049B7FA" w14:textId="219CC64F" w:rsidR="004C68F5" w:rsidRPr="00034E50" w:rsidRDefault="004C68F5" w:rsidP="004C68F5">
            <w:pPr>
              <w:rPr>
                <w:rFonts w:ascii="Arial" w:eastAsia="MS Mincho" w:hAnsi="Arial" w:cs="Arial"/>
                <w:noProof/>
                <w:sz w:val="18"/>
                <w:szCs w:val="18"/>
                <w:lang w:val="en-GB" w:eastAsia="en-US"/>
              </w:rPr>
            </w:pPr>
            <w:r w:rsidRPr="00034E50">
              <w:rPr>
                <w:rFonts w:ascii="Arial" w:hAnsi="Arial" w:cs="Arial"/>
                <w:sz w:val="18"/>
                <w:szCs w:val="18"/>
                <w:cs/>
              </w:rPr>
              <w:t xml:space="preserve">Profit </w:t>
            </w:r>
            <w:r w:rsidRPr="00034E50">
              <w:rPr>
                <w:rFonts w:ascii="Arial" w:hAnsi="Arial" w:cs="Arial"/>
                <w:sz w:val="18"/>
                <w:szCs w:val="18"/>
                <w:lang w:val="en-GB"/>
              </w:rPr>
              <w:t>recognised to date</w:t>
            </w:r>
            <w:r w:rsidRPr="00034E50">
              <w:rPr>
                <w:rFonts w:ascii="Arial" w:hAnsi="Arial" w:cs="Arial"/>
                <w:sz w:val="18"/>
                <w:szCs w:val="18"/>
                <w:cs/>
              </w:rPr>
              <w:t xml:space="preserve"> </w:t>
            </w:r>
          </w:p>
        </w:tc>
        <w:tc>
          <w:tcPr>
            <w:tcW w:w="1395" w:type="dxa"/>
            <w:tcBorders>
              <w:bottom w:val="single" w:sz="4" w:space="0" w:color="auto"/>
            </w:tcBorders>
            <w:shd w:val="clear" w:color="auto" w:fill="auto"/>
          </w:tcPr>
          <w:p w14:paraId="0723DDA5" w14:textId="0949A45B" w:rsidR="004C68F5" w:rsidRPr="00034E50" w:rsidRDefault="004C68F5" w:rsidP="004C68F5">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 xml:space="preserve"> 23,671,101 </w:t>
            </w:r>
          </w:p>
        </w:tc>
        <w:tc>
          <w:tcPr>
            <w:tcW w:w="1395" w:type="dxa"/>
            <w:tcBorders>
              <w:bottom w:val="single" w:sz="4" w:space="0" w:color="auto"/>
            </w:tcBorders>
            <w:shd w:val="clear" w:color="auto" w:fill="auto"/>
          </w:tcPr>
          <w:p w14:paraId="05FAC508" w14:textId="33A48095" w:rsidR="004C68F5" w:rsidRPr="00034E50" w:rsidRDefault="004C68F5" w:rsidP="004C68F5">
            <w:pPr>
              <w:ind w:right="-72"/>
              <w:jc w:val="right"/>
              <w:rPr>
                <w:rFonts w:ascii="Arial" w:eastAsia="MS Mincho" w:hAnsi="Arial" w:cs="Arial"/>
                <w:noProof/>
                <w:snapToGrid w:val="0"/>
                <w:sz w:val="18"/>
                <w:szCs w:val="18"/>
                <w:lang w:val="en-GB" w:eastAsia="th-TH"/>
              </w:rPr>
            </w:pPr>
            <w:r w:rsidRPr="00034E50">
              <w:rPr>
                <w:rFonts w:ascii="Arial" w:eastAsia="MS Mincho" w:hAnsi="Arial" w:cs="Arial"/>
                <w:noProof/>
                <w:snapToGrid w:val="0"/>
                <w:sz w:val="18"/>
                <w:szCs w:val="18"/>
                <w:lang w:val="en-GB" w:eastAsia="th-TH"/>
              </w:rPr>
              <w:t>14,655,478</w:t>
            </w:r>
          </w:p>
        </w:tc>
      </w:tr>
      <w:tr w:rsidR="007F328B" w:rsidRPr="00034E50" w14:paraId="33972DA5" w14:textId="77777777" w:rsidTr="00CD5F07">
        <w:tc>
          <w:tcPr>
            <w:tcW w:w="6768" w:type="dxa"/>
            <w:shd w:val="clear" w:color="auto" w:fill="auto"/>
            <w:vAlign w:val="bottom"/>
          </w:tcPr>
          <w:p w14:paraId="31842849" w14:textId="766B493D" w:rsidR="007F328B" w:rsidRPr="00034E50" w:rsidRDefault="007F328B" w:rsidP="007F328B">
            <w:pPr>
              <w:rPr>
                <w:rFonts w:ascii="Arial" w:eastAsia="MS Mincho" w:hAnsi="Arial" w:cs="Arial"/>
                <w:noProof/>
                <w:sz w:val="18"/>
                <w:szCs w:val="18"/>
                <w:cs/>
                <w:lang w:val="en-GB" w:eastAsia="en-US"/>
              </w:rPr>
            </w:pPr>
          </w:p>
        </w:tc>
        <w:tc>
          <w:tcPr>
            <w:tcW w:w="1395" w:type="dxa"/>
            <w:tcBorders>
              <w:top w:val="single" w:sz="4" w:space="0" w:color="auto"/>
            </w:tcBorders>
            <w:shd w:val="clear" w:color="auto" w:fill="auto"/>
            <w:vAlign w:val="bottom"/>
          </w:tcPr>
          <w:p w14:paraId="06E9007E" w14:textId="5647D8B4" w:rsidR="007F328B" w:rsidRPr="00034E50" w:rsidRDefault="007F328B" w:rsidP="007F328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421826D9" w14:textId="5F6FF05E" w:rsidR="007F328B" w:rsidRPr="00034E50" w:rsidRDefault="007F328B" w:rsidP="007F328B">
            <w:pPr>
              <w:ind w:right="-72"/>
              <w:jc w:val="right"/>
              <w:rPr>
                <w:rFonts w:ascii="Arial" w:eastAsia="MS Mincho" w:hAnsi="Arial" w:cs="Arial"/>
                <w:noProof/>
                <w:snapToGrid w:val="0"/>
                <w:sz w:val="18"/>
                <w:szCs w:val="18"/>
                <w:lang w:val="en-GB" w:eastAsia="th-TH"/>
              </w:rPr>
            </w:pPr>
          </w:p>
        </w:tc>
      </w:tr>
      <w:tr w:rsidR="004C68F5" w:rsidRPr="009E012E" w14:paraId="2FC5EAB4" w14:textId="77777777" w:rsidTr="008776AB">
        <w:tc>
          <w:tcPr>
            <w:tcW w:w="6768" w:type="dxa"/>
            <w:shd w:val="clear" w:color="auto" w:fill="auto"/>
            <w:vAlign w:val="bottom"/>
          </w:tcPr>
          <w:p w14:paraId="7A25B8B4" w14:textId="0CE59330" w:rsidR="004C68F5" w:rsidRPr="009E012E" w:rsidRDefault="004C68F5" w:rsidP="004C68F5">
            <w:pPr>
              <w:rPr>
                <w:rFonts w:ascii="Arial" w:eastAsia="MS Mincho" w:hAnsi="Arial" w:cs="Arial"/>
                <w:noProof/>
                <w:sz w:val="18"/>
                <w:szCs w:val="18"/>
                <w:lang w:val="en-GB" w:eastAsia="en-US"/>
              </w:rPr>
            </w:pPr>
            <w:r w:rsidRPr="009E012E">
              <w:rPr>
                <w:rFonts w:ascii="Arial" w:hAnsi="Arial" w:cs="Arial"/>
                <w:spacing w:val="-4"/>
                <w:sz w:val="18"/>
                <w:szCs w:val="18"/>
                <w:cs/>
              </w:rPr>
              <w:t xml:space="preserve">Cost of project incurred adjusted by profit recognised to date </w:t>
            </w:r>
          </w:p>
        </w:tc>
        <w:tc>
          <w:tcPr>
            <w:tcW w:w="1395" w:type="dxa"/>
            <w:shd w:val="clear" w:color="auto" w:fill="auto"/>
          </w:tcPr>
          <w:p w14:paraId="142BB7D2" w14:textId="00571F4D" w:rsidR="004C68F5" w:rsidRPr="009E012E" w:rsidRDefault="004C68F5" w:rsidP="004C68F5">
            <w:pPr>
              <w:ind w:right="-72"/>
              <w:jc w:val="right"/>
              <w:rPr>
                <w:rFonts w:ascii="Arial" w:eastAsia="MS Mincho" w:hAnsi="Arial" w:cs="Arial"/>
                <w:noProof/>
                <w:snapToGrid w:val="0"/>
                <w:sz w:val="18"/>
                <w:szCs w:val="18"/>
                <w:lang w:val="en-GB" w:eastAsia="th-TH"/>
              </w:rPr>
            </w:pPr>
            <w:r w:rsidRPr="009E012E">
              <w:rPr>
                <w:rFonts w:ascii="Arial" w:eastAsia="MS Mincho" w:hAnsi="Arial" w:cs="Arial"/>
                <w:noProof/>
                <w:snapToGrid w:val="0"/>
                <w:sz w:val="18"/>
                <w:szCs w:val="18"/>
                <w:lang w:val="en-GB" w:eastAsia="th-TH"/>
              </w:rPr>
              <w:t xml:space="preserve"> 287,033,84</w:t>
            </w:r>
            <w:r w:rsidR="003757D1" w:rsidRPr="009E012E">
              <w:rPr>
                <w:rFonts w:ascii="Arial" w:eastAsia="MS Mincho" w:hAnsi="Arial" w:cs="Arial"/>
                <w:noProof/>
                <w:snapToGrid w:val="0"/>
                <w:sz w:val="18"/>
                <w:szCs w:val="18"/>
                <w:lang w:val="en-GB" w:eastAsia="th-TH"/>
              </w:rPr>
              <w:t>6</w:t>
            </w:r>
            <w:r w:rsidRPr="009E012E">
              <w:rPr>
                <w:rFonts w:ascii="Arial" w:eastAsia="MS Mincho" w:hAnsi="Arial" w:cs="Arial"/>
                <w:noProof/>
                <w:snapToGrid w:val="0"/>
                <w:sz w:val="18"/>
                <w:szCs w:val="18"/>
                <w:lang w:val="en-GB" w:eastAsia="th-TH"/>
              </w:rPr>
              <w:t xml:space="preserve"> </w:t>
            </w:r>
          </w:p>
        </w:tc>
        <w:tc>
          <w:tcPr>
            <w:tcW w:w="1395" w:type="dxa"/>
            <w:shd w:val="clear" w:color="auto" w:fill="auto"/>
          </w:tcPr>
          <w:p w14:paraId="6C37B274" w14:textId="1333D640" w:rsidR="004C68F5" w:rsidRPr="009E012E" w:rsidRDefault="004C68F5" w:rsidP="004C68F5">
            <w:pPr>
              <w:ind w:right="-72"/>
              <w:jc w:val="right"/>
              <w:rPr>
                <w:rFonts w:ascii="Arial" w:eastAsia="MS Mincho" w:hAnsi="Arial" w:cs="Arial"/>
                <w:noProof/>
                <w:snapToGrid w:val="0"/>
                <w:sz w:val="18"/>
                <w:szCs w:val="18"/>
                <w:lang w:val="en-GB" w:eastAsia="th-TH"/>
              </w:rPr>
            </w:pPr>
            <w:r w:rsidRPr="009E012E">
              <w:rPr>
                <w:rFonts w:ascii="Arial" w:eastAsia="MS Mincho" w:hAnsi="Arial" w:cs="Arial"/>
                <w:noProof/>
                <w:snapToGrid w:val="0"/>
                <w:sz w:val="18"/>
                <w:szCs w:val="18"/>
                <w:lang w:val="en-GB" w:eastAsia="th-TH"/>
              </w:rPr>
              <w:t>87,181,199</w:t>
            </w:r>
          </w:p>
        </w:tc>
      </w:tr>
      <w:tr w:rsidR="004C68F5" w:rsidRPr="009E012E" w14:paraId="1E251F22" w14:textId="77777777" w:rsidTr="008776AB">
        <w:tc>
          <w:tcPr>
            <w:tcW w:w="6768" w:type="dxa"/>
            <w:shd w:val="clear" w:color="auto" w:fill="auto"/>
            <w:vAlign w:val="bottom"/>
          </w:tcPr>
          <w:p w14:paraId="4617180F" w14:textId="3A179EBB" w:rsidR="004C68F5" w:rsidRPr="009E012E" w:rsidRDefault="004C68F5" w:rsidP="004C68F5">
            <w:pPr>
              <w:rPr>
                <w:rFonts w:ascii="Arial" w:eastAsia="MS Mincho" w:hAnsi="Arial" w:cs="Arial"/>
                <w:noProof/>
                <w:sz w:val="18"/>
                <w:szCs w:val="18"/>
                <w:cs/>
                <w:lang w:val="en-GB" w:eastAsia="en-US"/>
              </w:rPr>
            </w:pPr>
            <w:r w:rsidRPr="009E012E">
              <w:rPr>
                <w:rFonts w:ascii="Arial" w:hAnsi="Arial" w:cs="Arial"/>
                <w:sz w:val="18"/>
                <w:szCs w:val="18"/>
                <w:u w:val="single"/>
                <w:cs/>
              </w:rPr>
              <w:t>Less</w:t>
            </w:r>
            <w:r w:rsidRPr="009E012E">
              <w:rPr>
                <w:rFonts w:ascii="Arial" w:hAnsi="Arial" w:cs="Arial"/>
                <w:sz w:val="18"/>
                <w:szCs w:val="18"/>
                <w:cs/>
              </w:rPr>
              <w:t xml:space="preserve">: </w:t>
            </w:r>
            <w:r w:rsidR="00F16E98" w:rsidRPr="009E012E">
              <w:rPr>
                <w:rFonts w:ascii="Arial" w:hAnsi="Arial" w:cs="Arial"/>
                <w:sz w:val="18"/>
                <w:szCs w:val="18"/>
              </w:rPr>
              <w:t>Progress billings</w:t>
            </w:r>
          </w:p>
        </w:tc>
        <w:tc>
          <w:tcPr>
            <w:tcW w:w="1395" w:type="dxa"/>
            <w:tcBorders>
              <w:bottom w:val="single" w:sz="4" w:space="0" w:color="auto"/>
            </w:tcBorders>
            <w:shd w:val="clear" w:color="auto" w:fill="auto"/>
          </w:tcPr>
          <w:p w14:paraId="7F02D4A8" w14:textId="5381AD2F" w:rsidR="004C68F5" w:rsidRPr="009E012E" w:rsidRDefault="004C68F5" w:rsidP="004C68F5">
            <w:pPr>
              <w:ind w:right="-72"/>
              <w:jc w:val="right"/>
              <w:rPr>
                <w:rFonts w:ascii="Arial" w:eastAsia="MS Mincho" w:hAnsi="Arial" w:cs="Arial"/>
                <w:noProof/>
                <w:snapToGrid w:val="0"/>
                <w:sz w:val="18"/>
                <w:szCs w:val="18"/>
                <w:lang w:val="en-GB" w:eastAsia="th-TH"/>
              </w:rPr>
            </w:pPr>
            <w:r w:rsidRPr="009E012E">
              <w:rPr>
                <w:rFonts w:ascii="Arial" w:eastAsia="MS Mincho" w:hAnsi="Arial" w:cs="Arial"/>
                <w:noProof/>
                <w:snapToGrid w:val="0"/>
                <w:sz w:val="18"/>
                <w:szCs w:val="18"/>
                <w:lang w:val="en-GB" w:eastAsia="th-TH"/>
              </w:rPr>
              <w:t>(287,528,78</w:t>
            </w:r>
            <w:r w:rsidR="009E012E" w:rsidRPr="009E012E">
              <w:rPr>
                <w:rFonts w:ascii="Arial" w:eastAsia="MS Mincho" w:hAnsi="Arial" w:cs="Arial"/>
                <w:noProof/>
                <w:snapToGrid w:val="0"/>
                <w:sz w:val="18"/>
                <w:szCs w:val="18"/>
                <w:lang w:val="en-GB" w:eastAsia="th-TH"/>
              </w:rPr>
              <w:t>9</w:t>
            </w:r>
            <w:r w:rsidRPr="009E012E">
              <w:rPr>
                <w:rFonts w:ascii="Arial" w:eastAsia="MS Mincho" w:hAnsi="Arial" w:cs="Arial"/>
                <w:noProof/>
                <w:snapToGrid w:val="0"/>
                <w:sz w:val="18"/>
                <w:szCs w:val="18"/>
                <w:lang w:val="en-GB" w:eastAsia="th-TH"/>
              </w:rPr>
              <w:t>)</w:t>
            </w:r>
          </w:p>
        </w:tc>
        <w:tc>
          <w:tcPr>
            <w:tcW w:w="1395" w:type="dxa"/>
            <w:tcBorders>
              <w:bottom w:val="single" w:sz="4" w:space="0" w:color="auto"/>
            </w:tcBorders>
            <w:shd w:val="clear" w:color="auto" w:fill="auto"/>
          </w:tcPr>
          <w:p w14:paraId="2AA52FBD" w14:textId="46AF00DC" w:rsidR="004C68F5" w:rsidRPr="009E012E" w:rsidRDefault="004C68F5" w:rsidP="004C68F5">
            <w:pPr>
              <w:ind w:right="-72"/>
              <w:jc w:val="right"/>
              <w:rPr>
                <w:rFonts w:ascii="Arial" w:eastAsia="MS Mincho" w:hAnsi="Arial" w:cs="Arial"/>
                <w:noProof/>
                <w:snapToGrid w:val="0"/>
                <w:sz w:val="18"/>
                <w:szCs w:val="18"/>
                <w:lang w:val="en-GB" w:eastAsia="th-TH"/>
              </w:rPr>
            </w:pPr>
            <w:r w:rsidRPr="009E012E">
              <w:rPr>
                <w:rFonts w:ascii="Arial" w:eastAsia="MS Mincho" w:hAnsi="Arial" w:cs="Arial"/>
                <w:noProof/>
                <w:snapToGrid w:val="0"/>
                <w:sz w:val="18"/>
                <w:szCs w:val="18"/>
                <w:lang w:val="en-GB" w:eastAsia="th-TH"/>
              </w:rPr>
              <w:t>(88,713,843)</w:t>
            </w:r>
          </w:p>
        </w:tc>
      </w:tr>
      <w:tr w:rsidR="007F328B" w:rsidRPr="009E012E" w14:paraId="27FE1208" w14:textId="77777777" w:rsidTr="00CD5F07">
        <w:tc>
          <w:tcPr>
            <w:tcW w:w="6768" w:type="dxa"/>
            <w:shd w:val="clear" w:color="auto" w:fill="auto"/>
            <w:vAlign w:val="bottom"/>
          </w:tcPr>
          <w:p w14:paraId="03A22E13" w14:textId="77777777" w:rsidR="007F328B" w:rsidRPr="009E012E" w:rsidRDefault="007F328B" w:rsidP="007F328B">
            <w:pPr>
              <w:rPr>
                <w:rFonts w:ascii="Arial" w:hAnsi="Arial" w:cs="Arial"/>
                <w:sz w:val="18"/>
                <w:szCs w:val="18"/>
                <w:u w:val="single"/>
                <w:cs/>
              </w:rPr>
            </w:pPr>
          </w:p>
        </w:tc>
        <w:tc>
          <w:tcPr>
            <w:tcW w:w="1395" w:type="dxa"/>
            <w:tcBorders>
              <w:top w:val="single" w:sz="4" w:space="0" w:color="auto"/>
            </w:tcBorders>
            <w:shd w:val="clear" w:color="auto" w:fill="auto"/>
            <w:vAlign w:val="bottom"/>
          </w:tcPr>
          <w:p w14:paraId="7FCE4483" w14:textId="77777777" w:rsidR="007F328B" w:rsidRPr="009E012E" w:rsidRDefault="007F328B" w:rsidP="007F328B">
            <w:pPr>
              <w:ind w:right="-72"/>
              <w:jc w:val="right"/>
              <w:rPr>
                <w:rFonts w:ascii="Arial" w:eastAsia="MS Mincho" w:hAnsi="Arial" w:cs="Arial"/>
                <w:noProof/>
                <w:snapToGrid w:val="0"/>
                <w:sz w:val="18"/>
                <w:szCs w:val="18"/>
                <w:cs/>
                <w:lang w:val="en-GB" w:eastAsia="th-TH"/>
              </w:rPr>
            </w:pPr>
          </w:p>
        </w:tc>
        <w:tc>
          <w:tcPr>
            <w:tcW w:w="1395" w:type="dxa"/>
            <w:tcBorders>
              <w:top w:val="single" w:sz="4" w:space="0" w:color="auto"/>
            </w:tcBorders>
            <w:shd w:val="clear" w:color="auto" w:fill="auto"/>
            <w:vAlign w:val="bottom"/>
          </w:tcPr>
          <w:p w14:paraId="2727413A" w14:textId="1A63EE6B" w:rsidR="007F328B" w:rsidRPr="009E012E" w:rsidRDefault="007F328B" w:rsidP="007F328B">
            <w:pPr>
              <w:ind w:right="-72"/>
              <w:jc w:val="right"/>
              <w:rPr>
                <w:rFonts w:ascii="Arial" w:eastAsia="MS Mincho" w:hAnsi="Arial" w:cs="Arial"/>
                <w:noProof/>
                <w:snapToGrid w:val="0"/>
                <w:sz w:val="18"/>
                <w:szCs w:val="18"/>
                <w:lang w:val="en-GB" w:eastAsia="th-TH"/>
              </w:rPr>
            </w:pPr>
          </w:p>
        </w:tc>
      </w:tr>
      <w:tr w:rsidR="007F328B" w:rsidRPr="00034E50" w14:paraId="37B91CF9" w14:textId="77777777" w:rsidTr="008776AB">
        <w:tc>
          <w:tcPr>
            <w:tcW w:w="6768" w:type="dxa"/>
            <w:shd w:val="clear" w:color="auto" w:fill="auto"/>
            <w:vAlign w:val="bottom"/>
          </w:tcPr>
          <w:p w14:paraId="430BFB2D" w14:textId="539958FE" w:rsidR="007F328B" w:rsidRPr="009E012E" w:rsidRDefault="007F328B" w:rsidP="007F328B">
            <w:pPr>
              <w:rPr>
                <w:rFonts w:ascii="Arial" w:hAnsi="Arial" w:cs="Arial"/>
                <w:sz w:val="18"/>
                <w:szCs w:val="18"/>
                <w:u w:val="single"/>
                <w:cs/>
              </w:rPr>
            </w:pPr>
            <w:r w:rsidRPr="009E012E">
              <w:rPr>
                <w:rFonts w:ascii="Arial" w:eastAsia="Arial" w:hAnsi="Arial" w:cs="Arial"/>
                <w:sz w:val="18"/>
                <w:szCs w:val="18"/>
                <w:lang w:val="en-GB"/>
              </w:rPr>
              <w:t>Total contract liabilities</w:t>
            </w:r>
          </w:p>
        </w:tc>
        <w:tc>
          <w:tcPr>
            <w:tcW w:w="1395" w:type="dxa"/>
            <w:tcBorders>
              <w:bottom w:val="single" w:sz="4" w:space="0" w:color="auto"/>
            </w:tcBorders>
            <w:shd w:val="clear" w:color="auto" w:fill="auto"/>
            <w:vAlign w:val="bottom"/>
          </w:tcPr>
          <w:p w14:paraId="3DAFB308" w14:textId="67E0255C" w:rsidR="007F328B" w:rsidRPr="009E012E" w:rsidRDefault="00A27F72" w:rsidP="007F328B">
            <w:pPr>
              <w:ind w:right="-72"/>
              <w:jc w:val="right"/>
              <w:rPr>
                <w:rFonts w:ascii="Arial" w:eastAsia="MS Mincho" w:hAnsi="Arial" w:cs="Arial"/>
                <w:noProof/>
                <w:snapToGrid w:val="0"/>
                <w:sz w:val="18"/>
                <w:szCs w:val="18"/>
                <w:cs/>
                <w:lang w:val="en-GB" w:eastAsia="th-TH"/>
              </w:rPr>
            </w:pPr>
            <w:r>
              <w:rPr>
                <w:rFonts w:ascii="Arial" w:eastAsia="MS Mincho" w:hAnsi="Arial" w:cs="Browallia New"/>
                <w:noProof/>
                <w:snapToGrid w:val="0"/>
                <w:sz w:val="18"/>
                <w:szCs w:val="22"/>
                <w:lang w:eastAsia="th-TH"/>
              </w:rPr>
              <w:t>(</w:t>
            </w:r>
            <w:r w:rsidR="004C68F5" w:rsidRPr="009E012E">
              <w:rPr>
                <w:rFonts w:ascii="Arial" w:eastAsia="MS Mincho" w:hAnsi="Arial" w:cs="Arial"/>
                <w:noProof/>
                <w:snapToGrid w:val="0"/>
                <w:sz w:val="18"/>
                <w:szCs w:val="18"/>
                <w:lang w:val="en-GB" w:eastAsia="th-TH"/>
              </w:rPr>
              <w:t>494,94</w:t>
            </w:r>
            <w:r w:rsidR="009E012E" w:rsidRPr="009E012E">
              <w:rPr>
                <w:rFonts w:ascii="Arial" w:eastAsia="MS Mincho" w:hAnsi="Arial" w:cs="Arial"/>
                <w:noProof/>
                <w:snapToGrid w:val="0"/>
                <w:sz w:val="18"/>
                <w:szCs w:val="18"/>
                <w:lang w:val="en-GB" w:eastAsia="th-TH"/>
              </w:rPr>
              <w:t>3</w:t>
            </w:r>
            <w:r>
              <w:rPr>
                <w:rFonts w:ascii="Arial" w:eastAsia="MS Mincho" w:hAnsi="Arial" w:cs="Arial"/>
                <w:noProof/>
                <w:snapToGrid w:val="0"/>
                <w:sz w:val="18"/>
                <w:szCs w:val="18"/>
                <w:lang w:val="en-GB" w:eastAsia="th-TH"/>
              </w:rPr>
              <w:t>)</w:t>
            </w:r>
          </w:p>
        </w:tc>
        <w:tc>
          <w:tcPr>
            <w:tcW w:w="1395" w:type="dxa"/>
            <w:tcBorders>
              <w:bottom w:val="single" w:sz="4" w:space="0" w:color="auto"/>
            </w:tcBorders>
            <w:shd w:val="clear" w:color="auto" w:fill="auto"/>
          </w:tcPr>
          <w:p w14:paraId="187410E7" w14:textId="1752076A" w:rsidR="007F328B" w:rsidRPr="00034E50" w:rsidRDefault="00A27F72" w:rsidP="007F328B">
            <w:pPr>
              <w:ind w:right="-72"/>
              <w:jc w:val="right"/>
              <w:rPr>
                <w:rFonts w:ascii="Arial" w:eastAsia="MS Mincho" w:hAnsi="Arial" w:cs="Arial"/>
                <w:noProof/>
                <w:snapToGrid w:val="0"/>
                <w:sz w:val="18"/>
                <w:szCs w:val="18"/>
                <w:lang w:val="en-GB" w:eastAsia="th-TH"/>
              </w:rPr>
            </w:pPr>
            <w:r>
              <w:rPr>
                <w:rFonts w:ascii="Arial" w:eastAsia="MS Mincho" w:hAnsi="Arial" w:cs="Arial"/>
                <w:noProof/>
                <w:snapToGrid w:val="0"/>
                <w:sz w:val="18"/>
                <w:szCs w:val="18"/>
                <w:lang w:val="en-GB" w:eastAsia="th-TH"/>
              </w:rPr>
              <w:t>(</w:t>
            </w:r>
            <w:r w:rsidR="007F328B" w:rsidRPr="009E012E">
              <w:rPr>
                <w:rFonts w:ascii="Arial" w:eastAsia="MS Mincho" w:hAnsi="Arial" w:cs="Arial"/>
                <w:noProof/>
                <w:snapToGrid w:val="0"/>
                <w:sz w:val="18"/>
                <w:szCs w:val="18"/>
                <w:lang w:val="en-GB" w:eastAsia="th-TH"/>
              </w:rPr>
              <w:t>1,532,644</w:t>
            </w:r>
            <w:r>
              <w:rPr>
                <w:rFonts w:ascii="Arial" w:eastAsia="MS Mincho" w:hAnsi="Arial" w:cs="Arial"/>
                <w:noProof/>
                <w:snapToGrid w:val="0"/>
                <w:sz w:val="18"/>
                <w:szCs w:val="18"/>
                <w:lang w:val="en-GB" w:eastAsia="th-TH"/>
              </w:rPr>
              <w:t>)</w:t>
            </w:r>
          </w:p>
        </w:tc>
      </w:tr>
    </w:tbl>
    <w:p w14:paraId="288803E3" w14:textId="30E53C40" w:rsidR="008C5AA2" w:rsidRPr="00034E50" w:rsidRDefault="008C5AA2" w:rsidP="0025449A">
      <w:pPr>
        <w:jc w:val="both"/>
        <w:rPr>
          <w:rFonts w:ascii="Arial" w:eastAsia="Arial" w:hAnsi="Arial" w:cs="Arial"/>
          <w:sz w:val="18"/>
          <w:szCs w:val="18"/>
        </w:rPr>
      </w:pPr>
    </w:p>
    <w:p w14:paraId="654529FB" w14:textId="4FCB678A" w:rsidR="00EF7B73" w:rsidRPr="003757D1" w:rsidRDefault="0078625A" w:rsidP="009E012E">
      <w:pPr>
        <w:ind w:right="-72"/>
        <w:jc w:val="right"/>
        <w:rPr>
          <w:rFonts w:ascii="Arial" w:eastAsia="Arial" w:hAnsi="Arial" w:cs="Arial"/>
          <w:sz w:val="16"/>
          <w:szCs w:val="16"/>
        </w:rPr>
      </w:pPr>
      <w:r w:rsidRPr="00034E50">
        <w:rPr>
          <w:rFonts w:ascii="Arial" w:eastAsia="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CD5F07" w:rsidRPr="00034E50" w14:paraId="4C22F13C" w14:textId="77777777" w:rsidTr="00CD5F07">
        <w:trPr>
          <w:trHeight w:val="389"/>
        </w:trPr>
        <w:tc>
          <w:tcPr>
            <w:tcW w:w="9461" w:type="dxa"/>
            <w:shd w:val="clear" w:color="auto" w:fill="auto"/>
            <w:vAlign w:val="center"/>
          </w:tcPr>
          <w:p w14:paraId="1087FDDE" w14:textId="2E60B9FA" w:rsidR="00421889" w:rsidRPr="00034E50" w:rsidRDefault="00421889"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47174E" w:rsidRPr="00034E50">
              <w:rPr>
                <w:rFonts w:ascii="Arial" w:eastAsia="Arial" w:hAnsi="Arial"/>
                <w:b/>
                <w:sz w:val="18"/>
                <w:szCs w:val="18"/>
              </w:rPr>
              <w:t>1</w:t>
            </w:r>
            <w:r w:rsidR="0078625A" w:rsidRPr="00034E50">
              <w:rPr>
                <w:rFonts w:ascii="Arial" w:eastAsia="Arial" w:hAnsi="Arial"/>
                <w:b/>
                <w:sz w:val="18"/>
                <w:szCs w:val="18"/>
              </w:rPr>
              <w:t>5</w:t>
            </w:r>
            <w:r w:rsidRPr="00034E50">
              <w:rPr>
                <w:rFonts w:ascii="Arial" w:eastAsia="Arial" w:hAnsi="Arial"/>
                <w:b/>
                <w:sz w:val="18"/>
                <w:szCs w:val="18"/>
              </w:rPr>
              <w:tab/>
              <w:t>Other income</w:t>
            </w:r>
          </w:p>
        </w:tc>
      </w:tr>
    </w:tbl>
    <w:p w14:paraId="06AC97C9" w14:textId="77777777" w:rsidR="00201BDF" w:rsidRPr="00034E50" w:rsidRDefault="00201BDF" w:rsidP="0025449A">
      <w:pPr>
        <w:jc w:val="both"/>
        <w:rPr>
          <w:rFonts w:ascii="Arial" w:eastAsia="Arial" w:hAnsi="Arial" w:cs="Arial"/>
          <w:sz w:val="12"/>
          <w:szCs w:val="12"/>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D5F07" w:rsidRPr="00034E50" w14:paraId="3F8BD0FF" w14:textId="77777777" w:rsidTr="00CD5F07">
        <w:tc>
          <w:tcPr>
            <w:tcW w:w="4025" w:type="dxa"/>
            <w:shd w:val="clear" w:color="auto" w:fill="auto"/>
            <w:vAlign w:val="bottom"/>
          </w:tcPr>
          <w:p w14:paraId="7CE6F4C2" w14:textId="77777777" w:rsidR="00D329AB" w:rsidRPr="00034E50" w:rsidRDefault="00D329AB" w:rsidP="008776AB">
            <w:pPr>
              <w:ind w:left="-101" w:right="-202"/>
              <w:rPr>
                <w:rFonts w:ascii="Arial" w:hAnsi="Arial" w:cs="Arial"/>
                <w:sz w:val="18"/>
                <w:szCs w:val="18"/>
                <w:cs/>
              </w:rPr>
            </w:pPr>
          </w:p>
        </w:tc>
        <w:tc>
          <w:tcPr>
            <w:tcW w:w="2722" w:type="dxa"/>
            <w:gridSpan w:val="2"/>
            <w:tcBorders>
              <w:bottom w:val="single" w:sz="4" w:space="0" w:color="auto"/>
            </w:tcBorders>
            <w:shd w:val="clear" w:color="auto" w:fill="auto"/>
          </w:tcPr>
          <w:p w14:paraId="43489F60" w14:textId="31417EA4" w:rsidR="00D329AB" w:rsidRPr="00034E50" w:rsidRDefault="00D329AB" w:rsidP="00D329AB">
            <w:pPr>
              <w:ind w:right="-72"/>
              <w:jc w:val="center"/>
              <w:rPr>
                <w:rFonts w:ascii="Arial" w:eastAsia="Arial" w:hAnsi="Arial" w:cs="Arial"/>
                <w:b/>
                <w:sz w:val="18"/>
                <w:szCs w:val="18"/>
                <w:lang w:val="en-GB"/>
              </w:rPr>
            </w:pPr>
            <w:r w:rsidRPr="00034E50">
              <w:rPr>
                <w:rFonts w:ascii="Arial" w:eastAsia="Arial" w:hAnsi="Arial" w:cs="Arial"/>
                <w:b/>
                <w:sz w:val="18"/>
                <w:szCs w:val="18"/>
                <w:lang w:val="en-GB"/>
              </w:rPr>
              <w:t>Consolidated</w:t>
            </w:r>
          </w:p>
          <w:p w14:paraId="54170B1A" w14:textId="77777777" w:rsidR="00D329AB" w:rsidRPr="00034E50" w:rsidRDefault="00D329AB" w:rsidP="00D329AB">
            <w:pPr>
              <w:ind w:left="-113" w:right="-72"/>
              <w:jc w:val="center"/>
              <w:rPr>
                <w:rFonts w:ascii="Arial" w:hAnsi="Arial" w:cs="Arial"/>
                <w:b/>
                <w:bCs/>
                <w:sz w:val="18"/>
                <w:szCs w:val="18"/>
                <w:lang w:val="en-GB"/>
              </w:rPr>
            </w:pPr>
            <w:r w:rsidRPr="00034E50">
              <w:rPr>
                <w:rFonts w:ascii="Arial" w:eastAsia="Arial" w:hAnsi="Arial" w:cs="Arial"/>
                <w:b/>
                <w:sz w:val="18"/>
                <w:szCs w:val="18"/>
                <w:lang w:val="en-GB"/>
              </w:rPr>
              <w:t>financial information</w:t>
            </w:r>
          </w:p>
        </w:tc>
        <w:tc>
          <w:tcPr>
            <w:tcW w:w="2722" w:type="dxa"/>
            <w:gridSpan w:val="2"/>
            <w:shd w:val="clear" w:color="auto" w:fill="auto"/>
            <w:vAlign w:val="bottom"/>
          </w:tcPr>
          <w:p w14:paraId="0FBA7A77" w14:textId="77777777" w:rsidR="00D329AB" w:rsidRPr="00034E50" w:rsidRDefault="00D329AB" w:rsidP="008776AB">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2D054DF1" w14:textId="4AD2B019" w:rsidR="00D329AB" w:rsidRPr="00034E50" w:rsidRDefault="00D329AB" w:rsidP="008776AB">
            <w:pPr>
              <w:ind w:right="-72"/>
              <w:jc w:val="center"/>
              <w:rPr>
                <w:rFonts w:ascii="Arial" w:eastAsia="Arial Unicode MS" w:hAnsi="Arial" w:cs="Arial"/>
                <w:b/>
                <w:bCs/>
                <w:spacing w:val="-2"/>
                <w:sz w:val="18"/>
                <w:szCs w:val="18"/>
                <w:lang w:val="en-GB" w:eastAsia="en-US"/>
              </w:rPr>
            </w:pPr>
            <w:r w:rsidRPr="00034E50">
              <w:rPr>
                <w:rFonts w:ascii="Arial" w:eastAsia="Browallia New" w:hAnsi="Arial" w:cs="Arial"/>
                <w:b/>
                <w:bCs/>
                <w:sz w:val="18"/>
                <w:szCs w:val="18"/>
              </w:rPr>
              <w:t>financial information</w:t>
            </w:r>
          </w:p>
        </w:tc>
      </w:tr>
      <w:tr w:rsidR="00CD5F07" w:rsidRPr="00034E50" w14:paraId="1B984391" w14:textId="77777777" w:rsidTr="00CD5F07">
        <w:tc>
          <w:tcPr>
            <w:tcW w:w="4025" w:type="dxa"/>
            <w:shd w:val="clear" w:color="auto" w:fill="auto"/>
            <w:vAlign w:val="bottom"/>
          </w:tcPr>
          <w:p w14:paraId="71DD942F" w14:textId="77777777" w:rsidR="00D329AB" w:rsidRPr="00034E50" w:rsidRDefault="00D329AB" w:rsidP="00D329AB">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21E5FB2C" w14:textId="7749A485" w:rsidR="00D329AB" w:rsidRPr="00034E50" w:rsidRDefault="00D329AB" w:rsidP="00D329AB">
            <w:pPr>
              <w:ind w:left="-113"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C8ACF33" w14:textId="0EB71D26" w:rsidR="00D329AB" w:rsidRPr="00034E50" w:rsidRDefault="00D329AB" w:rsidP="00D329AB">
            <w:pPr>
              <w:ind w:left="-113"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43BC8BE" w14:textId="77777777" w:rsidR="00D329AB" w:rsidRPr="00034E50" w:rsidRDefault="00D329AB" w:rsidP="00D329AB">
            <w:pPr>
              <w:ind w:left="-113"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14910C79" w14:textId="52F11844" w:rsidR="00D329AB" w:rsidRPr="00034E50" w:rsidRDefault="00D329AB" w:rsidP="00D329AB">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r>
      <w:tr w:rsidR="00CD5F07" w:rsidRPr="00034E50" w14:paraId="66AC7C1F" w14:textId="77777777" w:rsidTr="00CD5F07">
        <w:tc>
          <w:tcPr>
            <w:tcW w:w="4025" w:type="dxa"/>
            <w:shd w:val="clear" w:color="auto" w:fill="auto"/>
            <w:vAlign w:val="bottom"/>
          </w:tcPr>
          <w:p w14:paraId="3B64E1B3" w14:textId="0C8CCEA7" w:rsidR="00123FEC" w:rsidRPr="00034E50" w:rsidRDefault="00123FEC" w:rsidP="00123FEC">
            <w:pPr>
              <w:ind w:left="-105" w:right="-72"/>
              <w:rPr>
                <w:rFonts w:ascii="Arial" w:hAnsi="Arial" w:cs="Arial"/>
                <w:b/>
                <w:bCs/>
                <w:sz w:val="18"/>
                <w:szCs w:val="18"/>
                <w:cs/>
              </w:rPr>
            </w:pPr>
            <w:r w:rsidRPr="00034E50">
              <w:rPr>
                <w:rFonts w:ascii="Arial" w:hAnsi="Arial" w:cs="Arial"/>
                <w:b/>
                <w:bCs/>
                <w:sz w:val="18"/>
                <w:szCs w:val="18"/>
              </w:rPr>
              <w:t>For the three-month period ended</w:t>
            </w:r>
          </w:p>
        </w:tc>
        <w:tc>
          <w:tcPr>
            <w:tcW w:w="1361" w:type="dxa"/>
            <w:shd w:val="clear" w:color="auto" w:fill="auto"/>
          </w:tcPr>
          <w:p w14:paraId="7B4EF099" w14:textId="53BD9C42" w:rsidR="00123FEC" w:rsidRPr="00034E50" w:rsidRDefault="00123FEC" w:rsidP="00123FEC">
            <w:pPr>
              <w:ind w:left="-113"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1361" w:type="dxa"/>
            <w:shd w:val="clear" w:color="auto" w:fill="auto"/>
          </w:tcPr>
          <w:p w14:paraId="28336992" w14:textId="728E0856" w:rsidR="00123FEC" w:rsidRPr="00034E50" w:rsidRDefault="00123FEC" w:rsidP="00123FEC">
            <w:pPr>
              <w:ind w:left="-113"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1361" w:type="dxa"/>
            <w:shd w:val="clear" w:color="auto" w:fill="auto"/>
          </w:tcPr>
          <w:p w14:paraId="5765BBD6" w14:textId="0F56352A" w:rsidR="00123FEC" w:rsidRPr="00034E50" w:rsidRDefault="00123FEC" w:rsidP="00123FEC">
            <w:pPr>
              <w:ind w:left="-113" w:right="-72"/>
              <w:jc w:val="right"/>
              <w:rPr>
                <w:rFonts w:ascii="Arial" w:hAnsi="Arial" w:cs="Arial"/>
                <w:b/>
                <w:bCs/>
                <w:sz w:val="18"/>
                <w:szCs w:val="18"/>
              </w:rPr>
            </w:pPr>
            <w:r w:rsidRPr="00034E50">
              <w:rPr>
                <w:rFonts w:ascii="Arial" w:hAnsi="Arial" w:cs="Arial"/>
                <w:b/>
                <w:bCs/>
                <w:sz w:val="18"/>
                <w:szCs w:val="18"/>
                <w:lang w:val="en-GB"/>
              </w:rPr>
              <w:t>31 March</w:t>
            </w:r>
          </w:p>
        </w:tc>
        <w:tc>
          <w:tcPr>
            <w:tcW w:w="1361" w:type="dxa"/>
            <w:shd w:val="clear" w:color="auto" w:fill="auto"/>
          </w:tcPr>
          <w:p w14:paraId="74E3EA9D" w14:textId="01345733"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lang w:val="en-GB"/>
              </w:rPr>
              <w:t>31 March</w:t>
            </w:r>
          </w:p>
        </w:tc>
      </w:tr>
      <w:tr w:rsidR="00CD5F07" w:rsidRPr="00034E50" w14:paraId="69E02E22" w14:textId="77777777" w:rsidTr="00CD5F07">
        <w:tc>
          <w:tcPr>
            <w:tcW w:w="4025" w:type="dxa"/>
            <w:shd w:val="clear" w:color="auto" w:fill="auto"/>
            <w:vAlign w:val="bottom"/>
          </w:tcPr>
          <w:p w14:paraId="0222B178" w14:textId="77777777" w:rsidR="00123FEC" w:rsidRPr="00034E50" w:rsidRDefault="00123FEC" w:rsidP="00123FEC">
            <w:pPr>
              <w:ind w:left="-101" w:right="-72"/>
              <w:rPr>
                <w:rFonts w:ascii="Arial" w:hAnsi="Arial" w:cs="Arial"/>
                <w:sz w:val="18"/>
                <w:szCs w:val="18"/>
                <w:cs/>
              </w:rPr>
            </w:pPr>
          </w:p>
        </w:tc>
        <w:tc>
          <w:tcPr>
            <w:tcW w:w="1361" w:type="dxa"/>
            <w:shd w:val="clear" w:color="auto" w:fill="auto"/>
          </w:tcPr>
          <w:p w14:paraId="70FB82F2" w14:textId="77836BA2" w:rsidR="00123FEC" w:rsidRPr="00034E50" w:rsidRDefault="00123FEC" w:rsidP="00123FEC">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1361" w:type="dxa"/>
            <w:shd w:val="clear" w:color="auto" w:fill="auto"/>
          </w:tcPr>
          <w:p w14:paraId="07FEF3E8" w14:textId="32518D40" w:rsidR="00123FEC" w:rsidRPr="00034E50" w:rsidRDefault="00123FEC" w:rsidP="00123FEC">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c>
          <w:tcPr>
            <w:tcW w:w="1361" w:type="dxa"/>
            <w:shd w:val="clear" w:color="auto" w:fill="auto"/>
          </w:tcPr>
          <w:p w14:paraId="5ADFBE4F" w14:textId="5B54B48F" w:rsidR="00123FEC" w:rsidRPr="00034E50" w:rsidRDefault="00123FEC" w:rsidP="00123FEC">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61" w:type="dxa"/>
            <w:shd w:val="clear" w:color="auto" w:fill="auto"/>
            <w:hideMark/>
          </w:tcPr>
          <w:p w14:paraId="5494C1EB" w14:textId="17157B7D" w:rsidR="00123FEC" w:rsidRPr="00034E50" w:rsidRDefault="00123FEC" w:rsidP="00123FEC">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CD5F07" w:rsidRPr="00034E50" w14:paraId="5A242217" w14:textId="77777777" w:rsidTr="00CD5F07">
        <w:tc>
          <w:tcPr>
            <w:tcW w:w="4025" w:type="dxa"/>
            <w:shd w:val="clear" w:color="auto" w:fill="auto"/>
            <w:vAlign w:val="bottom"/>
          </w:tcPr>
          <w:p w14:paraId="5856BF6B" w14:textId="77777777" w:rsidR="00123FEC" w:rsidRPr="00034E50" w:rsidRDefault="00123FEC" w:rsidP="00123FEC">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2A3AE7FF" w14:textId="0E0251B5"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tcPr>
          <w:p w14:paraId="12FA4962" w14:textId="7BDB6191"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tcPr>
          <w:p w14:paraId="26DE0274" w14:textId="77777777"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2E10EB6B" w14:textId="77777777" w:rsidR="00123FEC" w:rsidRPr="00034E50" w:rsidRDefault="00123FEC" w:rsidP="00123FEC">
            <w:pPr>
              <w:ind w:right="-72"/>
              <w:jc w:val="right"/>
              <w:rPr>
                <w:rFonts w:ascii="Arial" w:hAnsi="Arial" w:cs="Arial"/>
                <w:b/>
                <w:bCs/>
                <w:sz w:val="18"/>
                <w:szCs w:val="18"/>
              </w:rPr>
            </w:pPr>
            <w:r w:rsidRPr="00034E50">
              <w:rPr>
                <w:rFonts w:ascii="Arial" w:hAnsi="Arial" w:cs="Arial"/>
                <w:b/>
                <w:bCs/>
                <w:sz w:val="18"/>
                <w:szCs w:val="18"/>
              </w:rPr>
              <w:t>Baht</w:t>
            </w:r>
          </w:p>
        </w:tc>
      </w:tr>
      <w:tr w:rsidR="00CD5F07" w:rsidRPr="006035B1" w14:paraId="785027FA" w14:textId="77777777" w:rsidTr="00CD5F07">
        <w:trPr>
          <w:trHeight w:val="205"/>
        </w:trPr>
        <w:tc>
          <w:tcPr>
            <w:tcW w:w="4025" w:type="dxa"/>
            <w:shd w:val="clear" w:color="auto" w:fill="auto"/>
            <w:vAlign w:val="center"/>
          </w:tcPr>
          <w:p w14:paraId="373CAB5E" w14:textId="77777777" w:rsidR="00123FEC" w:rsidRPr="006035B1" w:rsidRDefault="00123FEC" w:rsidP="00123FEC">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auto"/>
          </w:tcPr>
          <w:p w14:paraId="0AB47896" w14:textId="77777777" w:rsidR="00123FEC" w:rsidRPr="006035B1" w:rsidRDefault="00123FEC" w:rsidP="00123FEC">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2D86F4EA" w14:textId="30E2DFE7" w:rsidR="00123FEC" w:rsidRPr="006035B1" w:rsidRDefault="00123FEC" w:rsidP="00123FEC">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2D6E7E97" w14:textId="77777777" w:rsidR="00123FEC" w:rsidRPr="006035B1" w:rsidRDefault="00123FEC" w:rsidP="00123FEC">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02FB2892" w14:textId="77777777" w:rsidR="00123FEC" w:rsidRPr="006035B1" w:rsidRDefault="00123FEC" w:rsidP="00123FEC">
            <w:pPr>
              <w:ind w:right="-72"/>
              <w:jc w:val="right"/>
              <w:rPr>
                <w:rFonts w:ascii="Arial" w:hAnsi="Arial" w:cs="Arial"/>
                <w:sz w:val="16"/>
                <w:szCs w:val="16"/>
                <w:lang w:val="en-GB"/>
              </w:rPr>
            </w:pPr>
          </w:p>
        </w:tc>
      </w:tr>
      <w:tr w:rsidR="00940BD8" w:rsidRPr="00034E50" w14:paraId="33D17638" w14:textId="77777777" w:rsidTr="00CD5F07">
        <w:trPr>
          <w:trHeight w:val="83"/>
        </w:trPr>
        <w:tc>
          <w:tcPr>
            <w:tcW w:w="4025" w:type="dxa"/>
            <w:shd w:val="clear" w:color="auto" w:fill="auto"/>
            <w:vAlign w:val="center"/>
          </w:tcPr>
          <w:p w14:paraId="361A91D7" w14:textId="0F49F4A9" w:rsidR="00940BD8" w:rsidRPr="00034E50" w:rsidRDefault="00940BD8" w:rsidP="00940BD8">
            <w:pPr>
              <w:ind w:left="-101" w:right="-17"/>
              <w:rPr>
                <w:rFonts w:ascii="Arial" w:eastAsia="MS Mincho" w:hAnsi="Arial" w:cs="Arial"/>
                <w:noProof/>
                <w:sz w:val="18"/>
                <w:szCs w:val="18"/>
                <w:lang w:val="en-GB" w:eastAsia="en-US"/>
              </w:rPr>
            </w:pPr>
            <w:r w:rsidRPr="00034E50">
              <w:rPr>
                <w:rFonts w:ascii="Arial" w:eastAsia="MS Mincho" w:hAnsi="Arial" w:cs="Arial"/>
                <w:noProof/>
                <w:sz w:val="18"/>
                <w:szCs w:val="18"/>
                <w:lang w:val="en-GB" w:eastAsia="en-US"/>
              </w:rPr>
              <w:t>Interest income</w:t>
            </w:r>
          </w:p>
        </w:tc>
        <w:tc>
          <w:tcPr>
            <w:tcW w:w="1361" w:type="dxa"/>
            <w:shd w:val="clear" w:color="auto" w:fill="auto"/>
          </w:tcPr>
          <w:p w14:paraId="5EEE2A5D" w14:textId="3B37C242"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 xml:space="preserve"> 245,726 </w:t>
            </w:r>
          </w:p>
        </w:tc>
        <w:tc>
          <w:tcPr>
            <w:tcW w:w="1361" w:type="dxa"/>
            <w:shd w:val="clear" w:color="auto" w:fill="auto"/>
            <w:vAlign w:val="center"/>
          </w:tcPr>
          <w:p w14:paraId="3459C4CA" w14:textId="34984AC2"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192,188</w:t>
            </w:r>
          </w:p>
        </w:tc>
        <w:tc>
          <w:tcPr>
            <w:tcW w:w="1361" w:type="dxa"/>
            <w:shd w:val="clear" w:color="auto" w:fill="auto"/>
          </w:tcPr>
          <w:p w14:paraId="72DF517F" w14:textId="0EE17BE1"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200,702</w:t>
            </w:r>
          </w:p>
        </w:tc>
        <w:tc>
          <w:tcPr>
            <w:tcW w:w="1361" w:type="dxa"/>
            <w:shd w:val="clear" w:color="auto" w:fill="auto"/>
            <w:vAlign w:val="center"/>
          </w:tcPr>
          <w:p w14:paraId="7C46665A" w14:textId="0FA9B0A0"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192,188</w:t>
            </w:r>
          </w:p>
        </w:tc>
      </w:tr>
      <w:tr w:rsidR="00940BD8" w:rsidRPr="00034E50" w14:paraId="59F67B3F" w14:textId="77777777" w:rsidTr="00CD5F07">
        <w:trPr>
          <w:trHeight w:val="83"/>
        </w:trPr>
        <w:tc>
          <w:tcPr>
            <w:tcW w:w="4025" w:type="dxa"/>
            <w:shd w:val="clear" w:color="auto" w:fill="auto"/>
            <w:vAlign w:val="center"/>
          </w:tcPr>
          <w:p w14:paraId="2521697A" w14:textId="71C9F68A" w:rsidR="00940BD8" w:rsidRPr="00034E50" w:rsidRDefault="00940BD8" w:rsidP="00940BD8">
            <w:pPr>
              <w:ind w:left="-101" w:right="-17"/>
              <w:rPr>
                <w:rFonts w:ascii="Arial" w:eastAsia="MS Mincho" w:hAnsi="Arial" w:cs="Arial"/>
                <w:noProof/>
                <w:sz w:val="18"/>
                <w:szCs w:val="18"/>
                <w:lang w:val="en-GB" w:eastAsia="en-US"/>
              </w:rPr>
            </w:pPr>
            <w:r w:rsidRPr="00034E50">
              <w:rPr>
                <w:rFonts w:ascii="Arial" w:eastAsia="MS Mincho" w:hAnsi="Arial" w:cs="Arial"/>
                <w:noProof/>
                <w:sz w:val="18"/>
                <w:szCs w:val="18"/>
                <w:lang w:val="en-GB" w:eastAsia="en-US"/>
              </w:rPr>
              <w:t>Gain on exchange rate, net</w:t>
            </w:r>
          </w:p>
        </w:tc>
        <w:tc>
          <w:tcPr>
            <w:tcW w:w="1361" w:type="dxa"/>
            <w:shd w:val="clear" w:color="auto" w:fill="auto"/>
          </w:tcPr>
          <w:p w14:paraId="0DD82ED0" w14:textId="6524265B"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 xml:space="preserve"> 11,029 </w:t>
            </w:r>
          </w:p>
        </w:tc>
        <w:tc>
          <w:tcPr>
            <w:tcW w:w="1361" w:type="dxa"/>
            <w:shd w:val="clear" w:color="auto" w:fill="auto"/>
            <w:vAlign w:val="center"/>
          </w:tcPr>
          <w:p w14:paraId="39888B99" w14:textId="7C758F18"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660,665</w:t>
            </w:r>
          </w:p>
        </w:tc>
        <w:tc>
          <w:tcPr>
            <w:tcW w:w="1361" w:type="dxa"/>
            <w:shd w:val="clear" w:color="auto" w:fill="auto"/>
          </w:tcPr>
          <w:p w14:paraId="4660429A" w14:textId="6641209A"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11,029</w:t>
            </w:r>
          </w:p>
        </w:tc>
        <w:tc>
          <w:tcPr>
            <w:tcW w:w="1361" w:type="dxa"/>
            <w:shd w:val="clear" w:color="auto" w:fill="auto"/>
            <w:vAlign w:val="center"/>
          </w:tcPr>
          <w:p w14:paraId="75E7D580" w14:textId="4DF53520"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660,665</w:t>
            </w:r>
          </w:p>
        </w:tc>
      </w:tr>
      <w:tr w:rsidR="00940BD8" w:rsidRPr="00034E50" w14:paraId="276C246E" w14:textId="77777777" w:rsidTr="00CD5F07">
        <w:trPr>
          <w:trHeight w:val="83"/>
        </w:trPr>
        <w:tc>
          <w:tcPr>
            <w:tcW w:w="4025" w:type="dxa"/>
            <w:shd w:val="clear" w:color="auto" w:fill="auto"/>
            <w:vAlign w:val="center"/>
          </w:tcPr>
          <w:p w14:paraId="41FFD558" w14:textId="118DF035" w:rsidR="00940BD8" w:rsidRPr="00034E50" w:rsidRDefault="00940BD8" w:rsidP="00940BD8">
            <w:pPr>
              <w:ind w:left="-101" w:right="-17"/>
              <w:rPr>
                <w:rFonts w:ascii="Arial" w:eastAsia="MS Mincho" w:hAnsi="Arial" w:cs="Arial"/>
                <w:noProof/>
                <w:sz w:val="18"/>
                <w:szCs w:val="18"/>
                <w:cs/>
                <w:lang w:val="en-GB" w:eastAsia="en-US"/>
              </w:rPr>
            </w:pPr>
            <w:r w:rsidRPr="00034E50">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auto"/>
          </w:tcPr>
          <w:p w14:paraId="0D7BB070" w14:textId="684B9B6F"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 xml:space="preserve"> 52,203 </w:t>
            </w:r>
          </w:p>
        </w:tc>
        <w:tc>
          <w:tcPr>
            <w:tcW w:w="1361" w:type="dxa"/>
            <w:tcBorders>
              <w:bottom w:val="single" w:sz="4" w:space="0" w:color="auto"/>
            </w:tcBorders>
            <w:shd w:val="clear" w:color="auto" w:fill="auto"/>
          </w:tcPr>
          <w:p w14:paraId="0EA87A9F" w14:textId="73CA308E"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127,109</w:t>
            </w:r>
          </w:p>
        </w:tc>
        <w:tc>
          <w:tcPr>
            <w:tcW w:w="1361" w:type="dxa"/>
            <w:tcBorders>
              <w:bottom w:val="single" w:sz="4" w:space="0" w:color="auto"/>
            </w:tcBorders>
            <w:shd w:val="clear" w:color="auto" w:fill="auto"/>
          </w:tcPr>
          <w:p w14:paraId="7074DD95" w14:textId="5115DBA9" w:rsidR="00940BD8" w:rsidRPr="00034E50" w:rsidRDefault="00C53A0A" w:rsidP="00940BD8">
            <w:pPr>
              <w:ind w:right="-72"/>
              <w:jc w:val="right"/>
              <w:rPr>
                <w:rFonts w:ascii="Arial" w:hAnsi="Arial" w:cs="Arial"/>
                <w:sz w:val="18"/>
                <w:szCs w:val="18"/>
                <w:lang w:val="en-GB"/>
              </w:rPr>
            </w:pPr>
            <w:r w:rsidRPr="00034E50">
              <w:rPr>
                <w:rFonts w:ascii="Arial" w:hAnsi="Arial" w:cs="Arial"/>
                <w:sz w:val="18"/>
                <w:szCs w:val="18"/>
                <w:lang w:val="en-GB"/>
              </w:rPr>
              <w:t>512,070</w:t>
            </w:r>
          </w:p>
        </w:tc>
        <w:tc>
          <w:tcPr>
            <w:tcW w:w="1361" w:type="dxa"/>
            <w:tcBorders>
              <w:bottom w:val="single" w:sz="4" w:space="0" w:color="auto"/>
            </w:tcBorders>
            <w:shd w:val="clear" w:color="auto" w:fill="auto"/>
          </w:tcPr>
          <w:p w14:paraId="4E658355" w14:textId="5EB783F5" w:rsidR="00940BD8" w:rsidRPr="00034E50" w:rsidRDefault="00940BD8" w:rsidP="00940BD8">
            <w:pPr>
              <w:ind w:right="-72"/>
              <w:jc w:val="right"/>
              <w:rPr>
                <w:rFonts w:ascii="Arial" w:hAnsi="Arial" w:cs="Arial"/>
                <w:sz w:val="18"/>
                <w:szCs w:val="18"/>
                <w:lang w:val="en-GB"/>
              </w:rPr>
            </w:pPr>
            <w:r w:rsidRPr="00034E50">
              <w:rPr>
                <w:rFonts w:ascii="Arial" w:hAnsi="Arial" w:cs="Arial"/>
                <w:sz w:val="18"/>
                <w:szCs w:val="18"/>
                <w:lang w:val="en-GB"/>
              </w:rPr>
              <w:t>157,475</w:t>
            </w:r>
          </w:p>
        </w:tc>
      </w:tr>
      <w:tr w:rsidR="00CD5F07" w:rsidRPr="006035B1" w14:paraId="75E649B5" w14:textId="77777777" w:rsidTr="00CD5F07">
        <w:trPr>
          <w:trHeight w:val="83"/>
        </w:trPr>
        <w:tc>
          <w:tcPr>
            <w:tcW w:w="4025" w:type="dxa"/>
            <w:shd w:val="clear" w:color="auto" w:fill="auto"/>
            <w:vAlign w:val="center"/>
          </w:tcPr>
          <w:p w14:paraId="7ABE4D8C" w14:textId="77777777" w:rsidR="00A26B62" w:rsidRPr="006035B1" w:rsidRDefault="00A26B62" w:rsidP="00A26B62">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auto"/>
          </w:tcPr>
          <w:p w14:paraId="0CDF51B1" w14:textId="77777777" w:rsidR="00A26B62" w:rsidRPr="006035B1" w:rsidRDefault="00A26B62" w:rsidP="00A26B62">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71B1FFE6" w14:textId="4A230B50" w:rsidR="00A26B62" w:rsidRPr="006035B1" w:rsidRDefault="00A26B62" w:rsidP="00A26B62">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54B30720" w14:textId="01A0F8D4" w:rsidR="00A26B62" w:rsidRPr="006035B1" w:rsidRDefault="00A26B62" w:rsidP="00A26B62">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7325381B" w14:textId="7BF39188" w:rsidR="00A26B62" w:rsidRPr="006035B1" w:rsidRDefault="00A26B62" w:rsidP="00A26B62">
            <w:pPr>
              <w:ind w:right="-72"/>
              <w:jc w:val="right"/>
              <w:rPr>
                <w:rFonts w:ascii="Arial" w:hAnsi="Arial" w:cs="Arial"/>
                <w:sz w:val="16"/>
                <w:szCs w:val="16"/>
                <w:lang w:val="en-GB"/>
              </w:rPr>
            </w:pPr>
          </w:p>
        </w:tc>
      </w:tr>
      <w:tr w:rsidR="00CD5F07" w:rsidRPr="00034E50" w14:paraId="313F1391" w14:textId="77777777" w:rsidTr="00CD5F07">
        <w:trPr>
          <w:trHeight w:val="83"/>
        </w:trPr>
        <w:tc>
          <w:tcPr>
            <w:tcW w:w="4025" w:type="dxa"/>
            <w:shd w:val="clear" w:color="auto" w:fill="auto"/>
            <w:vAlign w:val="center"/>
          </w:tcPr>
          <w:p w14:paraId="1EA6A628" w14:textId="77777777" w:rsidR="00A26B62" w:rsidRPr="00034E50" w:rsidRDefault="00A26B62" w:rsidP="00A26B62">
            <w:pPr>
              <w:ind w:left="-101" w:right="-17"/>
              <w:rPr>
                <w:rFonts w:ascii="Arial" w:eastAsia="MS Mincho" w:hAnsi="Arial" w:cs="Arial"/>
                <w:noProof/>
                <w:sz w:val="18"/>
                <w:szCs w:val="18"/>
                <w:lang w:val="en-GB" w:eastAsia="en-US"/>
              </w:rPr>
            </w:pPr>
            <w:r w:rsidRPr="00034E50">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auto"/>
          </w:tcPr>
          <w:p w14:paraId="33DBB3C7" w14:textId="5A1F77BA" w:rsidR="00A26B62" w:rsidRPr="00034E50" w:rsidRDefault="00940BD8" w:rsidP="00A26B62">
            <w:pPr>
              <w:ind w:right="-72"/>
              <w:jc w:val="right"/>
              <w:rPr>
                <w:rFonts w:ascii="Arial" w:hAnsi="Arial" w:cs="Arial"/>
                <w:sz w:val="18"/>
                <w:szCs w:val="18"/>
                <w:cs/>
                <w:lang w:val="en-GB"/>
              </w:rPr>
            </w:pPr>
            <w:r w:rsidRPr="00034E50">
              <w:rPr>
                <w:rFonts w:ascii="Arial" w:hAnsi="Arial" w:cs="Arial"/>
                <w:sz w:val="18"/>
                <w:szCs w:val="18"/>
                <w:lang w:val="en-GB"/>
              </w:rPr>
              <w:t>308,958</w:t>
            </w:r>
          </w:p>
        </w:tc>
        <w:tc>
          <w:tcPr>
            <w:tcW w:w="1361" w:type="dxa"/>
            <w:tcBorders>
              <w:bottom w:val="single" w:sz="4" w:space="0" w:color="auto"/>
            </w:tcBorders>
            <w:shd w:val="clear" w:color="auto" w:fill="auto"/>
          </w:tcPr>
          <w:p w14:paraId="7A411AAE" w14:textId="38E15BA7" w:rsidR="00A26B62" w:rsidRPr="00034E50" w:rsidRDefault="00A26B62" w:rsidP="00A26B62">
            <w:pPr>
              <w:ind w:right="-72"/>
              <w:jc w:val="right"/>
              <w:rPr>
                <w:rFonts w:ascii="Arial" w:hAnsi="Arial" w:cs="Arial"/>
                <w:sz w:val="18"/>
                <w:szCs w:val="18"/>
                <w:cs/>
                <w:lang w:val="en-GB"/>
              </w:rPr>
            </w:pPr>
            <w:r w:rsidRPr="00034E50">
              <w:rPr>
                <w:rFonts w:ascii="Arial" w:hAnsi="Arial" w:cs="Arial"/>
                <w:sz w:val="18"/>
                <w:szCs w:val="18"/>
                <w:lang w:val="en-GB"/>
              </w:rPr>
              <w:t>979,962</w:t>
            </w:r>
          </w:p>
        </w:tc>
        <w:tc>
          <w:tcPr>
            <w:tcW w:w="1361" w:type="dxa"/>
            <w:tcBorders>
              <w:bottom w:val="single" w:sz="4" w:space="0" w:color="auto"/>
            </w:tcBorders>
            <w:shd w:val="clear" w:color="auto" w:fill="auto"/>
          </w:tcPr>
          <w:p w14:paraId="2EA9705C" w14:textId="06EB2310" w:rsidR="00A26B62" w:rsidRPr="00034E50" w:rsidRDefault="00C53A0A" w:rsidP="00A26B62">
            <w:pPr>
              <w:ind w:right="-72"/>
              <w:jc w:val="right"/>
              <w:rPr>
                <w:rFonts w:ascii="Arial" w:hAnsi="Arial" w:cs="Arial"/>
                <w:sz w:val="18"/>
                <w:szCs w:val="18"/>
                <w:lang w:val="en-GB"/>
              </w:rPr>
            </w:pPr>
            <w:r w:rsidRPr="00034E50">
              <w:rPr>
                <w:rFonts w:ascii="Arial" w:hAnsi="Arial" w:cs="Arial"/>
                <w:sz w:val="18"/>
                <w:szCs w:val="18"/>
                <w:lang w:val="en-GB"/>
              </w:rPr>
              <w:t>723,801</w:t>
            </w:r>
          </w:p>
        </w:tc>
        <w:tc>
          <w:tcPr>
            <w:tcW w:w="1361" w:type="dxa"/>
            <w:tcBorders>
              <w:bottom w:val="single" w:sz="4" w:space="0" w:color="auto"/>
            </w:tcBorders>
            <w:shd w:val="clear" w:color="auto" w:fill="auto"/>
            <w:vAlign w:val="center"/>
          </w:tcPr>
          <w:p w14:paraId="354849AC" w14:textId="024C985B" w:rsidR="00A26B62" w:rsidRPr="00034E50" w:rsidRDefault="00A26B62" w:rsidP="00A26B62">
            <w:pPr>
              <w:ind w:right="-72"/>
              <w:jc w:val="right"/>
              <w:rPr>
                <w:rFonts w:ascii="Arial" w:hAnsi="Arial" w:cs="Arial"/>
                <w:sz w:val="18"/>
                <w:szCs w:val="18"/>
                <w:lang w:val="en-GB"/>
              </w:rPr>
            </w:pPr>
            <w:r w:rsidRPr="00034E50">
              <w:rPr>
                <w:rFonts w:ascii="Arial" w:hAnsi="Arial" w:cs="Arial"/>
                <w:sz w:val="18"/>
                <w:szCs w:val="18"/>
                <w:lang w:val="en-GB"/>
              </w:rPr>
              <w:t>1,010,328</w:t>
            </w:r>
          </w:p>
        </w:tc>
      </w:tr>
    </w:tbl>
    <w:p w14:paraId="42F1F329" w14:textId="39FCE40C" w:rsidR="00421889" w:rsidRPr="00034E50" w:rsidRDefault="00421889" w:rsidP="0025449A">
      <w:pPr>
        <w:jc w:val="both"/>
        <w:rPr>
          <w:rFonts w:ascii="Arial" w:eastAsia="Arial" w:hAnsi="Arial" w:cs="Arial"/>
          <w:sz w:val="12"/>
          <w:szCs w:val="12"/>
        </w:rPr>
      </w:pPr>
    </w:p>
    <w:p w14:paraId="3A11584A" w14:textId="494FF58E" w:rsidR="00F33408" w:rsidRPr="00034E50" w:rsidRDefault="00F33408" w:rsidP="0025449A">
      <w:pPr>
        <w:jc w:val="both"/>
        <w:rPr>
          <w:rFonts w:ascii="Arial" w:eastAsia="Arial" w:hAnsi="Arial" w:cs="Arial"/>
          <w:sz w:val="12"/>
          <w:szCs w:val="12"/>
        </w:rPr>
      </w:pPr>
    </w:p>
    <w:tbl>
      <w:tblPr>
        <w:tblW w:w="9461" w:type="dxa"/>
        <w:tblInd w:w="108" w:type="dxa"/>
        <w:tblLayout w:type="fixed"/>
        <w:tblLook w:val="0000" w:firstRow="0" w:lastRow="0" w:firstColumn="0" w:lastColumn="0" w:noHBand="0" w:noVBand="0"/>
      </w:tblPr>
      <w:tblGrid>
        <w:gridCol w:w="9461"/>
      </w:tblGrid>
      <w:tr w:rsidR="00CD5F07" w:rsidRPr="00034E50" w14:paraId="029D2B42" w14:textId="77777777" w:rsidTr="00CD5F07">
        <w:trPr>
          <w:trHeight w:val="389"/>
        </w:trPr>
        <w:tc>
          <w:tcPr>
            <w:tcW w:w="9461" w:type="dxa"/>
            <w:shd w:val="clear" w:color="auto" w:fill="auto"/>
            <w:vAlign w:val="center"/>
          </w:tcPr>
          <w:p w14:paraId="5200C548" w14:textId="6D3EFCAB" w:rsidR="00487A9B" w:rsidRPr="00034E50" w:rsidRDefault="00431DBB"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47174E" w:rsidRPr="00034E50">
              <w:rPr>
                <w:rFonts w:ascii="Arial" w:eastAsia="Arial" w:hAnsi="Arial"/>
                <w:b/>
                <w:sz w:val="18"/>
                <w:szCs w:val="18"/>
              </w:rPr>
              <w:t>1</w:t>
            </w:r>
            <w:r w:rsidR="0078625A" w:rsidRPr="00034E50">
              <w:rPr>
                <w:rFonts w:ascii="Arial" w:eastAsia="Arial" w:hAnsi="Arial"/>
                <w:b/>
                <w:sz w:val="18"/>
                <w:szCs w:val="18"/>
              </w:rPr>
              <w:t>6</w:t>
            </w:r>
            <w:r w:rsidR="003A1AD5" w:rsidRPr="00034E50">
              <w:rPr>
                <w:rFonts w:ascii="Arial" w:eastAsia="Arial" w:hAnsi="Arial"/>
                <w:b/>
                <w:sz w:val="18"/>
                <w:szCs w:val="18"/>
              </w:rPr>
              <w:tab/>
            </w:r>
            <w:r w:rsidR="00487A9B" w:rsidRPr="00034E50">
              <w:rPr>
                <w:rFonts w:ascii="Arial" w:eastAsia="Arial" w:hAnsi="Arial"/>
                <w:b/>
                <w:sz w:val="18"/>
                <w:szCs w:val="18"/>
              </w:rPr>
              <w:t>Income tax</w:t>
            </w:r>
          </w:p>
        </w:tc>
      </w:tr>
    </w:tbl>
    <w:p w14:paraId="3958D647" w14:textId="3FFC83D4" w:rsidR="006F2206" w:rsidRPr="00034E50" w:rsidRDefault="006F2206" w:rsidP="00034E50">
      <w:pPr>
        <w:jc w:val="both"/>
        <w:rPr>
          <w:rFonts w:ascii="Arial" w:eastAsia="Arial" w:hAnsi="Arial" w:cs="Arial"/>
          <w:sz w:val="12"/>
          <w:szCs w:val="12"/>
        </w:rPr>
      </w:pPr>
    </w:p>
    <w:p w14:paraId="10061D0B" w14:textId="4A801E94" w:rsidR="00391A17" w:rsidRPr="00034E50" w:rsidRDefault="004C1918" w:rsidP="0025449A">
      <w:pPr>
        <w:jc w:val="thaiDistribute"/>
        <w:rPr>
          <w:rFonts w:ascii="Arial" w:hAnsi="Arial" w:cs="Arial"/>
          <w:sz w:val="18"/>
          <w:szCs w:val="18"/>
        </w:rPr>
      </w:pPr>
      <w:r w:rsidRPr="00034E50">
        <w:rPr>
          <w:rFonts w:ascii="Arial" w:hAnsi="Arial" w:cs="Arial"/>
          <w:sz w:val="18"/>
          <w:szCs w:val="18"/>
        </w:rPr>
        <w:t>Income tax is based on management’s</w:t>
      </w:r>
      <w:r w:rsidR="005367FA" w:rsidRPr="00034E50">
        <w:rPr>
          <w:rFonts w:ascii="Arial" w:hAnsi="Arial" w:cs="Arial"/>
          <w:sz w:val="18"/>
          <w:szCs w:val="18"/>
        </w:rPr>
        <w:t xml:space="preserve"> estimation </w:t>
      </w:r>
      <w:r w:rsidRPr="00034E50">
        <w:rPr>
          <w:rFonts w:ascii="Arial" w:hAnsi="Arial" w:cs="Arial"/>
          <w:sz w:val="18"/>
          <w:szCs w:val="18"/>
        </w:rPr>
        <w:t>of the weighted average effective annual income tax rate expected for the full financial year.</w:t>
      </w:r>
      <w:r w:rsidR="00950D4C" w:rsidRPr="00034E50">
        <w:rPr>
          <w:rFonts w:ascii="Arial" w:hAnsi="Arial" w:cs="Arial"/>
          <w:sz w:val="18"/>
          <w:szCs w:val="18"/>
        </w:rPr>
        <w:t xml:space="preserve"> </w:t>
      </w:r>
      <w:r w:rsidRPr="00034E50">
        <w:rPr>
          <w:rFonts w:ascii="Arial" w:hAnsi="Arial" w:cs="Arial"/>
          <w:sz w:val="18"/>
          <w:szCs w:val="18"/>
        </w:rPr>
        <w:t xml:space="preserve">The estimated average annual tax rate used for the </w:t>
      </w:r>
      <w:r w:rsidR="007F00ED" w:rsidRPr="00034E50">
        <w:rPr>
          <w:rFonts w:ascii="Arial" w:hAnsi="Arial" w:cs="Arial"/>
          <w:sz w:val="18"/>
          <w:szCs w:val="18"/>
        </w:rPr>
        <w:t>three</w:t>
      </w:r>
      <w:r w:rsidR="00F2028A" w:rsidRPr="00034E50">
        <w:rPr>
          <w:rFonts w:ascii="Arial" w:hAnsi="Arial" w:cs="Arial"/>
          <w:sz w:val="18"/>
          <w:szCs w:val="18"/>
          <w:lang w:val="en-GB"/>
        </w:rPr>
        <w:t xml:space="preserve">-month </w:t>
      </w:r>
      <w:r w:rsidR="000D54DE" w:rsidRPr="00034E50">
        <w:rPr>
          <w:rFonts w:ascii="Arial" w:hAnsi="Arial" w:cs="Arial"/>
          <w:sz w:val="18"/>
          <w:szCs w:val="18"/>
        </w:rPr>
        <w:t>period ended</w:t>
      </w:r>
      <w:r w:rsidRPr="00034E50">
        <w:rPr>
          <w:rFonts w:ascii="Arial" w:hAnsi="Arial" w:cs="Arial"/>
          <w:sz w:val="18"/>
          <w:szCs w:val="18"/>
        </w:rPr>
        <w:t xml:space="preserve"> </w:t>
      </w:r>
      <w:r w:rsidR="007F00ED" w:rsidRPr="00034E50">
        <w:rPr>
          <w:rFonts w:ascii="Arial" w:hAnsi="Arial" w:cs="Arial"/>
          <w:sz w:val="18"/>
          <w:szCs w:val="18"/>
          <w:lang w:val="en-GB"/>
        </w:rPr>
        <w:t>31 March</w:t>
      </w:r>
      <w:r w:rsidR="007D5DA5" w:rsidRPr="00034E50">
        <w:rPr>
          <w:rFonts w:ascii="Arial" w:hAnsi="Arial" w:cs="Arial"/>
          <w:sz w:val="18"/>
          <w:szCs w:val="18"/>
          <w:lang w:val="en-GB"/>
        </w:rPr>
        <w:t xml:space="preserve"> </w:t>
      </w:r>
      <w:r w:rsidR="0047174E" w:rsidRPr="00034E50">
        <w:rPr>
          <w:rFonts w:ascii="Arial" w:hAnsi="Arial" w:cs="Arial"/>
          <w:spacing w:val="-4"/>
          <w:sz w:val="18"/>
          <w:szCs w:val="18"/>
          <w:lang w:val="en-GB"/>
        </w:rPr>
        <w:t>202</w:t>
      </w:r>
      <w:r w:rsidR="007F00ED" w:rsidRPr="00034E50">
        <w:rPr>
          <w:rFonts w:ascii="Arial" w:hAnsi="Arial" w:cs="Arial"/>
          <w:spacing w:val="-4"/>
          <w:sz w:val="18"/>
          <w:szCs w:val="18"/>
          <w:lang w:val="en-GB"/>
        </w:rPr>
        <w:t>5</w:t>
      </w:r>
      <w:r w:rsidR="003C2D6B" w:rsidRPr="00034E50">
        <w:rPr>
          <w:rFonts w:ascii="Arial" w:hAnsi="Arial" w:cs="Arial"/>
          <w:spacing w:val="-4"/>
          <w:sz w:val="18"/>
          <w:szCs w:val="18"/>
          <w:lang w:val="en-GB"/>
        </w:rPr>
        <w:t xml:space="preserve"> for the Group and the Company</w:t>
      </w:r>
      <w:r w:rsidRPr="00034E50">
        <w:rPr>
          <w:rFonts w:ascii="Arial" w:hAnsi="Arial" w:cs="Arial"/>
          <w:spacing w:val="-4"/>
          <w:sz w:val="18"/>
          <w:szCs w:val="18"/>
        </w:rPr>
        <w:t xml:space="preserve"> is</w:t>
      </w:r>
      <w:r w:rsidR="00402448" w:rsidRPr="00034E50">
        <w:rPr>
          <w:rFonts w:ascii="Arial" w:hAnsi="Arial" w:cs="Arial"/>
          <w:spacing w:val="-4"/>
          <w:sz w:val="18"/>
          <w:szCs w:val="18"/>
        </w:rPr>
        <w:t xml:space="preserve"> </w:t>
      </w:r>
      <w:r w:rsidR="003757D1">
        <w:rPr>
          <w:rFonts w:ascii="Arial" w:hAnsi="Arial" w:cs="Arial"/>
          <w:spacing w:val="-4"/>
          <w:sz w:val="18"/>
          <w:szCs w:val="18"/>
        </w:rPr>
        <w:t>17.20</w:t>
      </w:r>
      <w:r w:rsidR="003775C8" w:rsidRPr="00034E50">
        <w:rPr>
          <w:rFonts w:ascii="Arial" w:eastAsia="Arial Unicode MS" w:hAnsi="Arial" w:cs="Arial"/>
          <w:sz w:val="18"/>
          <w:szCs w:val="18"/>
          <w:lang w:val="en-GB"/>
        </w:rPr>
        <w:t>%</w:t>
      </w:r>
      <w:r w:rsidR="003757D1">
        <w:rPr>
          <w:rFonts w:ascii="Arial" w:eastAsia="Arial Unicode MS" w:hAnsi="Arial" w:cs="Arial"/>
          <w:sz w:val="18"/>
          <w:szCs w:val="18"/>
          <w:lang w:val="en-GB"/>
        </w:rPr>
        <w:t xml:space="preserve"> and 18.44% respectively</w:t>
      </w:r>
      <w:r w:rsidR="00A25BE0" w:rsidRPr="00034E50">
        <w:rPr>
          <w:rFonts w:ascii="Arial" w:eastAsia="Arial Unicode MS" w:hAnsi="Arial" w:cs="Arial"/>
          <w:sz w:val="18"/>
          <w:szCs w:val="18"/>
          <w:lang w:val="en-GB"/>
        </w:rPr>
        <w:t xml:space="preserve"> </w:t>
      </w:r>
      <w:r w:rsidRPr="00034E50">
        <w:rPr>
          <w:rFonts w:ascii="Arial" w:hAnsi="Arial" w:cs="Arial"/>
          <w:spacing w:val="-4"/>
          <w:sz w:val="18"/>
          <w:szCs w:val="18"/>
        </w:rPr>
        <w:t>compared to</w:t>
      </w:r>
      <w:r w:rsidR="00A25BE0" w:rsidRPr="00034E50">
        <w:rPr>
          <w:rFonts w:ascii="Arial" w:eastAsia="Arial Unicode MS" w:hAnsi="Arial" w:cs="Arial"/>
          <w:sz w:val="18"/>
          <w:szCs w:val="18"/>
          <w:cs/>
          <w:lang w:val="en-GB"/>
        </w:rPr>
        <w:t xml:space="preserve"> </w:t>
      </w:r>
      <w:r w:rsidR="003757D1">
        <w:rPr>
          <w:rFonts w:ascii="Arial" w:hAnsi="Arial" w:cs="Arial"/>
          <w:spacing w:val="-4"/>
          <w:sz w:val="18"/>
          <w:szCs w:val="18"/>
        </w:rPr>
        <w:t>19.9</w:t>
      </w:r>
      <w:r w:rsidR="00D70962">
        <w:rPr>
          <w:rFonts w:ascii="Arial" w:hAnsi="Arial" w:cs="Arial"/>
          <w:spacing w:val="-4"/>
          <w:sz w:val="18"/>
          <w:szCs w:val="18"/>
        </w:rPr>
        <w:t>2</w:t>
      </w:r>
      <w:r w:rsidR="003757D1" w:rsidRPr="00034E50">
        <w:rPr>
          <w:rFonts w:ascii="Arial" w:eastAsia="Arial Unicode MS" w:hAnsi="Arial" w:cs="Arial"/>
          <w:sz w:val="18"/>
          <w:szCs w:val="18"/>
          <w:lang w:val="en-GB"/>
        </w:rPr>
        <w:t>%</w:t>
      </w:r>
      <w:r w:rsidR="003757D1">
        <w:rPr>
          <w:rFonts w:ascii="Arial" w:eastAsia="Arial Unicode MS" w:hAnsi="Arial" w:cs="Arial"/>
          <w:sz w:val="18"/>
          <w:szCs w:val="18"/>
          <w:lang w:val="en-GB"/>
        </w:rPr>
        <w:t xml:space="preserve"> and 19.96% respectively</w:t>
      </w:r>
      <w:r w:rsidR="006354E7" w:rsidRPr="00034E50">
        <w:rPr>
          <w:rFonts w:ascii="Arial" w:hAnsi="Arial" w:cs="Arial"/>
          <w:spacing w:val="-4"/>
          <w:sz w:val="18"/>
          <w:szCs w:val="18"/>
        </w:rPr>
        <w:t>,</w:t>
      </w:r>
      <w:r w:rsidR="00962F05" w:rsidRPr="00034E50">
        <w:rPr>
          <w:rFonts w:ascii="Arial" w:hAnsi="Arial" w:cs="Arial"/>
          <w:spacing w:val="-4"/>
          <w:sz w:val="18"/>
          <w:szCs w:val="18"/>
        </w:rPr>
        <w:t xml:space="preserve"> </w:t>
      </w:r>
      <w:r w:rsidRPr="00034E50">
        <w:rPr>
          <w:rFonts w:ascii="Arial" w:hAnsi="Arial" w:cs="Arial"/>
          <w:spacing w:val="-4"/>
          <w:sz w:val="18"/>
          <w:szCs w:val="18"/>
        </w:rPr>
        <w:t xml:space="preserve">for the </w:t>
      </w:r>
      <w:r w:rsidR="007F00ED" w:rsidRPr="00034E50">
        <w:rPr>
          <w:rFonts w:ascii="Arial" w:hAnsi="Arial" w:cs="Arial"/>
          <w:sz w:val="18"/>
          <w:szCs w:val="18"/>
        </w:rPr>
        <w:t>three</w:t>
      </w:r>
      <w:r w:rsidR="007F00ED" w:rsidRPr="00034E50">
        <w:rPr>
          <w:rFonts w:ascii="Arial" w:hAnsi="Arial" w:cs="Arial"/>
          <w:sz w:val="18"/>
          <w:szCs w:val="18"/>
          <w:lang w:val="en-GB"/>
        </w:rPr>
        <w:t xml:space="preserve">-month </w:t>
      </w:r>
      <w:r w:rsidR="007F00ED" w:rsidRPr="00034E50">
        <w:rPr>
          <w:rFonts w:ascii="Arial" w:hAnsi="Arial" w:cs="Arial"/>
          <w:sz w:val="18"/>
          <w:szCs w:val="18"/>
        </w:rPr>
        <w:t xml:space="preserve">period ended </w:t>
      </w:r>
      <w:r w:rsidR="007F00ED" w:rsidRPr="00034E50">
        <w:rPr>
          <w:rFonts w:ascii="Arial" w:hAnsi="Arial" w:cs="Arial"/>
          <w:sz w:val="18"/>
          <w:szCs w:val="18"/>
          <w:lang w:val="en-GB"/>
        </w:rPr>
        <w:t xml:space="preserve">31 March </w:t>
      </w:r>
      <w:r w:rsidR="0047174E" w:rsidRPr="00034E50">
        <w:rPr>
          <w:rFonts w:ascii="Arial" w:hAnsi="Arial" w:cs="Arial"/>
          <w:spacing w:val="-4"/>
          <w:sz w:val="18"/>
          <w:szCs w:val="18"/>
          <w:lang w:val="en-GB"/>
        </w:rPr>
        <w:t>202</w:t>
      </w:r>
      <w:r w:rsidR="007F00ED" w:rsidRPr="00034E50">
        <w:rPr>
          <w:rFonts w:ascii="Arial" w:hAnsi="Arial" w:cs="Arial"/>
          <w:spacing w:val="-4"/>
          <w:sz w:val="18"/>
          <w:szCs w:val="18"/>
          <w:lang w:val="en-GB"/>
        </w:rPr>
        <w:t>4</w:t>
      </w:r>
      <w:r w:rsidRPr="00034E50">
        <w:rPr>
          <w:rFonts w:ascii="Arial" w:hAnsi="Arial" w:cs="Arial"/>
          <w:spacing w:val="-4"/>
          <w:sz w:val="18"/>
          <w:szCs w:val="18"/>
        </w:rPr>
        <w:t>. The</w:t>
      </w:r>
      <w:r w:rsidR="00863C95" w:rsidRPr="00034E50">
        <w:rPr>
          <w:rFonts w:ascii="Arial" w:hAnsi="Arial" w:cs="Arial"/>
          <w:spacing w:val="-4"/>
          <w:sz w:val="18"/>
          <w:szCs w:val="18"/>
        </w:rPr>
        <w:t xml:space="preserve"> effective</w:t>
      </w:r>
      <w:r w:rsidRPr="00034E50">
        <w:rPr>
          <w:rFonts w:ascii="Arial" w:hAnsi="Arial" w:cs="Arial"/>
          <w:sz w:val="18"/>
          <w:szCs w:val="18"/>
        </w:rPr>
        <w:t xml:space="preserve"> tax rate</w:t>
      </w:r>
      <w:r w:rsidR="009E012E">
        <w:rPr>
          <w:rFonts w:ascii="Arial" w:hAnsi="Arial" w:cs="Browallia New"/>
          <w:sz w:val="18"/>
          <w:szCs w:val="22"/>
        </w:rPr>
        <w:t>s</w:t>
      </w:r>
      <w:r w:rsidRPr="00034E50">
        <w:rPr>
          <w:rFonts w:ascii="Arial" w:hAnsi="Arial" w:cs="Arial"/>
          <w:sz w:val="18"/>
          <w:szCs w:val="18"/>
        </w:rPr>
        <w:t xml:space="preserve"> </w:t>
      </w:r>
      <w:r w:rsidR="009E012E">
        <w:rPr>
          <w:rFonts w:ascii="Arial" w:hAnsi="Arial" w:cs="Arial"/>
          <w:sz w:val="18"/>
          <w:szCs w:val="18"/>
        </w:rPr>
        <w:t>were</w:t>
      </w:r>
      <w:r w:rsidRPr="00034E50">
        <w:rPr>
          <w:rFonts w:ascii="Arial" w:hAnsi="Arial" w:cs="Arial"/>
          <w:sz w:val="18"/>
          <w:szCs w:val="18"/>
        </w:rPr>
        <w:t xml:space="preserve"> </w:t>
      </w:r>
      <w:r w:rsidR="006A047A" w:rsidRPr="00034E50">
        <w:rPr>
          <w:rFonts w:ascii="Arial" w:hAnsi="Arial" w:cs="Arial"/>
          <w:sz w:val="18"/>
          <w:szCs w:val="18"/>
        </w:rPr>
        <w:t>lower</w:t>
      </w:r>
      <w:r w:rsidR="005E3B88" w:rsidRPr="00034E50">
        <w:rPr>
          <w:rFonts w:ascii="Arial" w:hAnsi="Arial" w:cs="Arial"/>
          <w:sz w:val="18"/>
          <w:szCs w:val="18"/>
        </w:rPr>
        <w:t xml:space="preserve"> than</w:t>
      </w:r>
      <w:r w:rsidRPr="00034E50">
        <w:rPr>
          <w:rFonts w:ascii="Arial" w:hAnsi="Arial" w:cs="Arial"/>
          <w:sz w:val="18"/>
          <w:szCs w:val="18"/>
        </w:rPr>
        <w:t xml:space="preserve"> prior period </w:t>
      </w:r>
      <w:r w:rsidR="00651AB2" w:rsidRPr="00034E50">
        <w:rPr>
          <w:rFonts w:ascii="Arial" w:hAnsi="Arial" w:cs="Arial"/>
          <w:sz w:val="18"/>
          <w:szCs w:val="18"/>
        </w:rPr>
        <w:t>because</w:t>
      </w:r>
      <w:r w:rsidR="00DA4BE3" w:rsidRPr="00034E50">
        <w:rPr>
          <w:rFonts w:ascii="Arial" w:hAnsi="Arial" w:cs="Arial"/>
          <w:sz w:val="18"/>
          <w:szCs w:val="18"/>
        </w:rPr>
        <w:t xml:space="preserve"> of the </w:t>
      </w:r>
      <w:r w:rsidR="001F6904" w:rsidRPr="00034E50">
        <w:rPr>
          <w:rFonts w:ascii="Arial" w:hAnsi="Arial" w:cs="Browallia New"/>
          <w:sz w:val="18"/>
          <w:szCs w:val="22"/>
          <w:lang w:val="en-GB"/>
        </w:rPr>
        <w:t>in</w:t>
      </w:r>
      <w:r w:rsidR="00DA4BE3" w:rsidRPr="00034E50">
        <w:rPr>
          <w:rFonts w:ascii="Arial" w:hAnsi="Arial" w:cs="Arial"/>
          <w:sz w:val="18"/>
          <w:szCs w:val="18"/>
        </w:rPr>
        <w:t xml:space="preserve">crease in </w:t>
      </w:r>
      <w:r w:rsidR="00A20572" w:rsidRPr="00034E50">
        <w:rPr>
          <w:rFonts w:ascii="Arial" w:hAnsi="Arial" w:cs="Arial"/>
          <w:sz w:val="18"/>
          <w:szCs w:val="18"/>
        </w:rPr>
        <w:t xml:space="preserve">expenses </w:t>
      </w:r>
      <w:r w:rsidR="00940BD8" w:rsidRPr="00034E50">
        <w:rPr>
          <w:rFonts w:ascii="Arial" w:hAnsi="Arial" w:cs="Arial"/>
          <w:sz w:val="18"/>
          <w:szCs w:val="18"/>
        </w:rPr>
        <w:t>deductible at a greater amount</w:t>
      </w:r>
      <w:r w:rsidR="00DA4BE3" w:rsidRPr="00034E50">
        <w:rPr>
          <w:rFonts w:ascii="Arial" w:hAnsi="Arial" w:cs="Arial"/>
          <w:sz w:val="18"/>
          <w:szCs w:val="18"/>
        </w:rPr>
        <w:t>.</w:t>
      </w:r>
    </w:p>
    <w:p w14:paraId="7BC4201B" w14:textId="3030F136" w:rsidR="001813BC" w:rsidRDefault="001813BC" w:rsidP="00034E50">
      <w:pPr>
        <w:jc w:val="both"/>
        <w:rPr>
          <w:rFonts w:ascii="Arial" w:eastAsia="Arial" w:hAnsi="Arial" w:cs="Arial"/>
          <w:sz w:val="12"/>
          <w:szCs w:val="12"/>
        </w:rPr>
      </w:pPr>
    </w:p>
    <w:p w14:paraId="2B6901C3" w14:textId="77777777" w:rsidR="006035B1" w:rsidRPr="00034E50" w:rsidRDefault="006035B1" w:rsidP="00034E50">
      <w:pPr>
        <w:jc w:val="both"/>
        <w:rPr>
          <w:rFonts w:ascii="Arial" w:eastAsia="Arial" w:hAnsi="Arial" w:cs="Arial"/>
          <w:sz w:val="12"/>
          <w:szCs w:val="12"/>
        </w:rPr>
      </w:pPr>
    </w:p>
    <w:tbl>
      <w:tblPr>
        <w:tblW w:w="9461" w:type="dxa"/>
        <w:tblInd w:w="108" w:type="dxa"/>
        <w:tblLayout w:type="fixed"/>
        <w:tblLook w:val="0000" w:firstRow="0" w:lastRow="0" w:firstColumn="0" w:lastColumn="0" w:noHBand="0" w:noVBand="0"/>
      </w:tblPr>
      <w:tblGrid>
        <w:gridCol w:w="9461"/>
      </w:tblGrid>
      <w:tr w:rsidR="00CD5F07" w:rsidRPr="00034E50" w14:paraId="387670A0" w14:textId="77777777" w:rsidTr="00CD5F07">
        <w:trPr>
          <w:trHeight w:val="389"/>
        </w:trPr>
        <w:tc>
          <w:tcPr>
            <w:tcW w:w="9461" w:type="dxa"/>
            <w:shd w:val="clear" w:color="auto" w:fill="auto"/>
            <w:vAlign w:val="center"/>
          </w:tcPr>
          <w:p w14:paraId="57BE3EA7" w14:textId="624F0D65" w:rsidR="005160B0" w:rsidRPr="00034E50" w:rsidRDefault="005160B0"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3617" w:rsidRPr="00034E50">
              <w:rPr>
                <w:rFonts w:ascii="Arial" w:eastAsia="Arial" w:hAnsi="Arial"/>
                <w:b/>
                <w:sz w:val="18"/>
                <w:szCs w:val="18"/>
              </w:rPr>
              <w:t>1</w:t>
            </w:r>
            <w:r w:rsidR="0078625A" w:rsidRPr="00034E50">
              <w:rPr>
                <w:rFonts w:ascii="Arial" w:eastAsia="Arial" w:hAnsi="Arial"/>
                <w:b/>
                <w:sz w:val="18"/>
                <w:szCs w:val="18"/>
              </w:rPr>
              <w:t>7</w:t>
            </w:r>
            <w:r w:rsidRPr="00034E50">
              <w:rPr>
                <w:rFonts w:ascii="Arial" w:eastAsia="Arial" w:hAnsi="Arial"/>
                <w:b/>
                <w:sz w:val="18"/>
                <w:szCs w:val="18"/>
              </w:rPr>
              <w:tab/>
            </w:r>
            <w:r w:rsidR="00D70962">
              <w:rPr>
                <w:rFonts w:ascii="Arial" w:eastAsia="Arial" w:hAnsi="Arial"/>
                <w:b/>
                <w:sz w:val="18"/>
                <w:szCs w:val="18"/>
              </w:rPr>
              <w:t>E</w:t>
            </w:r>
            <w:r w:rsidR="00940BD8" w:rsidRPr="00034E50">
              <w:rPr>
                <w:rFonts w:ascii="Arial" w:eastAsia="Arial" w:hAnsi="Arial"/>
                <w:b/>
                <w:sz w:val="18"/>
                <w:szCs w:val="18"/>
              </w:rPr>
              <w:t>arnings (</w:t>
            </w:r>
            <w:r w:rsidR="001010A6" w:rsidRPr="00034E50">
              <w:rPr>
                <w:rFonts w:ascii="Arial" w:eastAsia="Arial" w:hAnsi="Arial"/>
                <w:b/>
                <w:sz w:val="18"/>
                <w:szCs w:val="18"/>
              </w:rPr>
              <w:t>l</w:t>
            </w:r>
            <w:r w:rsidR="00B03CB1" w:rsidRPr="00034E50">
              <w:rPr>
                <w:rFonts w:ascii="Arial" w:eastAsia="Arial" w:hAnsi="Arial"/>
                <w:b/>
                <w:sz w:val="18"/>
                <w:szCs w:val="18"/>
              </w:rPr>
              <w:t>oss</w:t>
            </w:r>
            <w:r w:rsidR="00940BD8" w:rsidRPr="00034E50">
              <w:rPr>
                <w:rFonts w:ascii="Arial" w:eastAsia="Arial" w:hAnsi="Arial"/>
                <w:b/>
                <w:sz w:val="18"/>
                <w:szCs w:val="18"/>
              </w:rPr>
              <w:t>)</w:t>
            </w:r>
            <w:r w:rsidR="00B03CB1" w:rsidRPr="00034E50">
              <w:rPr>
                <w:rFonts w:ascii="Arial" w:eastAsia="Arial" w:hAnsi="Arial"/>
                <w:b/>
                <w:sz w:val="18"/>
                <w:szCs w:val="18"/>
              </w:rPr>
              <w:t xml:space="preserve"> </w:t>
            </w:r>
            <w:r w:rsidRPr="00034E50">
              <w:rPr>
                <w:rFonts w:ascii="Arial" w:eastAsia="Arial" w:hAnsi="Arial"/>
                <w:b/>
                <w:sz w:val="18"/>
                <w:szCs w:val="18"/>
              </w:rPr>
              <w:t>per share</w:t>
            </w:r>
          </w:p>
        </w:tc>
      </w:tr>
    </w:tbl>
    <w:p w14:paraId="066D980B" w14:textId="38256375" w:rsidR="00B854AE" w:rsidRPr="00034E50" w:rsidRDefault="00B854AE" w:rsidP="00034E50">
      <w:pPr>
        <w:jc w:val="both"/>
        <w:rPr>
          <w:rFonts w:ascii="Arial" w:eastAsia="Arial" w:hAnsi="Arial" w:cs="Arial"/>
          <w:sz w:val="12"/>
          <w:szCs w:val="12"/>
        </w:rPr>
      </w:pPr>
    </w:p>
    <w:p w14:paraId="0D653F45" w14:textId="438EA4AD" w:rsidR="004D1638" w:rsidRPr="00034E50" w:rsidRDefault="00D70962" w:rsidP="00D26C0F">
      <w:pPr>
        <w:jc w:val="thaiDistribute"/>
        <w:rPr>
          <w:rFonts w:ascii="Arial" w:hAnsi="Arial" w:cs="Arial"/>
          <w:sz w:val="18"/>
          <w:szCs w:val="18"/>
        </w:rPr>
      </w:pPr>
      <w:r>
        <w:rPr>
          <w:rFonts w:ascii="Arial" w:hAnsi="Arial" w:cs="Arial"/>
          <w:spacing w:val="-4"/>
          <w:sz w:val="18"/>
          <w:szCs w:val="18"/>
        </w:rPr>
        <w:t>Earnings</w:t>
      </w:r>
      <w:r w:rsidR="00940BD8" w:rsidRPr="00034E50">
        <w:rPr>
          <w:rFonts w:ascii="Arial" w:hAnsi="Arial" w:cs="Arial"/>
          <w:spacing w:val="-4"/>
          <w:sz w:val="18"/>
          <w:szCs w:val="18"/>
        </w:rPr>
        <w:t xml:space="preserve"> (</w:t>
      </w:r>
      <w:r w:rsidR="00D9378C" w:rsidRPr="00034E50">
        <w:rPr>
          <w:rFonts w:ascii="Arial" w:hAnsi="Arial" w:cs="Arial"/>
          <w:spacing w:val="-4"/>
          <w:sz w:val="18"/>
          <w:szCs w:val="18"/>
        </w:rPr>
        <w:t>loss</w:t>
      </w:r>
      <w:r w:rsidR="00940BD8" w:rsidRPr="00034E50">
        <w:rPr>
          <w:rFonts w:ascii="Arial" w:hAnsi="Arial" w:cs="Arial"/>
          <w:spacing w:val="-4"/>
          <w:sz w:val="18"/>
          <w:szCs w:val="18"/>
        </w:rPr>
        <w:t>)</w:t>
      </w:r>
      <w:r w:rsidR="00D26C0F" w:rsidRPr="00034E50">
        <w:rPr>
          <w:rFonts w:ascii="Arial" w:hAnsi="Arial" w:cs="Arial"/>
          <w:spacing w:val="-4"/>
          <w:sz w:val="18"/>
          <w:szCs w:val="18"/>
        </w:rPr>
        <w:t xml:space="preserve"> per share is calculated by dividing the profit attributable to shareholders by the weighted average number</w:t>
      </w:r>
      <w:r w:rsidR="00D26C0F" w:rsidRPr="00034E50">
        <w:rPr>
          <w:rFonts w:ascii="Arial" w:hAnsi="Arial" w:cs="Arial"/>
          <w:sz w:val="18"/>
          <w:szCs w:val="18"/>
        </w:rPr>
        <w:t xml:space="preserve"> of ordinary shares in issue during the </w:t>
      </w:r>
      <w:r w:rsidR="009E012E">
        <w:rPr>
          <w:rFonts w:ascii="Arial" w:hAnsi="Arial" w:cs="Arial"/>
          <w:sz w:val="18"/>
          <w:szCs w:val="18"/>
        </w:rPr>
        <w:t>period</w:t>
      </w:r>
      <w:r w:rsidR="00D26C0F" w:rsidRPr="00034E50">
        <w:rPr>
          <w:rFonts w:ascii="Arial" w:hAnsi="Arial" w:cs="Arial"/>
          <w:sz w:val="18"/>
          <w:szCs w:val="18"/>
        </w:rPr>
        <w:t>.</w:t>
      </w:r>
    </w:p>
    <w:p w14:paraId="00FB9B7F" w14:textId="77777777" w:rsidR="00F33408" w:rsidRPr="00034E50" w:rsidRDefault="00F33408" w:rsidP="00034E50">
      <w:pPr>
        <w:jc w:val="both"/>
        <w:rPr>
          <w:rFonts w:ascii="Arial" w:eastAsia="Arial" w:hAnsi="Arial" w:cs="Arial"/>
          <w:sz w:val="12"/>
          <w:szCs w:val="12"/>
        </w:rPr>
      </w:pPr>
    </w:p>
    <w:tbl>
      <w:tblPr>
        <w:tblW w:w="4934" w:type="pct"/>
        <w:tblInd w:w="18" w:type="dxa"/>
        <w:tblLook w:val="04A0" w:firstRow="1" w:lastRow="0" w:firstColumn="1" w:lastColumn="0" w:noHBand="0" w:noVBand="1"/>
      </w:tblPr>
      <w:tblGrid>
        <w:gridCol w:w="4104"/>
        <w:gridCol w:w="1362"/>
        <w:gridCol w:w="1361"/>
        <w:gridCol w:w="1361"/>
        <w:gridCol w:w="1359"/>
      </w:tblGrid>
      <w:tr w:rsidR="00940BD8" w:rsidRPr="00034E50" w14:paraId="21BBB9B6" w14:textId="77777777" w:rsidTr="00EA34CE">
        <w:tc>
          <w:tcPr>
            <w:tcW w:w="2149" w:type="pct"/>
            <w:shd w:val="clear" w:color="auto" w:fill="auto"/>
            <w:vAlign w:val="bottom"/>
          </w:tcPr>
          <w:p w14:paraId="5F9F7A75" w14:textId="77777777" w:rsidR="00940BD8" w:rsidRPr="00034E50" w:rsidRDefault="00940BD8" w:rsidP="006035B1">
            <w:pPr>
              <w:ind w:right="-72"/>
              <w:rPr>
                <w:rFonts w:ascii="Arial" w:hAnsi="Arial" w:cs="Arial"/>
                <w:sz w:val="18"/>
                <w:szCs w:val="18"/>
                <w:cs/>
              </w:rPr>
            </w:pPr>
          </w:p>
        </w:tc>
        <w:tc>
          <w:tcPr>
            <w:tcW w:w="1426" w:type="pct"/>
            <w:gridSpan w:val="2"/>
            <w:shd w:val="clear" w:color="auto" w:fill="auto"/>
            <w:vAlign w:val="bottom"/>
          </w:tcPr>
          <w:p w14:paraId="0429B565" w14:textId="77777777" w:rsidR="00940BD8" w:rsidRPr="00034E50" w:rsidRDefault="00940BD8" w:rsidP="00EA34CE">
            <w:pPr>
              <w:ind w:right="-72"/>
              <w:jc w:val="center"/>
              <w:rPr>
                <w:rFonts w:ascii="Arial" w:eastAsia="Arial" w:hAnsi="Arial" w:cs="Arial"/>
                <w:b/>
                <w:sz w:val="18"/>
                <w:szCs w:val="18"/>
                <w:lang w:val="en-GB"/>
              </w:rPr>
            </w:pPr>
            <w:r w:rsidRPr="00034E50">
              <w:rPr>
                <w:rFonts w:ascii="Arial" w:eastAsia="Arial" w:hAnsi="Arial" w:cs="Arial"/>
                <w:b/>
                <w:sz w:val="18"/>
                <w:szCs w:val="18"/>
                <w:lang w:val="en-GB"/>
              </w:rPr>
              <w:t>Consolidated</w:t>
            </w:r>
          </w:p>
          <w:p w14:paraId="4F20A3D4" w14:textId="77777777" w:rsidR="00940BD8" w:rsidRPr="00034E50" w:rsidRDefault="00940BD8" w:rsidP="00EA34CE">
            <w:pPr>
              <w:ind w:right="-72"/>
              <w:jc w:val="center"/>
              <w:rPr>
                <w:rFonts w:ascii="Arial" w:hAnsi="Arial" w:cs="Arial"/>
                <w:b/>
                <w:bCs/>
                <w:sz w:val="18"/>
                <w:szCs w:val="18"/>
                <w:lang w:val="en-GB"/>
              </w:rPr>
            </w:pPr>
            <w:r w:rsidRPr="00034E50">
              <w:rPr>
                <w:rFonts w:ascii="Arial" w:eastAsia="Arial" w:hAnsi="Arial" w:cs="Arial"/>
                <w:b/>
                <w:sz w:val="18"/>
                <w:szCs w:val="18"/>
                <w:lang w:val="en-GB"/>
              </w:rPr>
              <w:t>financial information</w:t>
            </w:r>
          </w:p>
        </w:tc>
        <w:tc>
          <w:tcPr>
            <w:tcW w:w="1425" w:type="pct"/>
            <w:gridSpan w:val="2"/>
            <w:shd w:val="clear" w:color="auto" w:fill="auto"/>
            <w:vAlign w:val="bottom"/>
          </w:tcPr>
          <w:p w14:paraId="3239E870" w14:textId="77777777" w:rsidR="00940BD8" w:rsidRPr="00034E50" w:rsidRDefault="00940BD8" w:rsidP="00EA34CE">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7296E428" w14:textId="77777777" w:rsidR="00940BD8" w:rsidRPr="00034E50" w:rsidRDefault="00940BD8" w:rsidP="00EA34CE">
            <w:pPr>
              <w:ind w:right="-72"/>
              <w:jc w:val="center"/>
              <w:rPr>
                <w:rFonts w:ascii="Arial" w:eastAsia="Arial Unicode MS" w:hAnsi="Arial" w:cs="Arial"/>
                <w:b/>
                <w:bCs/>
                <w:spacing w:val="-2"/>
                <w:sz w:val="18"/>
                <w:szCs w:val="18"/>
                <w:lang w:val="en-GB" w:eastAsia="en-US"/>
              </w:rPr>
            </w:pPr>
            <w:r w:rsidRPr="00034E50">
              <w:rPr>
                <w:rFonts w:ascii="Arial" w:eastAsia="Browallia New" w:hAnsi="Arial" w:cs="Arial"/>
                <w:b/>
                <w:bCs/>
                <w:sz w:val="18"/>
                <w:szCs w:val="18"/>
              </w:rPr>
              <w:t>financial information</w:t>
            </w:r>
          </w:p>
        </w:tc>
      </w:tr>
      <w:tr w:rsidR="00940BD8" w:rsidRPr="00034E50" w14:paraId="14D56439" w14:textId="77777777" w:rsidTr="00EA34CE">
        <w:tc>
          <w:tcPr>
            <w:tcW w:w="2149" w:type="pct"/>
            <w:shd w:val="clear" w:color="auto" w:fill="auto"/>
            <w:vAlign w:val="bottom"/>
          </w:tcPr>
          <w:p w14:paraId="39D0333D" w14:textId="77777777" w:rsidR="00940BD8" w:rsidRPr="00034E50" w:rsidRDefault="00940BD8" w:rsidP="006035B1">
            <w:pPr>
              <w:ind w:right="-72"/>
              <w:rPr>
                <w:rFonts w:ascii="Arial" w:hAnsi="Arial" w:cs="Arial"/>
                <w:sz w:val="18"/>
                <w:szCs w:val="18"/>
                <w:cs/>
              </w:rPr>
            </w:pPr>
          </w:p>
        </w:tc>
        <w:tc>
          <w:tcPr>
            <w:tcW w:w="713" w:type="pct"/>
            <w:tcBorders>
              <w:top w:val="single" w:sz="4" w:space="0" w:color="auto"/>
            </w:tcBorders>
            <w:shd w:val="clear" w:color="auto" w:fill="auto"/>
            <w:vAlign w:val="bottom"/>
          </w:tcPr>
          <w:p w14:paraId="034A86E0"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5D24FF70"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6F685124"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712" w:type="pct"/>
            <w:tcBorders>
              <w:top w:val="single" w:sz="4" w:space="0" w:color="auto"/>
            </w:tcBorders>
            <w:shd w:val="clear" w:color="auto" w:fill="auto"/>
            <w:vAlign w:val="bottom"/>
          </w:tcPr>
          <w:p w14:paraId="0FFDC0AD"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r>
      <w:tr w:rsidR="00940BD8" w:rsidRPr="00034E50" w14:paraId="4242E862" w14:textId="77777777" w:rsidTr="00EA34CE">
        <w:tc>
          <w:tcPr>
            <w:tcW w:w="2149" w:type="pct"/>
            <w:shd w:val="clear" w:color="auto" w:fill="auto"/>
            <w:vAlign w:val="bottom"/>
          </w:tcPr>
          <w:p w14:paraId="59729B19" w14:textId="77777777" w:rsidR="00940BD8" w:rsidRPr="00034E50" w:rsidRDefault="00940BD8" w:rsidP="006035B1">
            <w:pPr>
              <w:ind w:right="-72"/>
              <w:rPr>
                <w:rFonts w:ascii="Arial" w:hAnsi="Arial" w:cs="Arial"/>
                <w:b/>
                <w:bCs/>
                <w:sz w:val="18"/>
                <w:szCs w:val="18"/>
                <w:cs/>
              </w:rPr>
            </w:pPr>
            <w:r w:rsidRPr="00034E50">
              <w:rPr>
                <w:rFonts w:ascii="Arial" w:hAnsi="Arial" w:cs="Arial"/>
                <w:b/>
                <w:bCs/>
                <w:sz w:val="18"/>
                <w:szCs w:val="18"/>
              </w:rPr>
              <w:t>For the three-month period ended</w:t>
            </w:r>
          </w:p>
        </w:tc>
        <w:tc>
          <w:tcPr>
            <w:tcW w:w="713" w:type="pct"/>
            <w:shd w:val="clear" w:color="auto" w:fill="auto"/>
            <w:vAlign w:val="bottom"/>
          </w:tcPr>
          <w:p w14:paraId="1CB4F75C"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pacing w:val="-6"/>
                <w:sz w:val="18"/>
                <w:szCs w:val="18"/>
                <w:lang w:val="en-GB"/>
              </w:rPr>
              <w:t>31 March</w:t>
            </w:r>
          </w:p>
        </w:tc>
        <w:tc>
          <w:tcPr>
            <w:tcW w:w="713" w:type="pct"/>
            <w:shd w:val="clear" w:color="auto" w:fill="auto"/>
            <w:vAlign w:val="bottom"/>
          </w:tcPr>
          <w:p w14:paraId="65823FC3"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pacing w:val="-6"/>
                <w:sz w:val="18"/>
                <w:szCs w:val="18"/>
                <w:lang w:val="en-GB"/>
              </w:rPr>
              <w:t>31 March</w:t>
            </w:r>
          </w:p>
        </w:tc>
        <w:tc>
          <w:tcPr>
            <w:tcW w:w="713" w:type="pct"/>
            <w:shd w:val="clear" w:color="auto" w:fill="auto"/>
            <w:vAlign w:val="bottom"/>
          </w:tcPr>
          <w:p w14:paraId="50D516A6" w14:textId="77777777" w:rsidR="00940BD8" w:rsidRPr="00034E50" w:rsidRDefault="00940BD8" w:rsidP="00EA34CE">
            <w:pPr>
              <w:ind w:right="-72"/>
              <w:jc w:val="right"/>
              <w:rPr>
                <w:rFonts w:ascii="Arial" w:hAnsi="Arial" w:cs="Arial"/>
                <w:b/>
                <w:bCs/>
                <w:sz w:val="18"/>
                <w:szCs w:val="18"/>
              </w:rPr>
            </w:pPr>
            <w:r w:rsidRPr="00034E50">
              <w:rPr>
                <w:rFonts w:ascii="Arial" w:hAnsi="Arial" w:cs="Arial"/>
                <w:b/>
                <w:bCs/>
                <w:spacing w:val="-6"/>
                <w:sz w:val="18"/>
                <w:szCs w:val="18"/>
                <w:lang w:val="en-GB"/>
              </w:rPr>
              <w:t>31 March</w:t>
            </w:r>
          </w:p>
        </w:tc>
        <w:tc>
          <w:tcPr>
            <w:tcW w:w="712" w:type="pct"/>
            <w:shd w:val="clear" w:color="auto" w:fill="auto"/>
            <w:vAlign w:val="bottom"/>
          </w:tcPr>
          <w:p w14:paraId="19D2ACFB" w14:textId="77777777" w:rsidR="00940BD8" w:rsidRPr="00034E50" w:rsidRDefault="00940BD8" w:rsidP="00EA34CE">
            <w:pPr>
              <w:ind w:right="-72"/>
              <w:jc w:val="right"/>
              <w:rPr>
                <w:rFonts w:ascii="Arial" w:hAnsi="Arial" w:cs="Arial"/>
                <w:b/>
                <w:bCs/>
                <w:sz w:val="18"/>
                <w:szCs w:val="18"/>
              </w:rPr>
            </w:pPr>
            <w:r w:rsidRPr="00034E50">
              <w:rPr>
                <w:rFonts w:ascii="Arial" w:hAnsi="Arial" w:cs="Arial"/>
                <w:b/>
                <w:bCs/>
                <w:spacing w:val="-6"/>
                <w:sz w:val="18"/>
                <w:szCs w:val="18"/>
                <w:lang w:val="en-GB"/>
              </w:rPr>
              <w:t>31 March</w:t>
            </w:r>
          </w:p>
        </w:tc>
      </w:tr>
      <w:tr w:rsidR="00940BD8" w:rsidRPr="00034E50" w14:paraId="4E6D0DE6" w14:textId="77777777" w:rsidTr="00EA34CE">
        <w:tc>
          <w:tcPr>
            <w:tcW w:w="2149" w:type="pct"/>
            <w:shd w:val="clear" w:color="auto" w:fill="auto"/>
            <w:vAlign w:val="bottom"/>
          </w:tcPr>
          <w:p w14:paraId="1BD9D138" w14:textId="77777777" w:rsidR="00940BD8" w:rsidRPr="00034E50" w:rsidRDefault="00940BD8" w:rsidP="006035B1">
            <w:pPr>
              <w:ind w:right="-72"/>
              <w:rPr>
                <w:rFonts w:ascii="Arial" w:hAnsi="Arial" w:cs="Arial"/>
                <w:sz w:val="18"/>
                <w:szCs w:val="18"/>
                <w:cs/>
              </w:rPr>
            </w:pPr>
          </w:p>
        </w:tc>
        <w:tc>
          <w:tcPr>
            <w:tcW w:w="713" w:type="pct"/>
            <w:tcBorders>
              <w:bottom w:val="single" w:sz="4" w:space="0" w:color="auto"/>
            </w:tcBorders>
            <w:shd w:val="clear" w:color="auto" w:fill="auto"/>
            <w:vAlign w:val="bottom"/>
          </w:tcPr>
          <w:p w14:paraId="0E3C0E1D"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2025</w:t>
            </w:r>
          </w:p>
        </w:tc>
        <w:tc>
          <w:tcPr>
            <w:tcW w:w="713" w:type="pct"/>
            <w:tcBorders>
              <w:bottom w:val="single" w:sz="4" w:space="0" w:color="auto"/>
            </w:tcBorders>
            <w:shd w:val="clear" w:color="auto" w:fill="auto"/>
            <w:vAlign w:val="bottom"/>
          </w:tcPr>
          <w:p w14:paraId="30F62DED" w14:textId="77777777" w:rsidR="00940BD8" w:rsidRPr="00034E50" w:rsidRDefault="00940BD8" w:rsidP="00EA34CE">
            <w:pPr>
              <w:ind w:right="-72"/>
              <w:jc w:val="right"/>
              <w:rPr>
                <w:rFonts w:ascii="Arial" w:hAnsi="Arial" w:cs="Arial"/>
                <w:b/>
                <w:bCs/>
                <w:sz w:val="18"/>
                <w:szCs w:val="18"/>
                <w:lang w:val="en-GB"/>
              </w:rPr>
            </w:pPr>
            <w:r w:rsidRPr="00034E50">
              <w:rPr>
                <w:rFonts w:ascii="Arial" w:hAnsi="Arial" w:cs="Arial"/>
                <w:b/>
                <w:bCs/>
                <w:sz w:val="18"/>
                <w:szCs w:val="18"/>
                <w:lang w:val="en-GB"/>
              </w:rPr>
              <w:t>2024</w:t>
            </w:r>
          </w:p>
        </w:tc>
        <w:tc>
          <w:tcPr>
            <w:tcW w:w="713" w:type="pct"/>
            <w:tcBorders>
              <w:bottom w:val="single" w:sz="4" w:space="0" w:color="auto"/>
            </w:tcBorders>
            <w:shd w:val="clear" w:color="auto" w:fill="auto"/>
            <w:vAlign w:val="bottom"/>
          </w:tcPr>
          <w:p w14:paraId="6F4CAA32" w14:textId="77777777" w:rsidR="00940BD8" w:rsidRPr="00034E50" w:rsidRDefault="00940BD8" w:rsidP="00EA34CE">
            <w:pPr>
              <w:ind w:right="-72"/>
              <w:jc w:val="right"/>
              <w:rPr>
                <w:rFonts w:ascii="Arial" w:hAnsi="Arial" w:cs="Arial"/>
                <w:b/>
                <w:bCs/>
                <w:sz w:val="18"/>
                <w:szCs w:val="18"/>
              </w:rPr>
            </w:pPr>
            <w:r w:rsidRPr="00034E50">
              <w:rPr>
                <w:rFonts w:ascii="Arial" w:hAnsi="Arial" w:cs="Arial"/>
                <w:b/>
                <w:bCs/>
                <w:sz w:val="18"/>
                <w:szCs w:val="18"/>
                <w:lang w:val="en-GB"/>
              </w:rPr>
              <w:t>2025</w:t>
            </w:r>
          </w:p>
        </w:tc>
        <w:tc>
          <w:tcPr>
            <w:tcW w:w="712" w:type="pct"/>
            <w:tcBorders>
              <w:bottom w:val="single" w:sz="4" w:space="0" w:color="auto"/>
            </w:tcBorders>
            <w:shd w:val="clear" w:color="auto" w:fill="auto"/>
            <w:vAlign w:val="bottom"/>
            <w:hideMark/>
          </w:tcPr>
          <w:p w14:paraId="6B2A3CD8" w14:textId="77777777" w:rsidR="00940BD8" w:rsidRPr="00034E50" w:rsidRDefault="00940BD8" w:rsidP="00EA34CE">
            <w:pPr>
              <w:ind w:right="-72"/>
              <w:jc w:val="right"/>
              <w:rPr>
                <w:rFonts w:ascii="Arial" w:hAnsi="Arial" w:cs="Arial"/>
                <w:b/>
                <w:bCs/>
                <w:sz w:val="18"/>
                <w:szCs w:val="18"/>
              </w:rPr>
            </w:pPr>
            <w:r w:rsidRPr="00034E50">
              <w:rPr>
                <w:rFonts w:ascii="Arial" w:hAnsi="Arial" w:cs="Arial"/>
                <w:b/>
                <w:bCs/>
                <w:sz w:val="18"/>
                <w:szCs w:val="18"/>
                <w:lang w:val="en-GB"/>
              </w:rPr>
              <w:t>2024</w:t>
            </w:r>
          </w:p>
        </w:tc>
      </w:tr>
      <w:tr w:rsidR="00940BD8" w:rsidRPr="006035B1" w14:paraId="6BC9FAB6" w14:textId="77777777" w:rsidTr="00EA34CE">
        <w:tc>
          <w:tcPr>
            <w:tcW w:w="2149" w:type="pct"/>
            <w:shd w:val="clear" w:color="auto" w:fill="auto"/>
            <w:vAlign w:val="bottom"/>
          </w:tcPr>
          <w:p w14:paraId="48BB0BE4" w14:textId="77777777" w:rsidR="00940BD8" w:rsidRPr="006035B1" w:rsidRDefault="00940BD8" w:rsidP="006035B1">
            <w:pPr>
              <w:ind w:right="-72"/>
              <w:rPr>
                <w:rFonts w:ascii="Arial" w:hAnsi="Arial" w:cs="Arial"/>
                <w:sz w:val="16"/>
                <w:szCs w:val="16"/>
              </w:rPr>
            </w:pPr>
          </w:p>
        </w:tc>
        <w:tc>
          <w:tcPr>
            <w:tcW w:w="713" w:type="pct"/>
            <w:tcBorders>
              <w:top w:val="single" w:sz="4" w:space="0" w:color="auto"/>
            </w:tcBorders>
            <w:shd w:val="clear" w:color="auto" w:fill="auto"/>
            <w:vAlign w:val="bottom"/>
          </w:tcPr>
          <w:p w14:paraId="4AC413C7" w14:textId="77777777" w:rsidR="00940BD8" w:rsidRPr="006035B1" w:rsidRDefault="00940BD8" w:rsidP="00EA34CE">
            <w:pPr>
              <w:ind w:right="-72"/>
              <w:jc w:val="right"/>
              <w:rPr>
                <w:rFonts w:ascii="Arial" w:hAnsi="Arial" w:cs="Arial"/>
                <w:sz w:val="16"/>
                <w:szCs w:val="16"/>
              </w:rPr>
            </w:pPr>
          </w:p>
        </w:tc>
        <w:tc>
          <w:tcPr>
            <w:tcW w:w="713" w:type="pct"/>
            <w:tcBorders>
              <w:top w:val="single" w:sz="4" w:space="0" w:color="auto"/>
            </w:tcBorders>
            <w:shd w:val="clear" w:color="auto" w:fill="auto"/>
            <w:vAlign w:val="bottom"/>
          </w:tcPr>
          <w:p w14:paraId="5F378CFC" w14:textId="77777777" w:rsidR="00940BD8" w:rsidRPr="006035B1" w:rsidRDefault="00940BD8" w:rsidP="00EA34CE">
            <w:pPr>
              <w:ind w:right="-72"/>
              <w:jc w:val="right"/>
              <w:rPr>
                <w:rFonts w:ascii="Arial" w:hAnsi="Arial" w:cs="Arial"/>
                <w:sz w:val="16"/>
                <w:szCs w:val="16"/>
              </w:rPr>
            </w:pPr>
          </w:p>
        </w:tc>
        <w:tc>
          <w:tcPr>
            <w:tcW w:w="713" w:type="pct"/>
            <w:tcBorders>
              <w:top w:val="single" w:sz="4" w:space="0" w:color="auto"/>
            </w:tcBorders>
            <w:shd w:val="clear" w:color="auto" w:fill="auto"/>
            <w:vAlign w:val="bottom"/>
          </w:tcPr>
          <w:p w14:paraId="71289BA0" w14:textId="77777777" w:rsidR="00940BD8" w:rsidRPr="006035B1" w:rsidRDefault="00940BD8" w:rsidP="00EA34CE">
            <w:pPr>
              <w:ind w:right="-72"/>
              <w:jc w:val="right"/>
              <w:rPr>
                <w:rFonts w:ascii="Arial" w:hAnsi="Arial" w:cs="Arial"/>
                <w:sz w:val="16"/>
                <w:szCs w:val="16"/>
              </w:rPr>
            </w:pPr>
          </w:p>
        </w:tc>
        <w:tc>
          <w:tcPr>
            <w:tcW w:w="712" w:type="pct"/>
            <w:tcBorders>
              <w:top w:val="single" w:sz="4" w:space="0" w:color="auto"/>
            </w:tcBorders>
            <w:shd w:val="clear" w:color="auto" w:fill="auto"/>
            <w:vAlign w:val="bottom"/>
          </w:tcPr>
          <w:p w14:paraId="3DE74189" w14:textId="77777777" w:rsidR="00940BD8" w:rsidRPr="006035B1" w:rsidRDefault="00940BD8" w:rsidP="00EA34CE">
            <w:pPr>
              <w:ind w:right="-72"/>
              <w:jc w:val="right"/>
              <w:rPr>
                <w:rFonts w:ascii="Arial" w:hAnsi="Arial" w:cs="Arial"/>
                <w:sz w:val="16"/>
                <w:szCs w:val="16"/>
              </w:rPr>
            </w:pPr>
          </w:p>
        </w:tc>
      </w:tr>
      <w:tr w:rsidR="003757D1" w:rsidRPr="00034E50" w14:paraId="22B19A17" w14:textId="77777777" w:rsidTr="003757D1">
        <w:tc>
          <w:tcPr>
            <w:tcW w:w="2149" w:type="pct"/>
            <w:shd w:val="clear" w:color="auto" w:fill="auto"/>
            <w:vAlign w:val="bottom"/>
          </w:tcPr>
          <w:p w14:paraId="3EA3FF12" w14:textId="77777777" w:rsidR="003757D1" w:rsidRPr="00034E50" w:rsidRDefault="003757D1" w:rsidP="006035B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5" w:name="OLE_LINK4"/>
            <w:r w:rsidRPr="00034E50">
              <w:rPr>
                <w:rFonts w:ascii="Arial" w:hAnsi="Arial" w:cs="Arial"/>
                <w:sz w:val="18"/>
                <w:szCs w:val="18"/>
                <w:shd w:val="clear" w:color="auto" w:fill="FFFFFF"/>
              </w:rPr>
              <w:t xml:space="preserve">Earnings (loss) attributable to the ordinary equity </w:t>
            </w:r>
          </w:p>
          <w:p w14:paraId="347D1F32" w14:textId="3FDD87C8" w:rsidR="003757D1" w:rsidRPr="00034E50" w:rsidRDefault="003757D1" w:rsidP="006035B1">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034E50">
              <w:rPr>
                <w:rFonts w:ascii="Arial" w:hAnsi="Arial" w:cs="Arial"/>
                <w:sz w:val="18"/>
                <w:szCs w:val="18"/>
                <w:shd w:val="clear" w:color="auto" w:fill="FFFFFF"/>
              </w:rPr>
              <w:t xml:space="preserve">   holders </w:t>
            </w:r>
            <w:bookmarkEnd w:id="15"/>
            <w:r w:rsidRPr="00034E50">
              <w:rPr>
                <w:rFonts w:ascii="Arial" w:hAnsi="Arial" w:cs="Arial"/>
                <w:sz w:val="18"/>
                <w:szCs w:val="18"/>
                <w:shd w:val="clear" w:color="auto" w:fill="FFFFFF"/>
              </w:rPr>
              <w:t xml:space="preserve">of the </w:t>
            </w:r>
            <w:r w:rsidR="009E012E">
              <w:rPr>
                <w:rFonts w:ascii="Arial" w:hAnsi="Arial" w:cs="Arial"/>
                <w:sz w:val="18"/>
                <w:szCs w:val="18"/>
                <w:shd w:val="clear" w:color="auto" w:fill="FFFFFF"/>
              </w:rPr>
              <w:t>C</w:t>
            </w:r>
            <w:r w:rsidRPr="00034E50">
              <w:rPr>
                <w:rFonts w:ascii="Arial" w:hAnsi="Arial" w:cs="Arial"/>
                <w:sz w:val="18"/>
                <w:szCs w:val="18"/>
                <w:shd w:val="clear" w:color="auto" w:fill="FFFFFF"/>
              </w:rPr>
              <w:t>ompany (Baht)</w:t>
            </w:r>
          </w:p>
        </w:tc>
        <w:tc>
          <w:tcPr>
            <w:tcW w:w="713" w:type="pct"/>
            <w:shd w:val="clear" w:color="auto" w:fill="auto"/>
            <w:vAlign w:val="bottom"/>
          </w:tcPr>
          <w:p w14:paraId="3F2289D8" w14:textId="3417329F"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31,092,901</w:t>
            </w:r>
          </w:p>
        </w:tc>
        <w:tc>
          <w:tcPr>
            <w:tcW w:w="713" w:type="pct"/>
            <w:shd w:val="clear" w:color="auto" w:fill="auto"/>
            <w:vAlign w:val="bottom"/>
          </w:tcPr>
          <w:p w14:paraId="2B0F04A7" w14:textId="3CCF25EC"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(32,412,345)</w:t>
            </w:r>
          </w:p>
        </w:tc>
        <w:tc>
          <w:tcPr>
            <w:tcW w:w="713" w:type="pct"/>
            <w:shd w:val="clear" w:color="auto" w:fill="auto"/>
            <w:vAlign w:val="bottom"/>
          </w:tcPr>
          <w:p w14:paraId="7A3244B2" w14:textId="454AB799" w:rsidR="003757D1" w:rsidRPr="00034E50" w:rsidRDefault="00DA2121" w:rsidP="003757D1">
            <w:pPr>
              <w:ind w:right="-72"/>
              <w:jc w:val="right"/>
              <w:rPr>
                <w:rFonts w:ascii="Arial" w:hAnsi="Arial" w:cs="Arial"/>
                <w:sz w:val="18"/>
                <w:szCs w:val="18"/>
                <w:lang w:val="en-GB"/>
              </w:rPr>
            </w:pPr>
            <w:r w:rsidRPr="001D07DB">
              <w:rPr>
                <w:rFonts w:ascii="Arial" w:hAnsi="Arial" w:cs="Arial"/>
                <w:sz w:val="18"/>
                <w:szCs w:val="18"/>
                <w:lang w:val="en-GB"/>
              </w:rPr>
              <w:t>(7,688,904)</w:t>
            </w:r>
          </w:p>
        </w:tc>
        <w:tc>
          <w:tcPr>
            <w:tcW w:w="712" w:type="pct"/>
            <w:shd w:val="clear" w:color="auto" w:fill="auto"/>
            <w:vAlign w:val="bottom"/>
          </w:tcPr>
          <w:p w14:paraId="75824C2F" w14:textId="5A493F9D"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(32,483,336)</w:t>
            </w:r>
          </w:p>
        </w:tc>
      </w:tr>
      <w:tr w:rsidR="00940BD8" w:rsidRPr="00034E50" w14:paraId="0D1B35E8" w14:textId="77777777" w:rsidTr="00EA34CE">
        <w:tc>
          <w:tcPr>
            <w:tcW w:w="2149" w:type="pct"/>
            <w:shd w:val="clear" w:color="auto" w:fill="auto"/>
            <w:vAlign w:val="bottom"/>
          </w:tcPr>
          <w:p w14:paraId="1271374E" w14:textId="77777777" w:rsidR="00940BD8" w:rsidRPr="00034E50" w:rsidRDefault="00940BD8" w:rsidP="006035B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34E50">
              <w:rPr>
                <w:rFonts w:ascii="Arial" w:hAnsi="Arial" w:cs="Arial"/>
                <w:sz w:val="18"/>
                <w:szCs w:val="18"/>
                <w:shd w:val="clear" w:color="auto" w:fill="FFFFFF"/>
              </w:rPr>
              <w:t>Weighted average number of ordinary shares</w:t>
            </w:r>
            <w:r w:rsidRPr="00034E50">
              <w:rPr>
                <w:rFonts w:ascii="Arial" w:hAnsi="Arial" w:cs="Arial"/>
                <w:sz w:val="18"/>
                <w:szCs w:val="18"/>
                <w:shd w:val="clear" w:color="auto" w:fill="FFFFFF"/>
                <w:cs/>
              </w:rPr>
              <w:t xml:space="preserve"> </w:t>
            </w:r>
          </w:p>
        </w:tc>
        <w:tc>
          <w:tcPr>
            <w:tcW w:w="713" w:type="pct"/>
            <w:shd w:val="clear" w:color="auto" w:fill="auto"/>
            <w:vAlign w:val="bottom"/>
          </w:tcPr>
          <w:p w14:paraId="1C6361BD" w14:textId="77777777" w:rsidR="00940BD8" w:rsidRPr="00034E50" w:rsidRDefault="00940BD8" w:rsidP="00EA34CE">
            <w:pPr>
              <w:ind w:right="-72"/>
              <w:jc w:val="right"/>
              <w:rPr>
                <w:rFonts w:ascii="Arial" w:hAnsi="Arial" w:cs="Arial"/>
                <w:sz w:val="18"/>
                <w:szCs w:val="18"/>
                <w:lang w:val="en-GB"/>
              </w:rPr>
            </w:pPr>
          </w:p>
        </w:tc>
        <w:tc>
          <w:tcPr>
            <w:tcW w:w="713" w:type="pct"/>
            <w:shd w:val="clear" w:color="auto" w:fill="auto"/>
            <w:vAlign w:val="bottom"/>
          </w:tcPr>
          <w:p w14:paraId="2BA93E31" w14:textId="77777777" w:rsidR="00940BD8" w:rsidRPr="00034E50" w:rsidRDefault="00940BD8" w:rsidP="00EA34CE">
            <w:pPr>
              <w:ind w:right="-72"/>
              <w:jc w:val="right"/>
              <w:rPr>
                <w:rFonts w:ascii="Arial" w:hAnsi="Arial" w:cs="Arial"/>
                <w:sz w:val="18"/>
                <w:szCs w:val="18"/>
                <w:lang w:val="en-GB"/>
              </w:rPr>
            </w:pPr>
          </w:p>
        </w:tc>
        <w:tc>
          <w:tcPr>
            <w:tcW w:w="713" w:type="pct"/>
            <w:shd w:val="clear" w:color="auto" w:fill="auto"/>
            <w:vAlign w:val="bottom"/>
          </w:tcPr>
          <w:p w14:paraId="16C3AFED" w14:textId="77777777" w:rsidR="00940BD8" w:rsidRPr="00034E50" w:rsidRDefault="00940BD8" w:rsidP="00EA34CE">
            <w:pPr>
              <w:ind w:right="-72"/>
              <w:jc w:val="right"/>
              <w:rPr>
                <w:rFonts w:ascii="Arial" w:hAnsi="Arial" w:cs="Arial"/>
                <w:sz w:val="18"/>
                <w:szCs w:val="18"/>
              </w:rPr>
            </w:pPr>
          </w:p>
        </w:tc>
        <w:tc>
          <w:tcPr>
            <w:tcW w:w="712" w:type="pct"/>
            <w:shd w:val="clear" w:color="auto" w:fill="auto"/>
            <w:vAlign w:val="bottom"/>
          </w:tcPr>
          <w:p w14:paraId="6C40CD91" w14:textId="77777777" w:rsidR="00940BD8" w:rsidRPr="00034E50" w:rsidRDefault="00940BD8" w:rsidP="00EA34CE">
            <w:pPr>
              <w:ind w:right="-72"/>
              <w:jc w:val="right"/>
              <w:rPr>
                <w:rFonts w:ascii="Arial" w:hAnsi="Arial" w:cs="Arial"/>
                <w:sz w:val="18"/>
                <w:szCs w:val="18"/>
              </w:rPr>
            </w:pPr>
          </w:p>
        </w:tc>
      </w:tr>
      <w:tr w:rsidR="00303B79" w:rsidRPr="00034E50" w14:paraId="47CA1D18" w14:textId="77777777" w:rsidTr="00EA34CE">
        <w:tc>
          <w:tcPr>
            <w:tcW w:w="2149" w:type="pct"/>
            <w:shd w:val="clear" w:color="auto" w:fill="auto"/>
            <w:vAlign w:val="bottom"/>
          </w:tcPr>
          <w:p w14:paraId="67EFAD11" w14:textId="77777777" w:rsidR="00303B79" w:rsidRPr="00034E50" w:rsidRDefault="00303B79" w:rsidP="006035B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34E50">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auto"/>
            <w:vAlign w:val="bottom"/>
          </w:tcPr>
          <w:p w14:paraId="70CF5052" w14:textId="1749F2B7"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3" w:type="pct"/>
            <w:tcBorders>
              <w:bottom w:val="single" w:sz="4" w:space="0" w:color="auto"/>
            </w:tcBorders>
            <w:shd w:val="clear" w:color="auto" w:fill="auto"/>
            <w:vAlign w:val="bottom"/>
          </w:tcPr>
          <w:p w14:paraId="5C495040" w14:textId="77777777"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c>
          <w:tcPr>
            <w:tcW w:w="713" w:type="pct"/>
            <w:tcBorders>
              <w:bottom w:val="single" w:sz="4" w:space="0" w:color="auto"/>
            </w:tcBorders>
            <w:shd w:val="clear" w:color="auto" w:fill="auto"/>
            <w:vAlign w:val="bottom"/>
          </w:tcPr>
          <w:p w14:paraId="039887D6" w14:textId="73E3A885" w:rsidR="00303B79" w:rsidRPr="00034E50" w:rsidRDefault="003757D1"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2" w:type="pct"/>
            <w:tcBorders>
              <w:bottom w:val="single" w:sz="4" w:space="0" w:color="auto"/>
            </w:tcBorders>
            <w:shd w:val="clear" w:color="auto" w:fill="auto"/>
            <w:vAlign w:val="bottom"/>
          </w:tcPr>
          <w:p w14:paraId="0D9FD564" w14:textId="77777777" w:rsidR="00303B79" w:rsidRPr="00034E50" w:rsidRDefault="00303B79" w:rsidP="00303B79">
            <w:pPr>
              <w:ind w:right="-72"/>
              <w:jc w:val="right"/>
              <w:rPr>
                <w:rFonts w:ascii="Arial" w:hAnsi="Arial" w:cs="Arial"/>
                <w:sz w:val="18"/>
                <w:szCs w:val="18"/>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r>
      <w:tr w:rsidR="00303B79" w:rsidRPr="006035B1" w14:paraId="188725B2" w14:textId="77777777" w:rsidTr="00EA34CE">
        <w:tc>
          <w:tcPr>
            <w:tcW w:w="2149" w:type="pct"/>
            <w:shd w:val="clear" w:color="auto" w:fill="auto"/>
            <w:vAlign w:val="bottom"/>
          </w:tcPr>
          <w:p w14:paraId="2FCAEB4D" w14:textId="77777777" w:rsidR="00303B79" w:rsidRPr="006035B1" w:rsidRDefault="00303B79" w:rsidP="006035B1">
            <w:pPr>
              <w:tabs>
                <w:tab w:val="left" w:pos="1134"/>
                <w:tab w:val="left" w:pos="1276"/>
                <w:tab w:val="center" w:pos="3402"/>
                <w:tab w:val="center" w:pos="4536"/>
                <w:tab w:val="center" w:pos="5670"/>
                <w:tab w:val="center" w:pos="6804"/>
                <w:tab w:val="right" w:pos="7655"/>
              </w:tabs>
              <w:rPr>
                <w:rFonts w:ascii="Arial" w:hAnsi="Arial" w:cs="Arial"/>
                <w:sz w:val="16"/>
                <w:szCs w:val="16"/>
                <w:shd w:val="clear" w:color="auto" w:fill="FFFFFF"/>
              </w:rPr>
            </w:pPr>
          </w:p>
        </w:tc>
        <w:tc>
          <w:tcPr>
            <w:tcW w:w="713" w:type="pct"/>
            <w:tcBorders>
              <w:top w:val="single" w:sz="4" w:space="0" w:color="auto"/>
            </w:tcBorders>
            <w:shd w:val="clear" w:color="auto" w:fill="auto"/>
            <w:vAlign w:val="bottom"/>
          </w:tcPr>
          <w:p w14:paraId="16B1AAB0"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vAlign w:val="bottom"/>
          </w:tcPr>
          <w:p w14:paraId="38EDE0E1"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vAlign w:val="bottom"/>
          </w:tcPr>
          <w:p w14:paraId="18D8E165" w14:textId="77777777" w:rsidR="00303B79" w:rsidRPr="006035B1" w:rsidRDefault="00303B79" w:rsidP="00303B79">
            <w:pPr>
              <w:ind w:right="-72"/>
              <w:jc w:val="right"/>
              <w:rPr>
                <w:rFonts w:ascii="Arial" w:hAnsi="Arial" w:cs="Arial"/>
                <w:sz w:val="16"/>
                <w:szCs w:val="16"/>
              </w:rPr>
            </w:pPr>
          </w:p>
        </w:tc>
        <w:tc>
          <w:tcPr>
            <w:tcW w:w="712" w:type="pct"/>
            <w:tcBorders>
              <w:top w:val="single" w:sz="4" w:space="0" w:color="auto"/>
            </w:tcBorders>
            <w:shd w:val="clear" w:color="auto" w:fill="auto"/>
            <w:vAlign w:val="bottom"/>
          </w:tcPr>
          <w:p w14:paraId="534BA85F" w14:textId="77777777" w:rsidR="00303B79" w:rsidRPr="006035B1" w:rsidRDefault="00303B79" w:rsidP="00303B79">
            <w:pPr>
              <w:ind w:right="-72"/>
              <w:jc w:val="right"/>
              <w:rPr>
                <w:rFonts w:ascii="Arial" w:hAnsi="Arial" w:cs="Arial"/>
                <w:sz w:val="16"/>
                <w:szCs w:val="16"/>
              </w:rPr>
            </w:pPr>
          </w:p>
        </w:tc>
      </w:tr>
      <w:tr w:rsidR="00303B79" w:rsidRPr="00034E50" w14:paraId="50EE821A" w14:textId="77777777" w:rsidTr="00EA34CE">
        <w:tc>
          <w:tcPr>
            <w:tcW w:w="2149" w:type="pct"/>
            <w:shd w:val="clear" w:color="auto" w:fill="auto"/>
            <w:vAlign w:val="bottom"/>
          </w:tcPr>
          <w:p w14:paraId="13BDE7B2" w14:textId="77777777" w:rsidR="00303B79" w:rsidRPr="00034E50" w:rsidRDefault="00303B79" w:rsidP="006035B1">
            <w:pPr>
              <w:ind w:right="-72"/>
              <w:rPr>
                <w:rFonts w:ascii="Arial" w:hAnsi="Arial" w:cs="Arial"/>
                <w:spacing w:val="-4"/>
                <w:sz w:val="18"/>
                <w:szCs w:val="18"/>
                <w:cs/>
              </w:rPr>
            </w:pPr>
            <w:r w:rsidRPr="00034E50">
              <w:rPr>
                <w:rFonts w:ascii="Arial" w:hAnsi="Arial" w:cs="Arial"/>
                <w:spacing w:val="-4"/>
                <w:sz w:val="18"/>
                <w:szCs w:val="18"/>
              </w:rPr>
              <w:t>Basic earnings (loss) per share (Baht)</w:t>
            </w:r>
          </w:p>
        </w:tc>
        <w:tc>
          <w:tcPr>
            <w:tcW w:w="713" w:type="pct"/>
            <w:tcBorders>
              <w:bottom w:val="single" w:sz="4" w:space="0" w:color="auto"/>
            </w:tcBorders>
            <w:shd w:val="clear" w:color="auto" w:fill="auto"/>
            <w:vAlign w:val="bottom"/>
          </w:tcPr>
          <w:p w14:paraId="776E5CD2" w14:textId="317B9C5B"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w:t>
            </w:r>
            <w:r w:rsidR="003757D1">
              <w:rPr>
                <w:rFonts w:ascii="Arial" w:hAnsi="Arial" w:cs="Arial"/>
                <w:sz w:val="18"/>
                <w:szCs w:val="18"/>
                <w:lang w:val="en-GB"/>
              </w:rPr>
              <w:t>6</w:t>
            </w:r>
          </w:p>
        </w:tc>
        <w:tc>
          <w:tcPr>
            <w:tcW w:w="713" w:type="pct"/>
            <w:tcBorders>
              <w:bottom w:val="single" w:sz="4" w:space="0" w:color="auto"/>
            </w:tcBorders>
            <w:shd w:val="clear" w:color="auto" w:fill="auto"/>
            <w:vAlign w:val="bottom"/>
          </w:tcPr>
          <w:p w14:paraId="5FEBD73A" w14:textId="77777777"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(0.08)</w:t>
            </w:r>
          </w:p>
        </w:tc>
        <w:tc>
          <w:tcPr>
            <w:tcW w:w="713" w:type="pct"/>
            <w:tcBorders>
              <w:bottom w:val="single" w:sz="4" w:space="0" w:color="auto"/>
            </w:tcBorders>
            <w:shd w:val="clear" w:color="auto" w:fill="auto"/>
            <w:vAlign w:val="bottom"/>
          </w:tcPr>
          <w:p w14:paraId="75ACBE7C" w14:textId="74F3D48F"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w:t>
            </w:r>
            <w:r w:rsidR="003757D1">
              <w:rPr>
                <w:rFonts w:ascii="Arial" w:hAnsi="Arial" w:cs="Arial"/>
                <w:sz w:val="18"/>
                <w:szCs w:val="18"/>
                <w:lang w:val="en-GB"/>
              </w:rPr>
              <w:t>2</w:t>
            </w:r>
            <w:r w:rsidRPr="00034E50">
              <w:rPr>
                <w:rFonts w:ascii="Arial" w:hAnsi="Arial" w:cs="Arial"/>
                <w:sz w:val="18"/>
                <w:szCs w:val="18"/>
                <w:lang w:val="en-GB"/>
              </w:rPr>
              <w:t>)</w:t>
            </w:r>
          </w:p>
        </w:tc>
        <w:tc>
          <w:tcPr>
            <w:tcW w:w="712" w:type="pct"/>
            <w:tcBorders>
              <w:bottom w:val="single" w:sz="4" w:space="0" w:color="auto"/>
            </w:tcBorders>
            <w:shd w:val="clear" w:color="auto" w:fill="auto"/>
            <w:vAlign w:val="bottom"/>
          </w:tcPr>
          <w:p w14:paraId="7F1482E5" w14:textId="77777777"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(0.08)</w:t>
            </w:r>
          </w:p>
        </w:tc>
      </w:tr>
      <w:tr w:rsidR="00303B79" w:rsidRPr="006035B1" w14:paraId="7632E4DC" w14:textId="77777777" w:rsidTr="00EA34CE">
        <w:tc>
          <w:tcPr>
            <w:tcW w:w="2149" w:type="pct"/>
            <w:shd w:val="clear" w:color="auto" w:fill="auto"/>
            <w:vAlign w:val="bottom"/>
          </w:tcPr>
          <w:p w14:paraId="69020379" w14:textId="77777777" w:rsidR="00303B79" w:rsidRPr="006035B1" w:rsidRDefault="00303B79" w:rsidP="006035B1">
            <w:pPr>
              <w:ind w:right="-72"/>
              <w:rPr>
                <w:rFonts w:ascii="Arial" w:hAnsi="Arial" w:cs="Arial"/>
                <w:spacing w:val="-4"/>
                <w:sz w:val="16"/>
                <w:szCs w:val="16"/>
              </w:rPr>
            </w:pPr>
          </w:p>
        </w:tc>
        <w:tc>
          <w:tcPr>
            <w:tcW w:w="713" w:type="pct"/>
            <w:tcBorders>
              <w:top w:val="single" w:sz="4" w:space="0" w:color="auto"/>
            </w:tcBorders>
            <w:shd w:val="clear" w:color="auto" w:fill="auto"/>
            <w:vAlign w:val="bottom"/>
          </w:tcPr>
          <w:p w14:paraId="0D4C259B"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vAlign w:val="bottom"/>
          </w:tcPr>
          <w:p w14:paraId="3D4B6D52"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vAlign w:val="bottom"/>
          </w:tcPr>
          <w:p w14:paraId="11ADBD9B" w14:textId="77777777" w:rsidR="00303B79" w:rsidRPr="006035B1" w:rsidRDefault="00303B79" w:rsidP="00303B79">
            <w:pPr>
              <w:ind w:right="-72"/>
              <w:jc w:val="right"/>
              <w:rPr>
                <w:rFonts w:ascii="Arial" w:hAnsi="Arial" w:cs="Arial"/>
                <w:sz w:val="16"/>
                <w:szCs w:val="16"/>
                <w:lang w:val="en-GB"/>
              </w:rPr>
            </w:pPr>
          </w:p>
        </w:tc>
        <w:tc>
          <w:tcPr>
            <w:tcW w:w="712" w:type="pct"/>
            <w:tcBorders>
              <w:top w:val="single" w:sz="4" w:space="0" w:color="auto"/>
            </w:tcBorders>
            <w:shd w:val="clear" w:color="auto" w:fill="auto"/>
            <w:vAlign w:val="bottom"/>
          </w:tcPr>
          <w:p w14:paraId="514F9C7A" w14:textId="77777777" w:rsidR="00303B79" w:rsidRPr="006035B1" w:rsidRDefault="00303B79" w:rsidP="00303B79">
            <w:pPr>
              <w:ind w:right="-72"/>
              <w:jc w:val="right"/>
              <w:rPr>
                <w:rFonts w:ascii="Arial" w:hAnsi="Arial" w:cs="Arial"/>
                <w:sz w:val="16"/>
                <w:szCs w:val="16"/>
                <w:lang w:val="en-GB"/>
              </w:rPr>
            </w:pPr>
          </w:p>
        </w:tc>
      </w:tr>
      <w:tr w:rsidR="00303B79" w:rsidRPr="00034E50" w14:paraId="79C7C06A" w14:textId="77777777" w:rsidTr="00EA34CE">
        <w:tc>
          <w:tcPr>
            <w:tcW w:w="2149" w:type="pct"/>
            <w:shd w:val="clear" w:color="auto" w:fill="auto"/>
            <w:vAlign w:val="bottom"/>
          </w:tcPr>
          <w:p w14:paraId="1982C562" w14:textId="7985A32E" w:rsidR="00303B79" w:rsidRPr="00034E50" w:rsidRDefault="00303B79" w:rsidP="006035B1">
            <w:pPr>
              <w:ind w:right="-72"/>
              <w:rPr>
                <w:rFonts w:ascii="Arial" w:hAnsi="Arial" w:cs="Arial"/>
                <w:spacing w:val="-4"/>
                <w:sz w:val="18"/>
                <w:szCs w:val="18"/>
              </w:rPr>
            </w:pPr>
            <w:r w:rsidRPr="00034E50">
              <w:rPr>
                <w:rFonts w:ascii="Arial" w:hAnsi="Arial" w:cs="Arial"/>
                <w:b/>
                <w:bCs/>
                <w:sz w:val="18"/>
                <w:szCs w:val="18"/>
                <w:lang w:val="en-GB"/>
              </w:rPr>
              <w:t>Diluted earnings (loss) per share</w:t>
            </w:r>
          </w:p>
        </w:tc>
        <w:tc>
          <w:tcPr>
            <w:tcW w:w="713" w:type="pct"/>
            <w:shd w:val="clear" w:color="auto" w:fill="auto"/>
          </w:tcPr>
          <w:p w14:paraId="48DB0503"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155C17B6"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09066FDF" w14:textId="77777777" w:rsidR="00303B79" w:rsidRPr="00034E50" w:rsidRDefault="00303B79" w:rsidP="00303B79">
            <w:pPr>
              <w:ind w:right="-72"/>
              <w:jc w:val="right"/>
              <w:rPr>
                <w:rFonts w:ascii="Arial" w:hAnsi="Arial" w:cs="Arial"/>
                <w:sz w:val="18"/>
                <w:szCs w:val="18"/>
                <w:lang w:val="en-GB"/>
              </w:rPr>
            </w:pPr>
          </w:p>
        </w:tc>
        <w:tc>
          <w:tcPr>
            <w:tcW w:w="712" w:type="pct"/>
            <w:shd w:val="clear" w:color="auto" w:fill="auto"/>
          </w:tcPr>
          <w:p w14:paraId="56FE6DD1" w14:textId="77777777" w:rsidR="00303B79" w:rsidRPr="00034E50" w:rsidRDefault="00303B79" w:rsidP="00303B79">
            <w:pPr>
              <w:ind w:right="-72"/>
              <w:jc w:val="right"/>
              <w:rPr>
                <w:rFonts w:ascii="Arial" w:hAnsi="Arial" w:cs="Arial"/>
                <w:sz w:val="18"/>
                <w:szCs w:val="18"/>
                <w:lang w:val="en-GB"/>
              </w:rPr>
            </w:pPr>
          </w:p>
        </w:tc>
      </w:tr>
      <w:tr w:rsidR="00303B79" w:rsidRPr="006035B1" w14:paraId="6AA146A1" w14:textId="77777777" w:rsidTr="00EA34CE">
        <w:tc>
          <w:tcPr>
            <w:tcW w:w="2149" w:type="pct"/>
            <w:shd w:val="clear" w:color="auto" w:fill="auto"/>
            <w:vAlign w:val="bottom"/>
          </w:tcPr>
          <w:p w14:paraId="7F2DAC5F" w14:textId="77777777" w:rsidR="00303B79" w:rsidRPr="006035B1" w:rsidRDefault="00303B79" w:rsidP="006035B1">
            <w:pPr>
              <w:ind w:right="-72"/>
              <w:rPr>
                <w:rFonts w:ascii="Arial" w:hAnsi="Arial" w:cs="Arial"/>
                <w:spacing w:val="-4"/>
                <w:sz w:val="16"/>
                <w:szCs w:val="16"/>
              </w:rPr>
            </w:pPr>
          </w:p>
        </w:tc>
        <w:tc>
          <w:tcPr>
            <w:tcW w:w="713" w:type="pct"/>
            <w:shd w:val="clear" w:color="auto" w:fill="auto"/>
          </w:tcPr>
          <w:p w14:paraId="163AC11C" w14:textId="77777777" w:rsidR="00303B79" w:rsidRPr="006035B1" w:rsidRDefault="00303B79" w:rsidP="00303B79">
            <w:pPr>
              <w:ind w:right="-72"/>
              <w:jc w:val="right"/>
              <w:rPr>
                <w:rFonts w:ascii="Arial" w:hAnsi="Arial" w:cs="Arial"/>
                <w:sz w:val="16"/>
                <w:szCs w:val="16"/>
                <w:lang w:val="en-GB"/>
              </w:rPr>
            </w:pPr>
          </w:p>
        </w:tc>
        <w:tc>
          <w:tcPr>
            <w:tcW w:w="713" w:type="pct"/>
            <w:shd w:val="clear" w:color="auto" w:fill="auto"/>
          </w:tcPr>
          <w:p w14:paraId="670F07BE" w14:textId="77777777" w:rsidR="00303B79" w:rsidRPr="006035B1" w:rsidRDefault="00303B79" w:rsidP="00303B79">
            <w:pPr>
              <w:ind w:right="-72"/>
              <w:jc w:val="right"/>
              <w:rPr>
                <w:rFonts w:ascii="Arial" w:hAnsi="Arial" w:cs="Arial"/>
                <w:sz w:val="16"/>
                <w:szCs w:val="16"/>
                <w:lang w:val="en-GB"/>
              </w:rPr>
            </w:pPr>
          </w:p>
        </w:tc>
        <w:tc>
          <w:tcPr>
            <w:tcW w:w="713" w:type="pct"/>
            <w:shd w:val="clear" w:color="auto" w:fill="auto"/>
          </w:tcPr>
          <w:p w14:paraId="46A8E32F" w14:textId="77777777" w:rsidR="00303B79" w:rsidRPr="006035B1" w:rsidRDefault="00303B79" w:rsidP="00303B79">
            <w:pPr>
              <w:ind w:right="-72"/>
              <w:jc w:val="right"/>
              <w:rPr>
                <w:rFonts w:ascii="Arial" w:hAnsi="Arial" w:cs="Arial"/>
                <w:sz w:val="16"/>
                <w:szCs w:val="16"/>
                <w:lang w:val="en-GB"/>
              </w:rPr>
            </w:pPr>
          </w:p>
        </w:tc>
        <w:tc>
          <w:tcPr>
            <w:tcW w:w="712" w:type="pct"/>
            <w:shd w:val="clear" w:color="auto" w:fill="auto"/>
          </w:tcPr>
          <w:p w14:paraId="58204FC6" w14:textId="77777777" w:rsidR="00303B79" w:rsidRPr="006035B1" w:rsidRDefault="00303B79" w:rsidP="00303B79">
            <w:pPr>
              <w:ind w:right="-72"/>
              <w:jc w:val="right"/>
              <w:rPr>
                <w:rFonts w:ascii="Arial" w:hAnsi="Arial" w:cs="Arial"/>
                <w:sz w:val="16"/>
                <w:szCs w:val="16"/>
                <w:lang w:val="en-GB"/>
              </w:rPr>
            </w:pPr>
          </w:p>
        </w:tc>
      </w:tr>
      <w:tr w:rsidR="00303B79" w:rsidRPr="00034E50" w14:paraId="0ACEE78C" w14:textId="77777777" w:rsidTr="00EA34CE">
        <w:tc>
          <w:tcPr>
            <w:tcW w:w="2149" w:type="pct"/>
            <w:shd w:val="clear" w:color="auto" w:fill="auto"/>
            <w:vAlign w:val="bottom"/>
          </w:tcPr>
          <w:p w14:paraId="481F7750" w14:textId="77777777" w:rsidR="00303B79" w:rsidRPr="00034E50" w:rsidRDefault="00303B79" w:rsidP="006035B1">
            <w:pPr>
              <w:ind w:right="322"/>
              <w:jc w:val="both"/>
              <w:rPr>
                <w:rFonts w:ascii="Arial" w:hAnsi="Arial" w:cs="Arial"/>
                <w:b/>
                <w:bCs/>
                <w:sz w:val="18"/>
                <w:szCs w:val="18"/>
                <w:lang w:val="en-GB"/>
              </w:rPr>
            </w:pPr>
            <w:r w:rsidRPr="00034E50">
              <w:rPr>
                <w:rFonts w:ascii="Arial" w:hAnsi="Arial" w:cs="Arial"/>
                <w:b/>
                <w:bCs/>
                <w:sz w:val="18"/>
                <w:szCs w:val="18"/>
                <w:lang w:val="en-GB"/>
              </w:rPr>
              <w:t>Reconciliations of earnings used</w:t>
            </w:r>
          </w:p>
          <w:p w14:paraId="7A311652" w14:textId="77777777" w:rsidR="00303B79" w:rsidRPr="00034E50" w:rsidRDefault="00303B79" w:rsidP="006035B1">
            <w:pPr>
              <w:ind w:right="-72"/>
              <w:rPr>
                <w:rFonts w:ascii="Arial" w:hAnsi="Arial" w:cs="Arial"/>
                <w:spacing w:val="-4"/>
                <w:sz w:val="18"/>
                <w:szCs w:val="18"/>
              </w:rPr>
            </w:pPr>
            <w:r w:rsidRPr="00034E50">
              <w:rPr>
                <w:rFonts w:ascii="Arial" w:hAnsi="Arial" w:cs="Arial"/>
                <w:b/>
                <w:bCs/>
                <w:sz w:val="18"/>
                <w:szCs w:val="18"/>
                <w:lang w:val="en-GB"/>
              </w:rPr>
              <w:t xml:space="preserve">   in calculating earnings per share</w:t>
            </w:r>
          </w:p>
        </w:tc>
        <w:tc>
          <w:tcPr>
            <w:tcW w:w="713" w:type="pct"/>
            <w:shd w:val="clear" w:color="auto" w:fill="auto"/>
          </w:tcPr>
          <w:p w14:paraId="483234F6"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49268DDE"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671D68F2" w14:textId="77777777" w:rsidR="00303B79" w:rsidRPr="00034E50" w:rsidRDefault="00303B79" w:rsidP="00303B79">
            <w:pPr>
              <w:ind w:right="-72"/>
              <w:jc w:val="right"/>
              <w:rPr>
                <w:rFonts w:ascii="Arial" w:hAnsi="Arial" w:cs="Arial"/>
                <w:sz w:val="18"/>
                <w:szCs w:val="18"/>
                <w:lang w:val="en-GB"/>
              </w:rPr>
            </w:pPr>
          </w:p>
        </w:tc>
        <w:tc>
          <w:tcPr>
            <w:tcW w:w="712" w:type="pct"/>
            <w:shd w:val="clear" w:color="auto" w:fill="auto"/>
          </w:tcPr>
          <w:p w14:paraId="6E4FE9F2" w14:textId="77777777" w:rsidR="00303B79" w:rsidRPr="00034E50" w:rsidRDefault="00303B79" w:rsidP="00303B79">
            <w:pPr>
              <w:ind w:right="-72"/>
              <w:jc w:val="right"/>
              <w:rPr>
                <w:rFonts w:ascii="Arial" w:hAnsi="Arial" w:cs="Arial"/>
                <w:sz w:val="18"/>
                <w:szCs w:val="18"/>
                <w:lang w:val="en-GB"/>
              </w:rPr>
            </w:pPr>
          </w:p>
        </w:tc>
      </w:tr>
      <w:tr w:rsidR="003757D1" w:rsidRPr="00034E50" w14:paraId="541EEEBE" w14:textId="77777777" w:rsidTr="00EA34CE">
        <w:tc>
          <w:tcPr>
            <w:tcW w:w="2149" w:type="pct"/>
            <w:shd w:val="clear" w:color="auto" w:fill="auto"/>
            <w:vAlign w:val="bottom"/>
          </w:tcPr>
          <w:p w14:paraId="3E959870" w14:textId="1474E851" w:rsidR="003757D1" w:rsidRPr="00034E50" w:rsidRDefault="003757D1" w:rsidP="009E012E">
            <w:pPr>
              <w:ind w:left="118" w:right="-72" w:hanging="142"/>
              <w:rPr>
                <w:rFonts w:ascii="Arial" w:hAnsi="Arial" w:cs="Arial"/>
                <w:spacing w:val="-4"/>
                <w:sz w:val="18"/>
                <w:szCs w:val="18"/>
              </w:rPr>
            </w:pPr>
            <w:r w:rsidRPr="00034E50">
              <w:rPr>
                <w:rFonts w:ascii="Arial" w:hAnsi="Arial" w:cs="Arial"/>
                <w:sz w:val="18"/>
                <w:szCs w:val="18"/>
                <w:lang w:val="en-GB"/>
              </w:rPr>
              <w:t>Earnings (loss) attributable to the ordinary equity holde</w:t>
            </w:r>
            <w:r w:rsidR="009E012E">
              <w:rPr>
                <w:rFonts w:ascii="Arial" w:hAnsi="Arial" w:cs="Arial"/>
                <w:sz w:val="18"/>
                <w:szCs w:val="18"/>
                <w:lang w:val="en-GB"/>
              </w:rPr>
              <w:t xml:space="preserve">r </w:t>
            </w:r>
            <w:r w:rsidRPr="00034E50">
              <w:rPr>
                <w:rFonts w:ascii="Arial" w:hAnsi="Arial" w:cs="Arial"/>
                <w:sz w:val="18"/>
                <w:szCs w:val="18"/>
                <w:lang w:val="en-GB"/>
              </w:rPr>
              <w:t xml:space="preserve">of the </w:t>
            </w:r>
            <w:r w:rsidR="009E012E">
              <w:rPr>
                <w:rFonts w:ascii="Arial" w:hAnsi="Arial" w:cs="Arial"/>
                <w:sz w:val="18"/>
                <w:szCs w:val="18"/>
                <w:lang w:val="en-GB"/>
              </w:rPr>
              <w:t>C</w:t>
            </w:r>
            <w:r w:rsidRPr="00034E50">
              <w:rPr>
                <w:rFonts w:ascii="Arial" w:hAnsi="Arial" w:cs="Arial"/>
                <w:sz w:val="18"/>
                <w:szCs w:val="18"/>
                <w:lang w:val="en-GB"/>
              </w:rPr>
              <w:t>ompany</w:t>
            </w:r>
            <w:r w:rsidR="00F16E98">
              <w:rPr>
                <w:rFonts w:ascii="Arial" w:hAnsi="Arial" w:cs="Arial"/>
                <w:sz w:val="18"/>
                <w:szCs w:val="18"/>
                <w:lang w:val="en-GB"/>
              </w:rPr>
              <w:t xml:space="preserve"> (Baht)</w:t>
            </w:r>
          </w:p>
        </w:tc>
        <w:tc>
          <w:tcPr>
            <w:tcW w:w="713" w:type="pct"/>
            <w:tcBorders>
              <w:bottom w:val="single" w:sz="4" w:space="0" w:color="auto"/>
            </w:tcBorders>
            <w:shd w:val="clear" w:color="auto" w:fill="auto"/>
            <w:vAlign w:val="bottom"/>
          </w:tcPr>
          <w:p w14:paraId="0C05CB78" w14:textId="08A6E795"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31,092,901</w:t>
            </w:r>
          </w:p>
        </w:tc>
        <w:tc>
          <w:tcPr>
            <w:tcW w:w="713" w:type="pct"/>
            <w:tcBorders>
              <w:bottom w:val="single" w:sz="4" w:space="0" w:color="auto"/>
            </w:tcBorders>
            <w:shd w:val="clear" w:color="auto" w:fill="auto"/>
            <w:vAlign w:val="bottom"/>
          </w:tcPr>
          <w:p w14:paraId="555B78B5" w14:textId="065B7789"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(32,412,345)</w:t>
            </w:r>
          </w:p>
        </w:tc>
        <w:tc>
          <w:tcPr>
            <w:tcW w:w="713" w:type="pct"/>
            <w:tcBorders>
              <w:bottom w:val="single" w:sz="4" w:space="0" w:color="auto"/>
            </w:tcBorders>
            <w:shd w:val="clear" w:color="auto" w:fill="auto"/>
            <w:vAlign w:val="bottom"/>
          </w:tcPr>
          <w:p w14:paraId="3132A7D9" w14:textId="326F2365" w:rsidR="003757D1" w:rsidRPr="00034E50" w:rsidRDefault="00DA2121" w:rsidP="003757D1">
            <w:pPr>
              <w:ind w:right="-72"/>
              <w:jc w:val="right"/>
              <w:rPr>
                <w:rFonts w:ascii="Arial" w:hAnsi="Arial" w:cs="Arial"/>
                <w:sz w:val="18"/>
                <w:szCs w:val="18"/>
                <w:lang w:val="en-GB"/>
              </w:rPr>
            </w:pPr>
            <w:r w:rsidRPr="001D07DB">
              <w:rPr>
                <w:rFonts w:ascii="Arial" w:hAnsi="Arial" w:cs="Arial"/>
                <w:sz w:val="18"/>
                <w:szCs w:val="18"/>
                <w:lang w:val="en-GB"/>
              </w:rPr>
              <w:t>(7,688,904)</w:t>
            </w:r>
          </w:p>
        </w:tc>
        <w:tc>
          <w:tcPr>
            <w:tcW w:w="712" w:type="pct"/>
            <w:tcBorders>
              <w:bottom w:val="single" w:sz="4" w:space="0" w:color="auto"/>
            </w:tcBorders>
            <w:shd w:val="clear" w:color="auto" w:fill="auto"/>
            <w:vAlign w:val="bottom"/>
          </w:tcPr>
          <w:p w14:paraId="7F5DFF7A" w14:textId="4EEB3F9F" w:rsidR="003757D1" w:rsidRPr="00034E50" w:rsidRDefault="003757D1" w:rsidP="003757D1">
            <w:pPr>
              <w:ind w:right="-72"/>
              <w:jc w:val="right"/>
              <w:rPr>
                <w:rFonts w:ascii="Arial" w:hAnsi="Arial" w:cs="Arial"/>
                <w:sz w:val="18"/>
                <w:szCs w:val="18"/>
                <w:lang w:val="en-GB"/>
              </w:rPr>
            </w:pPr>
            <w:r w:rsidRPr="003757D1">
              <w:rPr>
                <w:rFonts w:ascii="Arial" w:hAnsi="Arial" w:cs="Arial"/>
                <w:sz w:val="18"/>
                <w:szCs w:val="18"/>
                <w:lang w:val="en-GB"/>
              </w:rPr>
              <w:t>(32,483,336)</w:t>
            </w:r>
          </w:p>
        </w:tc>
      </w:tr>
      <w:tr w:rsidR="00303B79" w:rsidRPr="006035B1" w14:paraId="641BB4C9" w14:textId="77777777" w:rsidTr="00EA34CE">
        <w:tc>
          <w:tcPr>
            <w:tcW w:w="2149" w:type="pct"/>
            <w:shd w:val="clear" w:color="auto" w:fill="auto"/>
            <w:vAlign w:val="bottom"/>
          </w:tcPr>
          <w:p w14:paraId="41B9DFF1" w14:textId="77777777" w:rsidR="00303B79" w:rsidRPr="006035B1" w:rsidRDefault="00303B79" w:rsidP="006035B1">
            <w:pPr>
              <w:ind w:right="-72"/>
              <w:rPr>
                <w:rFonts w:ascii="Arial" w:hAnsi="Arial" w:cs="Arial"/>
                <w:spacing w:val="-4"/>
                <w:sz w:val="16"/>
                <w:szCs w:val="16"/>
              </w:rPr>
            </w:pPr>
          </w:p>
        </w:tc>
        <w:tc>
          <w:tcPr>
            <w:tcW w:w="713" w:type="pct"/>
            <w:tcBorders>
              <w:top w:val="single" w:sz="4" w:space="0" w:color="auto"/>
            </w:tcBorders>
            <w:shd w:val="clear" w:color="auto" w:fill="auto"/>
          </w:tcPr>
          <w:p w14:paraId="12D0F021"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tcPr>
          <w:p w14:paraId="7498D1B7"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tcPr>
          <w:p w14:paraId="25B24E5F" w14:textId="77777777" w:rsidR="00303B79" w:rsidRPr="006035B1" w:rsidRDefault="00303B79" w:rsidP="00303B79">
            <w:pPr>
              <w:ind w:right="-72"/>
              <w:jc w:val="right"/>
              <w:rPr>
                <w:rFonts w:ascii="Arial" w:hAnsi="Arial" w:cs="Arial"/>
                <w:sz w:val="16"/>
                <w:szCs w:val="16"/>
                <w:lang w:val="en-GB"/>
              </w:rPr>
            </w:pPr>
          </w:p>
        </w:tc>
        <w:tc>
          <w:tcPr>
            <w:tcW w:w="712" w:type="pct"/>
            <w:tcBorders>
              <w:top w:val="single" w:sz="4" w:space="0" w:color="auto"/>
            </w:tcBorders>
            <w:shd w:val="clear" w:color="auto" w:fill="auto"/>
          </w:tcPr>
          <w:p w14:paraId="447553C6" w14:textId="77777777" w:rsidR="00303B79" w:rsidRPr="006035B1" w:rsidRDefault="00303B79" w:rsidP="00303B79">
            <w:pPr>
              <w:ind w:right="-72"/>
              <w:jc w:val="right"/>
              <w:rPr>
                <w:rFonts w:ascii="Arial" w:hAnsi="Arial" w:cs="Arial"/>
                <w:sz w:val="16"/>
                <w:szCs w:val="16"/>
                <w:lang w:val="en-GB"/>
              </w:rPr>
            </w:pPr>
          </w:p>
        </w:tc>
      </w:tr>
      <w:tr w:rsidR="00303B79" w:rsidRPr="00034E50" w14:paraId="1EF207C1" w14:textId="77777777" w:rsidTr="00EA34CE">
        <w:tc>
          <w:tcPr>
            <w:tcW w:w="2149" w:type="pct"/>
            <w:shd w:val="clear" w:color="auto" w:fill="auto"/>
            <w:vAlign w:val="bottom"/>
          </w:tcPr>
          <w:p w14:paraId="1B4BCE82" w14:textId="77777777" w:rsidR="006035B1" w:rsidRDefault="00303B79" w:rsidP="006035B1">
            <w:pPr>
              <w:ind w:right="-72"/>
              <w:rPr>
                <w:rFonts w:ascii="Arial" w:hAnsi="Arial" w:cs="Arial"/>
                <w:b/>
                <w:bCs/>
                <w:sz w:val="18"/>
                <w:szCs w:val="18"/>
                <w:lang w:val="en-GB"/>
              </w:rPr>
            </w:pPr>
            <w:r w:rsidRPr="00034E50">
              <w:rPr>
                <w:rFonts w:ascii="Arial" w:hAnsi="Arial" w:cs="Arial"/>
                <w:b/>
                <w:bCs/>
                <w:sz w:val="18"/>
                <w:szCs w:val="18"/>
                <w:lang w:val="en-GB"/>
              </w:rPr>
              <w:t xml:space="preserve">Weighted average number of shares used </w:t>
            </w:r>
          </w:p>
          <w:p w14:paraId="15F36567" w14:textId="2A042B68" w:rsidR="00303B79" w:rsidRPr="00034E50" w:rsidRDefault="006035B1" w:rsidP="006035B1">
            <w:pPr>
              <w:ind w:right="-72"/>
              <w:rPr>
                <w:rFonts w:ascii="Arial" w:hAnsi="Arial" w:cs="Arial"/>
                <w:spacing w:val="-4"/>
                <w:sz w:val="18"/>
                <w:szCs w:val="18"/>
              </w:rPr>
            </w:pPr>
            <w:r>
              <w:rPr>
                <w:rFonts w:ascii="Arial" w:hAnsi="Arial" w:cs="Arial"/>
                <w:b/>
                <w:bCs/>
                <w:sz w:val="18"/>
                <w:szCs w:val="18"/>
                <w:lang w:val="en-GB"/>
              </w:rPr>
              <w:t xml:space="preserve">   </w:t>
            </w:r>
            <w:r w:rsidR="00303B79" w:rsidRPr="00034E50">
              <w:rPr>
                <w:rFonts w:ascii="Arial" w:hAnsi="Arial" w:cs="Arial"/>
                <w:b/>
                <w:bCs/>
                <w:sz w:val="18"/>
                <w:szCs w:val="18"/>
                <w:lang w:val="en-GB"/>
              </w:rPr>
              <w:t>as the denominator</w:t>
            </w:r>
          </w:p>
        </w:tc>
        <w:tc>
          <w:tcPr>
            <w:tcW w:w="713" w:type="pct"/>
            <w:shd w:val="clear" w:color="auto" w:fill="auto"/>
          </w:tcPr>
          <w:p w14:paraId="3585E6DA"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6CF60924"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35C9A303" w14:textId="77777777" w:rsidR="00303B79" w:rsidRPr="00034E50" w:rsidRDefault="00303B79" w:rsidP="00303B79">
            <w:pPr>
              <w:ind w:right="-72"/>
              <w:jc w:val="right"/>
              <w:rPr>
                <w:rFonts w:ascii="Arial" w:hAnsi="Arial" w:cs="Arial"/>
                <w:sz w:val="18"/>
                <w:szCs w:val="18"/>
                <w:lang w:val="en-GB"/>
              </w:rPr>
            </w:pPr>
          </w:p>
        </w:tc>
        <w:tc>
          <w:tcPr>
            <w:tcW w:w="712" w:type="pct"/>
            <w:shd w:val="clear" w:color="auto" w:fill="auto"/>
          </w:tcPr>
          <w:p w14:paraId="137F8A87" w14:textId="77777777" w:rsidR="00303B79" w:rsidRPr="00034E50" w:rsidRDefault="00303B79" w:rsidP="00303B79">
            <w:pPr>
              <w:ind w:right="-72"/>
              <w:jc w:val="right"/>
              <w:rPr>
                <w:rFonts w:ascii="Arial" w:hAnsi="Arial" w:cs="Arial"/>
                <w:sz w:val="18"/>
                <w:szCs w:val="18"/>
                <w:lang w:val="en-GB"/>
              </w:rPr>
            </w:pPr>
          </w:p>
        </w:tc>
      </w:tr>
      <w:tr w:rsidR="00303B79" w:rsidRPr="00034E50" w14:paraId="2F7FE32A" w14:textId="77777777" w:rsidTr="007D58E7">
        <w:tc>
          <w:tcPr>
            <w:tcW w:w="2149" w:type="pct"/>
            <w:shd w:val="clear" w:color="auto" w:fill="auto"/>
            <w:vAlign w:val="bottom"/>
          </w:tcPr>
          <w:p w14:paraId="5242A395" w14:textId="77777777" w:rsidR="006035B1" w:rsidRDefault="00303B79" w:rsidP="006035B1">
            <w:pPr>
              <w:ind w:right="-72"/>
              <w:rPr>
                <w:rFonts w:ascii="Arial" w:hAnsi="Arial" w:cs="Arial"/>
                <w:spacing w:val="-6"/>
                <w:sz w:val="18"/>
                <w:szCs w:val="18"/>
                <w:lang w:val="en-GB"/>
              </w:rPr>
            </w:pPr>
            <w:r w:rsidRPr="00034E50">
              <w:rPr>
                <w:rFonts w:ascii="Arial" w:hAnsi="Arial" w:cs="Arial"/>
                <w:spacing w:val="-6"/>
                <w:sz w:val="18"/>
                <w:szCs w:val="18"/>
                <w:lang w:val="en-GB"/>
              </w:rPr>
              <w:t xml:space="preserve">Weighted average number of ordinary shares used </w:t>
            </w:r>
          </w:p>
          <w:p w14:paraId="1608336A" w14:textId="77777777" w:rsidR="006035B1" w:rsidRDefault="006035B1" w:rsidP="006035B1">
            <w:pPr>
              <w:ind w:right="-72"/>
              <w:rPr>
                <w:rFonts w:ascii="Arial" w:hAnsi="Arial" w:cs="Arial"/>
                <w:spacing w:val="-6"/>
                <w:sz w:val="18"/>
                <w:szCs w:val="18"/>
                <w:lang w:val="en-GB"/>
              </w:rPr>
            </w:pPr>
            <w:r>
              <w:rPr>
                <w:rFonts w:ascii="Arial" w:hAnsi="Arial" w:cs="Arial"/>
                <w:spacing w:val="-6"/>
                <w:sz w:val="18"/>
                <w:szCs w:val="18"/>
                <w:lang w:val="en-GB"/>
              </w:rPr>
              <w:t xml:space="preserve">   </w:t>
            </w:r>
            <w:r w:rsidR="00303B79" w:rsidRPr="00034E50">
              <w:rPr>
                <w:rFonts w:ascii="Arial" w:hAnsi="Arial" w:cs="Arial"/>
                <w:spacing w:val="-6"/>
                <w:sz w:val="18"/>
                <w:szCs w:val="18"/>
                <w:lang w:val="en-GB"/>
              </w:rPr>
              <w:t xml:space="preserve">as the denominator in calculating basic earnings </w:t>
            </w:r>
          </w:p>
          <w:p w14:paraId="46203F1F" w14:textId="67DB3B48" w:rsidR="00303B79" w:rsidRPr="00034E50" w:rsidRDefault="006035B1" w:rsidP="006035B1">
            <w:pPr>
              <w:ind w:right="-72"/>
              <w:rPr>
                <w:rFonts w:ascii="Arial" w:hAnsi="Arial" w:cs="Arial"/>
                <w:spacing w:val="-4"/>
                <w:sz w:val="18"/>
                <w:szCs w:val="18"/>
              </w:rPr>
            </w:pPr>
            <w:r>
              <w:rPr>
                <w:rFonts w:ascii="Arial" w:hAnsi="Arial" w:cs="Arial"/>
                <w:spacing w:val="-6"/>
                <w:sz w:val="18"/>
                <w:szCs w:val="18"/>
                <w:lang w:val="en-GB"/>
              </w:rPr>
              <w:t xml:space="preserve">   </w:t>
            </w:r>
            <w:r w:rsidR="00303B79" w:rsidRPr="00034E50">
              <w:rPr>
                <w:rFonts w:ascii="Arial" w:hAnsi="Arial" w:cs="Arial"/>
                <w:spacing w:val="-6"/>
                <w:sz w:val="18"/>
                <w:szCs w:val="18"/>
                <w:lang w:val="en-GB"/>
              </w:rPr>
              <w:t>(loss) per share</w:t>
            </w:r>
          </w:p>
        </w:tc>
        <w:tc>
          <w:tcPr>
            <w:tcW w:w="713" w:type="pct"/>
            <w:shd w:val="clear" w:color="auto" w:fill="auto"/>
            <w:vAlign w:val="bottom"/>
          </w:tcPr>
          <w:p w14:paraId="5E225117" w14:textId="2EE40CEC"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3" w:type="pct"/>
            <w:shd w:val="clear" w:color="auto" w:fill="auto"/>
            <w:vAlign w:val="bottom"/>
          </w:tcPr>
          <w:p w14:paraId="658DCE79" w14:textId="42CEE1B3"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c>
          <w:tcPr>
            <w:tcW w:w="713" w:type="pct"/>
            <w:shd w:val="clear" w:color="auto" w:fill="auto"/>
            <w:vAlign w:val="bottom"/>
          </w:tcPr>
          <w:p w14:paraId="0C36E01C" w14:textId="6B38407E"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2" w:type="pct"/>
            <w:shd w:val="clear" w:color="auto" w:fill="auto"/>
            <w:vAlign w:val="bottom"/>
          </w:tcPr>
          <w:p w14:paraId="30405815" w14:textId="237B34E7"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r>
      <w:tr w:rsidR="00303B79" w:rsidRPr="00034E50" w14:paraId="2EC4491C" w14:textId="77777777" w:rsidTr="00EA34CE">
        <w:tc>
          <w:tcPr>
            <w:tcW w:w="2149" w:type="pct"/>
            <w:shd w:val="clear" w:color="auto" w:fill="auto"/>
            <w:vAlign w:val="bottom"/>
          </w:tcPr>
          <w:p w14:paraId="583A8B50" w14:textId="77777777" w:rsidR="00303B79" w:rsidRPr="00034E50" w:rsidRDefault="00303B79" w:rsidP="006035B1">
            <w:pPr>
              <w:ind w:right="-72"/>
              <w:rPr>
                <w:rFonts w:ascii="Arial" w:hAnsi="Arial" w:cs="Arial"/>
                <w:spacing w:val="-4"/>
                <w:sz w:val="18"/>
                <w:szCs w:val="18"/>
              </w:rPr>
            </w:pPr>
            <w:r w:rsidRPr="00034E50">
              <w:rPr>
                <w:rFonts w:ascii="Arial" w:hAnsi="Arial" w:cs="Arial"/>
                <w:spacing w:val="-10"/>
                <w:sz w:val="18"/>
                <w:szCs w:val="18"/>
                <w:lang w:val="en-GB"/>
              </w:rPr>
              <w:t>Adjustments for diluted earnings per share calculation:</w:t>
            </w:r>
          </w:p>
        </w:tc>
        <w:tc>
          <w:tcPr>
            <w:tcW w:w="713" w:type="pct"/>
            <w:shd w:val="clear" w:color="auto" w:fill="auto"/>
          </w:tcPr>
          <w:p w14:paraId="58FF59B9"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5721E9FE" w14:textId="77777777" w:rsidR="00303B79" w:rsidRPr="00034E50" w:rsidRDefault="00303B79" w:rsidP="00303B79">
            <w:pPr>
              <w:ind w:right="-72"/>
              <w:jc w:val="right"/>
              <w:rPr>
                <w:rFonts w:ascii="Arial" w:hAnsi="Arial" w:cs="Arial"/>
                <w:sz w:val="18"/>
                <w:szCs w:val="18"/>
                <w:lang w:val="en-GB"/>
              </w:rPr>
            </w:pPr>
          </w:p>
        </w:tc>
        <w:tc>
          <w:tcPr>
            <w:tcW w:w="713" w:type="pct"/>
            <w:shd w:val="clear" w:color="auto" w:fill="auto"/>
          </w:tcPr>
          <w:p w14:paraId="4B1AA2AB" w14:textId="77777777" w:rsidR="00303B79" w:rsidRPr="00034E50" w:rsidRDefault="00303B79" w:rsidP="00303B79">
            <w:pPr>
              <w:ind w:right="-72"/>
              <w:jc w:val="right"/>
              <w:rPr>
                <w:rFonts w:ascii="Arial" w:hAnsi="Arial" w:cs="Arial"/>
                <w:sz w:val="18"/>
                <w:szCs w:val="18"/>
                <w:lang w:val="en-GB"/>
              </w:rPr>
            </w:pPr>
          </w:p>
        </w:tc>
        <w:tc>
          <w:tcPr>
            <w:tcW w:w="712" w:type="pct"/>
            <w:shd w:val="clear" w:color="auto" w:fill="auto"/>
          </w:tcPr>
          <w:p w14:paraId="57DF5B74" w14:textId="77777777" w:rsidR="00303B79" w:rsidRPr="00034E50" w:rsidRDefault="00303B79" w:rsidP="00303B79">
            <w:pPr>
              <w:ind w:right="-72"/>
              <w:jc w:val="right"/>
              <w:rPr>
                <w:rFonts w:ascii="Arial" w:hAnsi="Arial" w:cs="Arial"/>
                <w:sz w:val="18"/>
                <w:szCs w:val="18"/>
                <w:lang w:val="en-GB"/>
              </w:rPr>
            </w:pPr>
          </w:p>
        </w:tc>
      </w:tr>
      <w:tr w:rsidR="00303B79" w:rsidRPr="00034E50" w14:paraId="2D4A86E6" w14:textId="77777777" w:rsidTr="00EA34CE">
        <w:tc>
          <w:tcPr>
            <w:tcW w:w="2149" w:type="pct"/>
            <w:shd w:val="clear" w:color="auto" w:fill="auto"/>
            <w:vAlign w:val="bottom"/>
          </w:tcPr>
          <w:p w14:paraId="3B357417" w14:textId="77777777" w:rsidR="00303B79" w:rsidRPr="00034E50" w:rsidRDefault="00303B79" w:rsidP="006035B1">
            <w:pPr>
              <w:ind w:right="-72"/>
              <w:rPr>
                <w:rFonts w:ascii="Arial" w:hAnsi="Arial" w:cs="Arial"/>
                <w:spacing w:val="-4"/>
                <w:sz w:val="18"/>
                <w:szCs w:val="18"/>
              </w:rPr>
            </w:pPr>
            <w:r w:rsidRPr="00034E50">
              <w:rPr>
                <w:rFonts w:ascii="Arial" w:hAnsi="Arial" w:cs="Arial"/>
                <w:sz w:val="18"/>
                <w:szCs w:val="18"/>
                <w:lang w:val="en-GB"/>
              </w:rPr>
              <w:t>Warrants (shares)</w:t>
            </w:r>
          </w:p>
        </w:tc>
        <w:tc>
          <w:tcPr>
            <w:tcW w:w="713" w:type="pct"/>
            <w:tcBorders>
              <w:bottom w:val="single" w:sz="4" w:space="0" w:color="auto"/>
            </w:tcBorders>
            <w:shd w:val="clear" w:color="auto" w:fill="auto"/>
          </w:tcPr>
          <w:p w14:paraId="0CB363AF" w14:textId="0A2A29EC"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w:t>
            </w:r>
          </w:p>
        </w:tc>
        <w:tc>
          <w:tcPr>
            <w:tcW w:w="713" w:type="pct"/>
            <w:tcBorders>
              <w:bottom w:val="single" w:sz="4" w:space="0" w:color="auto"/>
            </w:tcBorders>
            <w:shd w:val="clear" w:color="auto" w:fill="auto"/>
          </w:tcPr>
          <w:p w14:paraId="5903F56F" w14:textId="0E9704F9"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w:t>
            </w:r>
          </w:p>
        </w:tc>
        <w:tc>
          <w:tcPr>
            <w:tcW w:w="713" w:type="pct"/>
            <w:tcBorders>
              <w:bottom w:val="single" w:sz="4" w:space="0" w:color="auto"/>
            </w:tcBorders>
            <w:shd w:val="clear" w:color="auto" w:fill="auto"/>
          </w:tcPr>
          <w:p w14:paraId="07EB7A65" w14:textId="52A68DD0"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w:t>
            </w:r>
          </w:p>
        </w:tc>
        <w:tc>
          <w:tcPr>
            <w:tcW w:w="712" w:type="pct"/>
            <w:tcBorders>
              <w:bottom w:val="single" w:sz="4" w:space="0" w:color="auto"/>
            </w:tcBorders>
            <w:shd w:val="clear" w:color="auto" w:fill="auto"/>
          </w:tcPr>
          <w:p w14:paraId="6FC32AB6" w14:textId="5A9B37BB"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w:t>
            </w:r>
          </w:p>
        </w:tc>
      </w:tr>
      <w:tr w:rsidR="00303B79" w:rsidRPr="00034E50" w14:paraId="4175B7E3" w14:textId="77777777" w:rsidTr="00D92C3D">
        <w:tc>
          <w:tcPr>
            <w:tcW w:w="2149" w:type="pct"/>
            <w:shd w:val="clear" w:color="auto" w:fill="auto"/>
            <w:vAlign w:val="bottom"/>
          </w:tcPr>
          <w:p w14:paraId="1F25E5EC" w14:textId="77777777" w:rsidR="00303B79" w:rsidRPr="00034E50" w:rsidRDefault="00303B79" w:rsidP="006035B1">
            <w:pPr>
              <w:ind w:right="322"/>
              <w:jc w:val="both"/>
              <w:rPr>
                <w:rFonts w:ascii="Arial" w:hAnsi="Arial" w:cs="Arial"/>
                <w:spacing w:val="-4"/>
                <w:sz w:val="18"/>
                <w:szCs w:val="18"/>
                <w:lang w:val="en-GB"/>
              </w:rPr>
            </w:pPr>
            <w:r w:rsidRPr="00034E50">
              <w:rPr>
                <w:rFonts w:ascii="Arial" w:hAnsi="Arial" w:cs="Arial"/>
                <w:spacing w:val="-4"/>
                <w:sz w:val="18"/>
                <w:szCs w:val="18"/>
                <w:lang w:val="en-GB"/>
              </w:rPr>
              <w:t>Weighted average number of ordinary shares</w:t>
            </w:r>
          </w:p>
          <w:p w14:paraId="0BF24356" w14:textId="77777777" w:rsidR="00303B79" w:rsidRPr="00034E50" w:rsidRDefault="00303B79" w:rsidP="006035B1">
            <w:pPr>
              <w:ind w:right="322"/>
              <w:jc w:val="both"/>
              <w:rPr>
                <w:rFonts w:ascii="Arial" w:hAnsi="Arial" w:cs="Arial"/>
                <w:sz w:val="18"/>
                <w:szCs w:val="18"/>
                <w:lang w:val="en-GB"/>
              </w:rPr>
            </w:pPr>
            <w:r w:rsidRPr="00034E50">
              <w:rPr>
                <w:rFonts w:ascii="Arial" w:hAnsi="Arial" w:cs="Arial"/>
                <w:sz w:val="18"/>
                <w:szCs w:val="18"/>
                <w:cs/>
                <w:lang w:val="en-GB"/>
              </w:rPr>
              <w:t xml:space="preserve">  </w:t>
            </w:r>
            <w:r w:rsidRPr="00034E50">
              <w:rPr>
                <w:rFonts w:ascii="Arial" w:hAnsi="Arial" w:cs="Arial"/>
                <w:sz w:val="18"/>
                <w:szCs w:val="18"/>
                <w:lang w:val="en-GB"/>
              </w:rPr>
              <w:t xml:space="preserve"> and potential ordinary</w:t>
            </w:r>
            <w:r w:rsidRPr="00034E50">
              <w:rPr>
                <w:rFonts w:ascii="Arial" w:hAnsi="Arial" w:cs="Arial"/>
                <w:sz w:val="18"/>
                <w:szCs w:val="18"/>
                <w:cs/>
                <w:lang w:val="en-GB"/>
              </w:rPr>
              <w:t xml:space="preserve"> </w:t>
            </w:r>
            <w:r w:rsidRPr="00034E50">
              <w:rPr>
                <w:rFonts w:ascii="Arial" w:hAnsi="Arial" w:cs="Arial"/>
                <w:sz w:val="18"/>
                <w:szCs w:val="18"/>
                <w:lang w:val="en-GB"/>
              </w:rPr>
              <w:t xml:space="preserve">shares used as </w:t>
            </w:r>
          </w:p>
          <w:p w14:paraId="680E0159" w14:textId="77777777" w:rsidR="00303B79" w:rsidRPr="00034E50" w:rsidRDefault="00303B79" w:rsidP="006035B1">
            <w:pPr>
              <w:ind w:right="322"/>
              <w:jc w:val="both"/>
              <w:rPr>
                <w:rFonts w:ascii="Arial" w:hAnsi="Arial" w:cs="Arial"/>
                <w:sz w:val="18"/>
                <w:szCs w:val="18"/>
                <w:lang w:val="en-GB"/>
              </w:rPr>
            </w:pPr>
            <w:r w:rsidRPr="00034E50">
              <w:rPr>
                <w:rFonts w:ascii="Arial" w:hAnsi="Arial" w:cs="Arial"/>
                <w:sz w:val="18"/>
                <w:szCs w:val="18"/>
                <w:cs/>
                <w:lang w:val="en-GB"/>
              </w:rPr>
              <w:t xml:space="preserve">   </w:t>
            </w:r>
            <w:r w:rsidRPr="00034E50">
              <w:rPr>
                <w:rFonts w:ascii="Arial" w:hAnsi="Arial" w:cs="Arial"/>
                <w:sz w:val="18"/>
                <w:szCs w:val="18"/>
                <w:lang w:val="en-GB"/>
              </w:rPr>
              <w:t>the denominator in calculating diluted</w:t>
            </w:r>
          </w:p>
          <w:p w14:paraId="7C569BA1" w14:textId="14BBC286" w:rsidR="00303B79" w:rsidRPr="00034E50" w:rsidRDefault="00303B79" w:rsidP="006035B1">
            <w:pPr>
              <w:ind w:right="-72"/>
              <w:rPr>
                <w:rFonts w:ascii="Arial" w:hAnsi="Arial" w:cs="Arial"/>
                <w:spacing w:val="-4"/>
                <w:sz w:val="18"/>
                <w:szCs w:val="18"/>
              </w:rPr>
            </w:pPr>
            <w:r w:rsidRPr="00034E50">
              <w:rPr>
                <w:rFonts w:ascii="Arial" w:hAnsi="Arial" w:cs="Arial"/>
                <w:sz w:val="18"/>
                <w:szCs w:val="18"/>
                <w:cs/>
                <w:lang w:val="en-GB"/>
              </w:rPr>
              <w:t xml:space="preserve">  </w:t>
            </w:r>
            <w:r w:rsidRPr="00034E50">
              <w:rPr>
                <w:rFonts w:ascii="Arial" w:hAnsi="Arial" w:cs="Arial"/>
                <w:sz w:val="18"/>
                <w:szCs w:val="18"/>
                <w:lang w:val="en-GB"/>
              </w:rPr>
              <w:t xml:space="preserve"> earnings (loss) per share (shares)</w:t>
            </w:r>
          </w:p>
        </w:tc>
        <w:tc>
          <w:tcPr>
            <w:tcW w:w="713" w:type="pct"/>
            <w:tcBorders>
              <w:top w:val="single" w:sz="4" w:space="0" w:color="auto"/>
              <w:bottom w:val="single" w:sz="4" w:space="0" w:color="auto"/>
            </w:tcBorders>
            <w:shd w:val="clear" w:color="auto" w:fill="auto"/>
            <w:vAlign w:val="bottom"/>
          </w:tcPr>
          <w:p w14:paraId="219D69B3" w14:textId="4EAD7C5B"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3" w:type="pct"/>
            <w:tcBorders>
              <w:top w:val="single" w:sz="4" w:space="0" w:color="auto"/>
              <w:bottom w:val="single" w:sz="4" w:space="0" w:color="auto"/>
            </w:tcBorders>
            <w:shd w:val="clear" w:color="auto" w:fill="auto"/>
            <w:vAlign w:val="bottom"/>
          </w:tcPr>
          <w:p w14:paraId="2EECB565" w14:textId="415A6CD4"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c>
          <w:tcPr>
            <w:tcW w:w="713" w:type="pct"/>
            <w:tcBorders>
              <w:top w:val="single" w:sz="4" w:space="0" w:color="auto"/>
              <w:bottom w:val="single" w:sz="4" w:space="0" w:color="auto"/>
            </w:tcBorders>
            <w:shd w:val="clear" w:color="auto" w:fill="auto"/>
            <w:vAlign w:val="bottom"/>
          </w:tcPr>
          <w:p w14:paraId="49F7B477" w14:textId="41803EFD"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478,888,889</w:t>
            </w:r>
          </w:p>
        </w:tc>
        <w:tc>
          <w:tcPr>
            <w:tcW w:w="712" w:type="pct"/>
            <w:tcBorders>
              <w:top w:val="single" w:sz="4" w:space="0" w:color="auto"/>
              <w:bottom w:val="single" w:sz="4" w:space="0" w:color="auto"/>
            </w:tcBorders>
            <w:shd w:val="clear" w:color="auto" w:fill="auto"/>
            <w:vAlign w:val="bottom"/>
          </w:tcPr>
          <w:p w14:paraId="3ED30BBA" w14:textId="60347CC0"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430</w:t>
            </w:r>
            <w:r w:rsidRPr="00034E50">
              <w:rPr>
                <w:rFonts w:ascii="Arial" w:hAnsi="Arial" w:cs="Arial"/>
                <w:sz w:val="18"/>
                <w:szCs w:val="18"/>
              </w:rPr>
              <w:t>,</w:t>
            </w:r>
            <w:r w:rsidRPr="00034E50">
              <w:rPr>
                <w:rFonts w:ascii="Arial" w:hAnsi="Arial" w:cs="Arial"/>
                <w:sz w:val="18"/>
                <w:szCs w:val="18"/>
                <w:lang w:val="en-GB"/>
              </w:rPr>
              <w:t>000</w:t>
            </w:r>
            <w:r w:rsidRPr="00034E50">
              <w:rPr>
                <w:rFonts w:ascii="Arial" w:hAnsi="Arial" w:cs="Arial"/>
                <w:sz w:val="18"/>
                <w:szCs w:val="18"/>
              </w:rPr>
              <w:t>,</w:t>
            </w:r>
            <w:r w:rsidRPr="00034E50">
              <w:rPr>
                <w:rFonts w:ascii="Arial" w:hAnsi="Arial" w:cs="Arial"/>
                <w:sz w:val="18"/>
                <w:szCs w:val="18"/>
                <w:lang w:val="en-GB"/>
              </w:rPr>
              <w:t>000</w:t>
            </w:r>
          </w:p>
        </w:tc>
      </w:tr>
      <w:tr w:rsidR="00303B79" w:rsidRPr="006035B1" w14:paraId="5323196B" w14:textId="77777777" w:rsidTr="00EA34CE">
        <w:tc>
          <w:tcPr>
            <w:tcW w:w="2149" w:type="pct"/>
            <w:shd w:val="clear" w:color="auto" w:fill="auto"/>
            <w:vAlign w:val="bottom"/>
          </w:tcPr>
          <w:p w14:paraId="5C1C46B8" w14:textId="77777777" w:rsidR="00303B79" w:rsidRPr="006035B1" w:rsidRDefault="00303B79" w:rsidP="006035B1">
            <w:pPr>
              <w:ind w:right="-72"/>
              <w:rPr>
                <w:rFonts w:ascii="Arial" w:hAnsi="Arial" w:cs="Arial"/>
                <w:spacing w:val="-4"/>
                <w:sz w:val="16"/>
                <w:szCs w:val="16"/>
              </w:rPr>
            </w:pPr>
          </w:p>
        </w:tc>
        <w:tc>
          <w:tcPr>
            <w:tcW w:w="713" w:type="pct"/>
            <w:tcBorders>
              <w:top w:val="single" w:sz="4" w:space="0" w:color="auto"/>
            </w:tcBorders>
            <w:shd w:val="clear" w:color="auto" w:fill="auto"/>
          </w:tcPr>
          <w:p w14:paraId="43D1F715"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tcPr>
          <w:p w14:paraId="6900AC3B" w14:textId="77777777" w:rsidR="00303B79" w:rsidRPr="006035B1" w:rsidRDefault="00303B79" w:rsidP="00303B79">
            <w:pPr>
              <w:ind w:right="-72"/>
              <w:jc w:val="right"/>
              <w:rPr>
                <w:rFonts w:ascii="Arial" w:hAnsi="Arial" w:cs="Arial"/>
                <w:sz w:val="16"/>
                <w:szCs w:val="16"/>
                <w:lang w:val="en-GB"/>
              </w:rPr>
            </w:pPr>
          </w:p>
        </w:tc>
        <w:tc>
          <w:tcPr>
            <w:tcW w:w="713" w:type="pct"/>
            <w:tcBorders>
              <w:top w:val="single" w:sz="4" w:space="0" w:color="auto"/>
            </w:tcBorders>
            <w:shd w:val="clear" w:color="auto" w:fill="auto"/>
            <w:vAlign w:val="bottom"/>
          </w:tcPr>
          <w:p w14:paraId="59DC37D6" w14:textId="77777777" w:rsidR="00303B79" w:rsidRPr="006035B1" w:rsidRDefault="00303B79" w:rsidP="00303B79">
            <w:pPr>
              <w:ind w:right="-72"/>
              <w:jc w:val="right"/>
              <w:rPr>
                <w:rFonts w:ascii="Arial" w:hAnsi="Arial" w:cs="Arial"/>
                <w:sz w:val="16"/>
                <w:szCs w:val="16"/>
                <w:lang w:val="en-GB"/>
              </w:rPr>
            </w:pPr>
          </w:p>
        </w:tc>
        <w:tc>
          <w:tcPr>
            <w:tcW w:w="712" w:type="pct"/>
            <w:tcBorders>
              <w:top w:val="single" w:sz="4" w:space="0" w:color="auto"/>
            </w:tcBorders>
            <w:shd w:val="clear" w:color="auto" w:fill="auto"/>
            <w:vAlign w:val="bottom"/>
          </w:tcPr>
          <w:p w14:paraId="7056F5DD" w14:textId="77777777" w:rsidR="00303B79" w:rsidRPr="006035B1" w:rsidRDefault="00303B79" w:rsidP="00303B79">
            <w:pPr>
              <w:ind w:right="-72"/>
              <w:jc w:val="right"/>
              <w:rPr>
                <w:rFonts w:ascii="Arial" w:hAnsi="Arial" w:cs="Arial"/>
                <w:sz w:val="16"/>
                <w:szCs w:val="16"/>
                <w:lang w:val="en-GB"/>
              </w:rPr>
            </w:pPr>
          </w:p>
        </w:tc>
      </w:tr>
      <w:tr w:rsidR="00303B79" w:rsidRPr="00034E50" w14:paraId="6B0364D4" w14:textId="77777777" w:rsidTr="008A1973">
        <w:tc>
          <w:tcPr>
            <w:tcW w:w="2149" w:type="pct"/>
            <w:shd w:val="clear" w:color="auto" w:fill="auto"/>
            <w:vAlign w:val="bottom"/>
          </w:tcPr>
          <w:p w14:paraId="0492FAB6" w14:textId="64B9575B" w:rsidR="00303B79" w:rsidRPr="00034E50" w:rsidRDefault="00303B79" w:rsidP="006035B1">
            <w:pPr>
              <w:ind w:right="-72"/>
              <w:rPr>
                <w:rFonts w:ascii="Arial" w:hAnsi="Arial" w:cs="Arial"/>
                <w:spacing w:val="-4"/>
                <w:sz w:val="18"/>
                <w:szCs w:val="18"/>
              </w:rPr>
            </w:pPr>
            <w:r w:rsidRPr="00034E50">
              <w:rPr>
                <w:rFonts w:ascii="Arial" w:hAnsi="Arial" w:cs="Arial"/>
                <w:b/>
                <w:bCs/>
                <w:sz w:val="18"/>
                <w:szCs w:val="18"/>
                <w:lang w:val="en-GB"/>
              </w:rPr>
              <w:t>Diluted earnings (loss) per share (Baht)</w:t>
            </w:r>
          </w:p>
        </w:tc>
        <w:tc>
          <w:tcPr>
            <w:tcW w:w="713" w:type="pct"/>
            <w:tcBorders>
              <w:bottom w:val="single" w:sz="4" w:space="0" w:color="auto"/>
            </w:tcBorders>
            <w:shd w:val="clear" w:color="auto" w:fill="auto"/>
            <w:vAlign w:val="bottom"/>
          </w:tcPr>
          <w:p w14:paraId="15A8CD9E" w14:textId="34AB6AC2"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w:t>
            </w:r>
            <w:r w:rsidR="003757D1">
              <w:rPr>
                <w:rFonts w:ascii="Arial" w:hAnsi="Arial" w:cs="Arial"/>
                <w:sz w:val="18"/>
                <w:szCs w:val="18"/>
                <w:lang w:val="en-GB"/>
              </w:rPr>
              <w:t>6</w:t>
            </w:r>
          </w:p>
        </w:tc>
        <w:tc>
          <w:tcPr>
            <w:tcW w:w="713" w:type="pct"/>
            <w:tcBorders>
              <w:bottom w:val="single" w:sz="4" w:space="0" w:color="auto"/>
            </w:tcBorders>
            <w:shd w:val="clear" w:color="auto" w:fill="auto"/>
            <w:vAlign w:val="bottom"/>
          </w:tcPr>
          <w:p w14:paraId="07E4F467" w14:textId="7BA72C89"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(0.08)</w:t>
            </w:r>
          </w:p>
        </w:tc>
        <w:tc>
          <w:tcPr>
            <w:tcW w:w="713" w:type="pct"/>
            <w:tcBorders>
              <w:bottom w:val="single" w:sz="4" w:space="0" w:color="auto"/>
            </w:tcBorders>
            <w:shd w:val="clear" w:color="auto" w:fill="auto"/>
            <w:vAlign w:val="bottom"/>
          </w:tcPr>
          <w:p w14:paraId="7580CA43" w14:textId="3FAADD0F"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w:t>
            </w:r>
            <w:r w:rsidR="003757D1">
              <w:rPr>
                <w:rFonts w:ascii="Arial" w:hAnsi="Arial" w:cs="Arial"/>
                <w:sz w:val="18"/>
                <w:szCs w:val="18"/>
                <w:lang w:val="en-GB"/>
              </w:rPr>
              <w:t>2</w:t>
            </w:r>
            <w:r w:rsidRPr="00034E50">
              <w:rPr>
                <w:rFonts w:ascii="Arial" w:hAnsi="Arial" w:cs="Arial"/>
                <w:sz w:val="18"/>
                <w:szCs w:val="18"/>
                <w:lang w:val="en-GB"/>
              </w:rPr>
              <w:t>)</w:t>
            </w:r>
          </w:p>
        </w:tc>
        <w:tc>
          <w:tcPr>
            <w:tcW w:w="712" w:type="pct"/>
            <w:tcBorders>
              <w:bottom w:val="single" w:sz="4" w:space="0" w:color="auto"/>
            </w:tcBorders>
            <w:shd w:val="clear" w:color="auto" w:fill="auto"/>
            <w:vAlign w:val="bottom"/>
          </w:tcPr>
          <w:p w14:paraId="68DC6B0B" w14:textId="43F73259" w:rsidR="00303B79" w:rsidRPr="00034E50" w:rsidRDefault="00303B79" w:rsidP="00303B79">
            <w:pPr>
              <w:ind w:right="-72"/>
              <w:jc w:val="right"/>
              <w:rPr>
                <w:rFonts w:ascii="Arial" w:hAnsi="Arial" w:cs="Arial"/>
                <w:sz w:val="18"/>
                <w:szCs w:val="18"/>
                <w:lang w:val="en-GB"/>
              </w:rPr>
            </w:pPr>
            <w:r w:rsidRPr="00034E50">
              <w:rPr>
                <w:rFonts w:ascii="Arial" w:hAnsi="Arial" w:cs="Arial"/>
                <w:sz w:val="18"/>
                <w:szCs w:val="18"/>
                <w:lang w:val="en-GB"/>
              </w:rPr>
              <w:t>(0.08)</w:t>
            </w:r>
          </w:p>
        </w:tc>
      </w:tr>
    </w:tbl>
    <w:p w14:paraId="33470D98" w14:textId="77777777" w:rsidR="00F33408" w:rsidRPr="00034E50" w:rsidRDefault="00F33408" w:rsidP="00034E50">
      <w:pPr>
        <w:jc w:val="both"/>
        <w:rPr>
          <w:rFonts w:ascii="Arial" w:eastAsia="Arial" w:hAnsi="Arial" w:cs="Arial"/>
          <w:sz w:val="12"/>
          <w:szCs w:val="12"/>
        </w:rPr>
      </w:pPr>
    </w:p>
    <w:p w14:paraId="4FEC5BC6" w14:textId="3A326820" w:rsidR="00940BD8" w:rsidRPr="00034E50" w:rsidRDefault="00940BD8" w:rsidP="00940BD8">
      <w:pPr>
        <w:jc w:val="thaiDistribute"/>
        <w:rPr>
          <w:rFonts w:ascii="Arial" w:hAnsi="Arial" w:cs="Arial"/>
          <w:spacing w:val="-2"/>
          <w:sz w:val="18"/>
          <w:szCs w:val="18"/>
        </w:rPr>
      </w:pPr>
      <w:r w:rsidRPr="00034E50">
        <w:rPr>
          <w:rFonts w:ascii="Arial" w:hAnsi="Arial" w:cs="Arial"/>
          <w:spacing w:val="-2"/>
          <w:sz w:val="18"/>
          <w:szCs w:val="18"/>
        </w:rPr>
        <w:t>There were no potential dilutive ordinary shares in issue for the period</w:t>
      </w:r>
      <w:r w:rsidR="00892F0D">
        <w:rPr>
          <w:rFonts w:ascii="Arial" w:hAnsi="Arial" w:cs="Arial"/>
          <w:spacing w:val="-2"/>
          <w:sz w:val="18"/>
          <w:szCs w:val="18"/>
        </w:rPr>
        <w:t>s</w:t>
      </w:r>
      <w:r w:rsidRPr="00034E50">
        <w:rPr>
          <w:rFonts w:ascii="Arial" w:hAnsi="Arial" w:cs="Arial"/>
          <w:spacing w:val="-2"/>
          <w:sz w:val="18"/>
          <w:szCs w:val="18"/>
        </w:rPr>
        <w:t xml:space="preserve"> ended </w:t>
      </w:r>
      <w:r w:rsidRPr="00034E50">
        <w:rPr>
          <w:rFonts w:ascii="Arial" w:hAnsi="Arial" w:cs="Arial"/>
          <w:spacing w:val="-2"/>
          <w:sz w:val="18"/>
          <w:szCs w:val="18"/>
          <w:lang w:val="en-GB"/>
        </w:rPr>
        <w:t>31 March 2025</w:t>
      </w:r>
      <w:r w:rsidRPr="00034E50">
        <w:rPr>
          <w:rFonts w:ascii="Arial" w:hAnsi="Arial" w:cs="Arial"/>
          <w:spacing w:val="-2"/>
          <w:sz w:val="18"/>
          <w:szCs w:val="18"/>
        </w:rPr>
        <w:t xml:space="preserve"> and </w:t>
      </w:r>
      <w:r w:rsidRPr="00034E50">
        <w:rPr>
          <w:rFonts w:ascii="Arial" w:hAnsi="Arial" w:cs="Arial"/>
          <w:spacing w:val="-2"/>
          <w:sz w:val="18"/>
          <w:szCs w:val="18"/>
          <w:lang w:val="en-GB"/>
        </w:rPr>
        <w:t>2024</w:t>
      </w:r>
      <w:r w:rsidRPr="00034E50">
        <w:rPr>
          <w:rFonts w:ascii="Arial" w:hAnsi="Arial" w:cs="Arial"/>
          <w:spacing w:val="-2"/>
          <w:sz w:val="18"/>
          <w:szCs w:val="18"/>
        </w:rPr>
        <w:t xml:space="preserve">. </w:t>
      </w:r>
    </w:p>
    <w:p w14:paraId="39899645" w14:textId="77777777" w:rsidR="00940BD8" w:rsidRPr="00034E50" w:rsidRDefault="00940BD8" w:rsidP="00034E50">
      <w:pPr>
        <w:jc w:val="both"/>
        <w:rPr>
          <w:rFonts w:ascii="Arial" w:eastAsia="Arial" w:hAnsi="Arial" w:cs="Arial"/>
          <w:sz w:val="12"/>
          <w:szCs w:val="12"/>
        </w:rPr>
      </w:pPr>
    </w:p>
    <w:p w14:paraId="6E5698A6" w14:textId="1EC9C053" w:rsidR="00034E50" w:rsidRDefault="00940BD8" w:rsidP="00940BD8">
      <w:pPr>
        <w:jc w:val="thaiDistribute"/>
        <w:rPr>
          <w:rFonts w:ascii="Arial" w:hAnsi="Arial" w:cs="Arial"/>
          <w:spacing w:val="-2"/>
          <w:sz w:val="18"/>
          <w:szCs w:val="18"/>
        </w:rPr>
      </w:pPr>
      <w:r w:rsidRPr="00034E50">
        <w:rPr>
          <w:rFonts w:ascii="Arial" w:hAnsi="Arial" w:cs="Arial"/>
          <w:spacing w:val="-2"/>
          <w:sz w:val="18"/>
          <w:szCs w:val="18"/>
        </w:rPr>
        <w:t>The Group did not calculate diluted earnings per share from warrants for the period ended 31 March 2025, as their exercise prices were in excess of the weighted average fair value of the Company’s ordinary shares.</w:t>
      </w:r>
    </w:p>
    <w:p w14:paraId="16DE0503" w14:textId="3CE3F4DD" w:rsidR="004104FF" w:rsidRPr="00034E50" w:rsidRDefault="00034E50" w:rsidP="009A6B6B">
      <w:pPr>
        <w:jc w:val="thaiDistribute"/>
        <w:rPr>
          <w:rFonts w:ascii="Arial" w:hAnsi="Arial" w:cs="Arial"/>
          <w:spacing w:val="-2"/>
          <w:sz w:val="18"/>
          <w:szCs w:val="18"/>
        </w:rPr>
      </w:pPr>
      <w:r>
        <w:rPr>
          <w:rFonts w:ascii="Arial" w:hAnsi="Arial" w:cs="Arial"/>
          <w:spacing w:val="-2"/>
          <w:sz w:val="18"/>
          <w:szCs w:val="18"/>
        </w:rPr>
        <w:br w:type="page"/>
      </w:r>
    </w:p>
    <w:tbl>
      <w:tblPr>
        <w:tblW w:w="9461" w:type="dxa"/>
        <w:tblInd w:w="108" w:type="dxa"/>
        <w:tblLayout w:type="fixed"/>
        <w:tblLook w:val="0000" w:firstRow="0" w:lastRow="0" w:firstColumn="0" w:lastColumn="0" w:noHBand="0" w:noVBand="0"/>
      </w:tblPr>
      <w:tblGrid>
        <w:gridCol w:w="9461"/>
      </w:tblGrid>
      <w:tr w:rsidR="00CD5F07" w:rsidRPr="00034E50" w14:paraId="2117F19F" w14:textId="77777777" w:rsidTr="00CD5F07">
        <w:trPr>
          <w:trHeight w:val="389"/>
        </w:trPr>
        <w:tc>
          <w:tcPr>
            <w:tcW w:w="9461" w:type="dxa"/>
            <w:shd w:val="clear" w:color="auto" w:fill="auto"/>
            <w:vAlign w:val="center"/>
          </w:tcPr>
          <w:p w14:paraId="2BBD8805" w14:textId="2830D680" w:rsidR="00E677AE" w:rsidRPr="00034E50" w:rsidRDefault="00431DBB" w:rsidP="00CD5F07">
            <w:pPr>
              <w:tabs>
                <w:tab w:val="left" w:pos="432"/>
              </w:tabs>
              <w:ind w:hanging="100"/>
              <w:rPr>
                <w:rFonts w:ascii="Arial" w:eastAsia="Arial" w:hAnsi="Arial"/>
                <w:b/>
                <w:sz w:val="18"/>
                <w:szCs w:val="18"/>
              </w:rPr>
            </w:pPr>
            <w:r w:rsidRPr="00034E50">
              <w:rPr>
                <w:rFonts w:ascii="Arial" w:eastAsia="Arial" w:hAnsi="Arial"/>
                <w:b/>
                <w:sz w:val="18"/>
                <w:szCs w:val="18"/>
              </w:rPr>
              <w:br w:type="page"/>
            </w:r>
            <w:r w:rsidR="00983617" w:rsidRPr="00034E50">
              <w:rPr>
                <w:rFonts w:ascii="Arial" w:eastAsia="Arial" w:hAnsi="Arial"/>
                <w:b/>
                <w:sz w:val="18"/>
                <w:szCs w:val="18"/>
              </w:rPr>
              <w:t>1</w:t>
            </w:r>
            <w:r w:rsidR="0078625A" w:rsidRPr="00034E50">
              <w:rPr>
                <w:rFonts w:ascii="Arial" w:eastAsia="Arial" w:hAnsi="Arial"/>
                <w:b/>
                <w:sz w:val="18"/>
                <w:szCs w:val="18"/>
              </w:rPr>
              <w:t>8</w:t>
            </w:r>
            <w:r w:rsidR="00FC1D72" w:rsidRPr="00034E50">
              <w:rPr>
                <w:rFonts w:ascii="Arial" w:eastAsia="Arial" w:hAnsi="Arial"/>
                <w:b/>
                <w:sz w:val="18"/>
                <w:szCs w:val="18"/>
              </w:rPr>
              <w:tab/>
            </w:r>
            <w:r w:rsidR="00487A9B" w:rsidRPr="00034E50">
              <w:rPr>
                <w:rFonts w:ascii="Arial" w:eastAsia="Arial" w:hAnsi="Arial"/>
                <w:b/>
                <w:sz w:val="18"/>
                <w:szCs w:val="18"/>
              </w:rPr>
              <w:t>Related part</w:t>
            </w:r>
            <w:r w:rsidR="00B605B4">
              <w:rPr>
                <w:rFonts w:ascii="Arial" w:eastAsia="Arial" w:hAnsi="Arial"/>
                <w:b/>
                <w:sz w:val="18"/>
                <w:szCs w:val="18"/>
              </w:rPr>
              <w:t>ies</w:t>
            </w:r>
            <w:r w:rsidR="00487A9B" w:rsidRPr="00034E50">
              <w:rPr>
                <w:rFonts w:ascii="Arial" w:eastAsia="Arial" w:hAnsi="Arial"/>
                <w:b/>
                <w:sz w:val="18"/>
                <w:szCs w:val="18"/>
              </w:rPr>
              <w:t xml:space="preserve"> transactions</w:t>
            </w:r>
          </w:p>
        </w:tc>
      </w:tr>
    </w:tbl>
    <w:p w14:paraId="5E0A1B07" w14:textId="44BBC8DD" w:rsidR="00E57F60" w:rsidRPr="00034E50" w:rsidRDefault="00E57F60" w:rsidP="00BF5E25">
      <w:pPr>
        <w:jc w:val="both"/>
        <w:rPr>
          <w:rFonts w:ascii="Arial" w:eastAsia="Arial" w:hAnsi="Arial" w:cs="Arial"/>
          <w:spacing w:val="-5"/>
          <w:sz w:val="18"/>
          <w:szCs w:val="18"/>
        </w:rPr>
      </w:pPr>
    </w:p>
    <w:p w14:paraId="1FC0DC65" w14:textId="77777777" w:rsidR="00E57F60" w:rsidRPr="00034E50" w:rsidRDefault="00E57F60" w:rsidP="00E57F60">
      <w:pPr>
        <w:pStyle w:val="afff0"/>
        <w:ind w:right="0"/>
        <w:jc w:val="both"/>
        <w:rPr>
          <w:rFonts w:cs="Arial"/>
          <w:color w:val="auto"/>
          <w:spacing w:val="-2"/>
          <w:sz w:val="18"/>
          <w:szCs w:val="18"/>
          <w:u w:val="none"/>
          <w:lang w:val="en-GB"/>
        </w:rPr>
      </w:pPr>
      <w:r w:rsidRPr="00034E50">
        <w:rPr>
          <w:rFonts w:cs="Arial"/>
          <w:color w:val="auto"/>
          <w:spacing w:val="-2"/>
          <w:sz w:val="18"/>
          <w:szCs w:val="18"/>
          <w:u w:val="none"/>
          <w:lang w:val="en-GB"/>
        </w:rPr>
        <w:t xml:space="preserve">Enterprises and individuals that directly, or indirectly through one or more intermediaries, control, </w:t>
      </w:r>
      <w:r w:rsidRPr="00034E50">
        <w:rPr>
          <w:rFonts w:cs="Arial"/>
          <w:color w:val="auto"/>
          <w:spacing w:val="-4"/>
          <w:sz w:val="18"/>
          <w:szCs w:val="18"/>
          <w:u w:val="none"/>
          <w:lang w:val="en-GB"/>
        </w:rPr>
        <w:t>or are controlled by, or are under common control with, the Company including holding companies,</w:t>
      </w:r>
      <w:r w:rsidRPr="00034E50">
        <w:rPr>
          <w:rFonts w:cs="Arial"/>
          <w:color w:val="auto"/>
          <w:spacing w:val="-2"/>
          <w:sz w:val="18"/>
          <w:szCs w:val="18"/>
          <w:u w:val="none"/>
          <w:lang w:val="en-GB"/>
        </w:rPr>
        <w:t xml:space="preserve"> </w:t>
      </w:r>
      <w:r w:rsidRPr="00034E50">
        <w:rPr>
          <w:rFonts w:cs="Arial"/>
          <w:color w:val="auto"/>
          <w:spacing w:val="-4"/>
          <w:sz w:val="18"/>
          <w:szCs w:val="18"/>
          <w:u w:val="none"/>
          <w:lang w:val="en-GB"/>
        </w:rPr>
        <w:t xml:space="preserve">subsidiaries and fellow subsidiaries are related </w:t>
      </w:r>
      <w:r w:rsidRPr="00034E50">
        <w:rPr>
          <w:rFonts w:cs="Arial"/>
          <w:color w:val="auto"/>
          <w:sz w:val="18"/>
          <w:szCs w:val="18"/>
          <w:u w:val="none"/>
          <w:lang w:val="en-GB"/>
        </w:rPr>
        <w:t>parties of the Company. Associates and individuals owning, directly or indirectly, an interest in the voting power of the Company that gives them significant</w:t>
      </w:r>
      <w:r w:rsidRPr="00034E50">
        <w:rPr>
          <w:rFonts w:cs="Arial"/>
          <w:color w:val="auto"/>
          <w:spacing w:val="-2"/>
          <w:sz w:val="18"/>
          <w:szCs w:val="18"/>
          <w:u w:val="none"/>
          <w:lang w:val="en-GB"/>
        </w:rPr>
        <w:t xml:space="preserve"> influence over the </w:t>
      </w:r>
      <w:r w:rsidRPr="00034E50">
        <w:rPr>
          <w:rFonts w:cs="Arial"/>
          <w:color w:val="auto"/>
          <w:sz w:val="18"/>
          <w:szCs w:val="18"/>
          <w:u w:val="none"/>
          <w:lang w:val="en-GB"/>
        </w:rPr>
        <w:t>enterprise, key management personnel, including directors and officers of the Company and close members of the family of these individuals and companies associated with these individuals</w:t>
      </w:r>
      <w:r w:rsidRPr="00034E50">
        <w:rPr>
          <w:rFonts w:cs="Arial"/>
          <w:color w:val="auto"/>
          <w:spacing w:val="-4"/>
          <w:sz w:val="18"/>
          <w:szCs w:val="18"/>
          <w:u w:val="none"/>
          <w:lang w:val="en-GB"/>
        </w:rPr>
        <w:t xml:space="preserve"> also constitute</w:t>
      </w:r>
      <w:r w:rsidRPr="00034E50">
        <w:rPr>
          <w:rFonts w:cs="Arial"/>
          <w:color w:val="auto"/>
          <w:spacing w:val="-2"/>
          <w:sz w:val="18"/>
          <w:szCs w:val="18"/>
          <w:u w:val="none"/>
          <w:lang w:val="en-GB"/>
        </w:rPr>
        <w:t xml:space="preserve"> related parties.</w:t>
      </w:r>
    </w:p>
    <w:p w14:paraId="44D3CB4F" w14:textId="77777777" w:rsidR="00E57F60" w:rsidRPr="00034E50" w:rsidRDefault="00E57F60" w:rsidP="006C5B54">
      <w:pPr>
        <w:jc w:val="both"/>
        <w:rPr>
          <w:rFonts w:ascii="Arial" w:eastAsia="Arial" w:hAnsi="Arial" w:cs="Arial"/>
          <w:spacing w:val="-5"/>
          <w:sz w:val="18"/>
          <w:szCs w:val="18"/>
        </w:rPr>
      </w:pPr>
    </w:p>
    <w:p w14:paraId="0C2B6D85" w14:textId="77777777" w:rsidR="00E57F60" w:rsidRPr="00034E50" w:rsidRDefault="00E57F60" w:rsidP="00E57F60">
      <w:pPr>
        <w:pStyle w:val="List"/>
        <w:ind w:left="0" w:firstLine="0"/>
        <w:jc w:val="both"/>
        <w:rPr>
          <w:rFonts w:ascii="Arial" w:hAnsi="Arial" w:cs="Arial"/>
          <w:sz w:val="18"/>
          <w:szCs w:val="18"/>
        </w:rPr>
      </w:pPr>
      <w:r w:rsidRPr="00034E50">
        <w:rPr>
          <w:rFonts w:ascii="Arial" w:hAnsi="Arial" w:cs="Arial"/>
          <w:sz w:val="18"/>
          <w:szCs w:val="18"/>
        </w:rPr>
        <w:t>In considering each possible related party relationship, attention is directed to the substance of the relationship, and not merely the legal form.</w:t>
      </w:r>
    </w:p>
    <w:p w14:paraId="7915364B" w14:textId="77777777" w:rsidR="00E57F60" w:rsidRPr="00034E50" w:rsidRDefault="00E57F60" w:rsidP="006C5B54">
      <w:pPr>
        <w:jc w:val="both"/>
        <w:rPr>
          <w:rFonts w:ascii="Arial" w:eastAsia="Arial" w:hAnsi="Arial" w:cs="Arial"/>
          <w:spacing w:val="-5"/>
          <w:sz w:val="18"/>
          <w:szCs w:val="18"/>
        </w:rPr>
      </w:pPr>
    </w:p>
    <w:p w14:paraId="3DD0D72E" w14:textId="329E7B38" w:rsidR="00E57F60" w:rsidRPr="00034E50" w:rsidRDefault="00E57F60" w:rsidP="00E57F60">
      <w:pPr>
        <w:pStyle w:val="afff0"/>
        <w:ind w:right="0"/>
        <w:jc w:val="both"/>
        <w:rPr>
          <w:rFonts w:cs="Arial"/>
          <w:color w:val="auto"/>
          <w:sz w:val="18"/>
          <w:szCs w:val="18"/>
          <w:u w:val="none"/>
          <w:lang w:val="en-US"/>
        </w:rPr>
      </w:pPr>
      <w:r w:rsidRPr="00034E50">
        <w:rPr>
          <w:rFonts w:cs="Arial"/>
          <w:color w:val="auto"/>
          <w:sz w:val="18"/>
          <w:szCs w:val="18"/>
          <w:u w:val="none"/>
          <w:lang w:val="en-US"/>
        </w:rPr>
        <w:t xml:space="preserve">Major shareholders of the Company are Mr. Yodsawee Wattanateerakitja and Mr. Santi Maneewong, who aggregately hold </w:t>
      </w:r>
      <w:r w:rsidR="00940BD8" w:rsidRPr="00034E50">
        <w:rPr>
          <w:rFonts w:cs="Arial"/>
          <w:color w:val="auto"/>
          <w:sz w:val="18"/>
          <w:szCs w:val="18"/>
          <w:u w:val="none"/>
          <w:lang w:val="en-US"/>
        </w:rPr>
        <w:t>32.06</w:t>
      </w:r>
      <w:r w:rsidRPr="00034E50">
        <w:rPr>
          <w:rFonts w:cs="Arial"/>
          <w:color w:val="auto"/>
          <w:sz w:val="18"/>
          <w:szCs w:val="18"/>
          <w:u w:val="none"/>
          <w:lang w:val="en-US"/>
        </w:rPr>
        <w:t>% of the total shares (</w:t>
      </w:r>
      <w:r w:rsidR="0047174E" w:rsidRPr="00034E50">
        <w:rPr>
          <w:rFonts w:cs="Arial"/>
          <w:color w:val="auto"/>
          <w:sz w:val="18"/>
          <w:szCs w:val="18"/>
          <w:u w:val="none"/>
          <w:lang w:val="en-GB"/>
        </w:rPr>
        <w:t>31</w:t>
      </w:r>
      <w:r w:rsidRPr="00034E50">
        <w:rPr>
          <w:rFonts w:cs="Arial"/>
          <w:color w:val="auto"/>
          <w:sz w:val="18"/>
          <w:szCs w:val="18"/>
          <w:u w:val="none"/>
          <w:lang w:val="en-US"/>
        </w:rPr>
        <w:t xml:space="preserve"> December </w:t>
      </w:r>
      <w:r w:rsidR="0047174E" w:rsidRPr="00034E50">
        <w:rPr>
          <w:rFonts w:cs="Arial"/>
          <w:color w:val="auto"/>
          <w:sz w:val="18"/>
          <w:szCs w:val="18"/>
          <w:u w:val="none"/>
          <w:lang w:val="en-GB"/>
        </w:rPr>
        <w:t>202</w:t>
      </w:r>
      <w:r w:rsidR="007F00ED" w:rsidRPr="00034E50">
        <w:rPr>
          <w:rFonts w:cs="Arial"/>
          <w:color w:val="auto"/>
          <w:sz w:val="18"/>
          <w:szCs w:val="18"/>
          <w:u w:val="none"/>
          <w:lang w:val="en-GB"/>
        </w:rPr>
        <w:t>4</w:t>
      </w:r>
      <w:r w:rsidRPr="00034E50">
        <w:rPr>
          <w:rFonts w:cs="Arial"/>
          <w:color w:val="auto"/>
          <w:sz w:val="18"/>
          <w:szCs w:val="18"/>
          <w:u w:val="none"/>
          <w:lang w:val="en-US"/>
        </w:rPr>
        <w:t xml:space="preserve">: </w:t>
      </w:r>
      <w:r w:rsidR="00074E7A" w:rsidRPr="00034E50">
        <w:rPr>
          <w:rFonts w:cs="Arial"/>
          <w:color w:val="auto"/>
          <w:sz w:val="18"/>
          <w:szCs w:val="18"/>
          <w:u w:val="none"/>
          <w:lang w:val="en-GB"/>
        </w:rPr>
        <w:t>32.02</w:t>
      </w:r>
      <w:r w:rsidRPr="00034E50">
        <w:rPr>
          <w:rFonts w:cs="Arial"/>
          <w:color w:val="auto"/>
          <w:sz w:val="18"/>
          <w:szCs w:val="18"/>
          <w:u w:val="none"/>
          <w:lang w:val="en-US"/>
        </w:rPr>
        <w:t>% of the total shares).</w:t>
      </w:r>
    </w:p>
    <w:p w14:paraId="2796C031" w14:textId="0F0C436F" w:rsidR="00FE355B" w:rsidRPr="00034E50" w:rsidRDefault="00FE355B" w:rsidP="00034E50">
      <w:pPr>
        <w:jc w:val="both"/>
        <w:rPr>
          <w:rFonts w:ascii="Arial" w:eastAsia="Arial" w:hAnsi="Arial" w:cs="Arial"/>
          <w:spacing w:val="-5"/>
          <w:sz w:val="18"/>
          <w:szCs w:val="18"/>
        </w:rPr>
      </w:pPr>
    </w:p>
    <w:p w14:paraId="4AB872CD" w14:textId="27C6BBF9" w:rsidR="00117C94" w:rsidRPr="00034E50" w:rsidRDefault="00A632FC" w:rsidP="00A632FC">
      <w:pPr>
        <w:pBdr>
          <w:top w:val="nil"/>
          <w:left w:val="nil"/>
          <w:bottom w:val="nil"/>
          <w:right w:val="nil"/>
          <w:between w:val="nil"/>
        </w:pBdr>
        <w:ind w:left="540" w:hanging="540"/>
        <w:jc w:val="both"/>
        <w:rPr>
          <w:rFonts w:ascii="Arial" w:eastAsia="Arial" w:hAnsi="Arial" w:cs="Arial"/>
          <w:b/>
          <w:sz w:val="18"/>
          <w:szCs w:val="18"/>
        </w:rPr>
      </w:pPr>
      <w:r w:rsidRPr="00034E50">
        <w:rPr>
          <w:rFonts w:ascii="Arial" w:eastAsia="Arial" w:hAnsi="Arial" w:cs="Arial"/>
          <w:b/>
          <w:sz w:val="18"/>
          <w:szCs w:val="18"/>
        </w:rPr>
        <w:t>a)</w:t>
      </w:r>
      <w:r w:rsidRPr="00034E50">
        <w:rPr>
          <w:rFonts w:ascii="Arial" w:eastAsia="Arial" w:hAnsi="Arial" w:cs="Arial"/>
          <w:b/>
          <w:sz w:val="18"/>
          <w:szCs w:val="18"/>
        </w:rPr>
        <w:tab/>
      </w:r>
      <w:r w:rsidR="00117C94" w:rsidRPr="00034E50">
        <w:rPr>
          <w:rFonts w:ascii="Arial" w:eastAsia="Arial" w:hAnsi="Arial" w:cs="Arial"/>
          <w:b/>
          <w:sz w:val="18"/>
          <w:szCs w:val="18"/>
        </w:rPr>
        <w:t>Transaction with</w:t>
      </w:r>
      <w:r w:rsidR="00A8484C" w:rsidRPr="00034E50">
        <w:rPr>
          <w:rFonts w:ascii="Arial" w:eastAsia="Arial" w:hAnsi="Arial" w:cs="Arial"/>
          <w:b/>
          <w:sz w:val="18"/>
          <w:szCs w:val="18"/>
        </w:rPr>
        <w:t xml:space="preserve"> </w:t>
      </w:r>
      <w:r w:rsidR="00117C94" w:rsidRPr="00034E50">
        <w:rPr>
          <w:rFonts w:ascii="Arial" w:eastAsia="Arial" w:hAnsi="Arial" w:cs="Arial"/>
          <w:b/>
          <w:sz w:val="18"/>
          <w:szCs w:val="18"/>
        </w:rPr>
        <w:t>related par</w:t>
      </w:r>
      <w:r w:rsidR="00A8484C" w:rsidRPr="00034E50">
        <w:rPr>
          <w:rFonts w:ascii="Arial" w:eastAsia="Arial" w:hAnsi="Arial" w:cs="Arial"/>
          <w:b/>
          <w:sz w:val="18"/>
          <w:szCs w:val="18"/>
        </w:rPr>
        <w:t>t</w:t>
      </w:r>
      <w:r w:rsidR="00B605B4">
        <w:rPr>
          <w:rFonts w:ascii="Arial" w:eastAsia="Arial" w:hAnsi="Arial" w:cs="Arial"/>
          <w:b/>
          <w:sz w:val="18"/>
          <w:szCs w:val="18"/>
        </w:rPr>
        <w:t>ies</w:t>
      </w:r>
    </w:p>
    <w:p w14:paraId="7C82E4B6" w14:textId="27982DBD" w:rsidR="00117C94" w:rsidRPr="00034E50" w:rsidRDefault="00117C94" w:rsidP="00117C94">
      <w:pPr>
        <w:pBdr>
          <w:top w:val="nil"/>
          <w:left w:val="nil"/>
          <w:bottom w:val="nil"/>
          <w:right w:val="nil"/>
          <w:between w:val="nil"/>
        </w:pBdr>
        <w:ind w:left="540"/>
        <w:jc w:val="both"/>
        <w:rPr>
          <w:rFonts w:ascii="Arial" w:eastAsia="Arial" w:hAnsi="Arial" w:cs="Arial"/>
          <w:bCs/>
          <w:sz w:val="18"/>
          <w:szCs w:val="18"/>
          <w:cs/>
        </w:rPr>
      </w:pPr>
    </w:p>
    <w:p w14:paraId="141F861A" w14:textId="11918E6D" w:rsidR="00117C94" w:rsidRPr="00034E50" w:rsidRDefault="00117C94" w:rsidP="00117C94">
      <w:pPr>
        <w:pBdr>
          <w:top w:val="nil"/>
          <w:left w:val="nil"/>
          <w:bottom w:val="nil"/>
          <w:right w:val="nil"/>
          <w:between w:val="nil"/>
        </w:pBdr>
        <w:ind w:left="540"/>
        <w:jc w:val="both"/>
        <w:rPr>
          <w:rFonts w:ascii="Arial" w:eastAsia="Arial" w:hAnsi="Arial" w:cs="Arial"/>
          <w:bCs/>
          <w:sz w:val="18"/>
          <w:szCs w:val="18"/>
        </w:rPr>
      </w:pPr>
      <w:r w:rsidRPr="00034E50">
        <w:rPr>
          <w:rFonts w:ascii="Arial" w:eastAsia="Arial" w:hAnsi="Arial" w:cs="Arial"/>
          <w:bCs/>
          <w:sz w:val="18"/>
          <w:szCs w:val="18"/>
        </w:rPr>
        <w:t>Transaction with related parties are as follows:</w:t>
      </w:r>
    </w:p>
    <w:p w14:paraId="18119855" w14:textId="77777777" w:rsidR="00117C94" w:rsidRPr="00034E50"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D5F07" w:rsidRPr="00034E50" w14:paraId="47CC0DC8" w14:textId="77777777" w:rsidTr="00CD5F07">
        <w:tc>
          <w:tcPr>
            <w:tcW w:w="4025" w:type="dxa"/>
            <w:shd w:val="clear" w:color="auto" w:fill="auto"/>
            <w:vAlign w:val="bottom"/>
          </w:tcPr>
          <w:p w14:paraId="55B52127" w14:textId="77777777" w:rsidR="00C40CA3" w:rsidRPr="00034E50" w:rsidRDefault="00C40CA3" w:rsidP="008776AB">
            <w:pPr>
              <w:ind w:left="435" w:right="-202"/>
              <w:rPr>
                <w:rFonts w:ascii="Arial" w:hAnsi="Arial" w:cs="Arial"/>
                <w:sz w:val="18"/>
                <w:szCs w:val="18"/>
                <w:cs/>
              </w:rPr>
            </w:pPr>
          </w:p>
        </w:tc>
        <w:tc>
          <w:tcPr>
            <w:tcW w:w="2722" w:type="dxa"/>
            <w:gridSpan w:val="2"/>
            <w:tcBorders>
              <w:bottom w:val="single" w:sz="4" w:space="0" w:color="auto"/>
            </w:tcBorders>
            <w:shd w:val="clear" w:color="auto" w:fill="auto"/>
          </w:tcPr>
          <w:p w14:paraId="20C5B2C1" w14:textId="4ABF42A1" w:rsidR="00C40CA3" w:rsidRPr="00034E50" w:rsidRDefault="00C40CA3" w:rsidP="008776AB">
            <w:pPr>
              <w:ind w:right="-72"/>
              <w:jc w:val="center"/>
              <w:rPr>
                <w:rFonts w:ascii="Arial" w:eastAsia="Arial" w:hAnsi="Arial" w:cs="Arial"/>
                <w:b/>
                <w:sz w:val="18"/>
                <w:szCs w:val="18"/>
                <w:lang w:val="en-GB"/>
              </w:rPr>
            </w:pPr>
            <w:r w:rsidRPr="00034E50">
              <w:rPr>
                <w:rFonts w:ascii="Arial" w:eastAsia="Arial" w:hAnsi="Arial" w:cs="Arial"/>
                <w:b/>
                <w:sz w:val="18"/>
                <w:szCs w:val="18"/>
                <w:lang w:val="en-GB"/>
              </w:rPr>
              <w:t>Consolidated</w:t>
            </w:r>
          </w:p>
          <w:p w14:paraId="5B676AEE" w14:textId="77777777" w:rsidR="00C40CA3" w:rsidRPr="00034E50" w:rsidRDefault="00C40CA3" w:rsidP="008776AB">
            <w:pPr>
              <w:ind w:right="-72"/>
              <w:jc w:val="center"/>
              <w:rPr>
                <w:rFonts w:ascii="Arial" w:hAnsi="Arial" w:cs="Arial"/>
                <w:b/>
                <w:bCs/>
                <w:sz w:val="18"/>
                <w:szCs w:val="18"/>
                <w:lang w:val="en-GB"/>
              </w:rPr>
            </w:pPr>
            <w:r w:rsidRPr="00034E50">
              <w:rPr>
                <w:rFonts w:ascii="Arial" w:eastAsia="Arial" w:hAnsi="Arial" w:cs="Arial"/>
                <w:b/>
                <w:sz w:val="18"/>
                <w:szCs w:val="18"/>
                <w:lang w:val="en-GB"/>
              </w:rPr>
              <w:t>financial information</w:t>
            </w:r>
          </w:p>
        </w:tc>
        <w:tc>
          <w:tcPr>
            <w:tcW w:w="2722" w:type="dxa"/>
            <w:gridSpan w:val="2"/>
            <w:shd w:val="clear" w:color="auto" w:fill="auto"/>
            <w:vAlign w:val="bottom"/>
          </w:tcPr>
          <w:p w14:paraId="2E03285C" w14:textId="77777777" w:rsidR="00C40CA3" w:rsidRPr="00034E50" w:rsidRDefault="00C40CA3" w:rsidP="008776AB">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6650E0C7" w14:textId="6DECBC5D" w:rsidR="00C40CA3" w:rsidRPr="00034E50" w:rsidRDefault="00C40CA3" w:rsidP="008776AB">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36585251" w14:textId="77777777" w:rsidTr="00CD5F07">
        <w:tc>
          <w:tcPr>
            <w:tcW w:w="4025" w:type="dxa"/>
            <w:shd w:val="clear" w:color="auto" w:fill="auto"/>
            <w:vAlign w:val="bottom"/>
          </w:tcPr>
          <w:p w14:paraId="7A39832D" w14:textId="77777777" w:rsidR="00C40CA3" w:rsidRPr="00034E50" w:rsidRDefault="00C40CA3" w:rsidP="00C40CA3">
            <w:pPr>
              <w:ind w:left="435" w:right="-202"/>
              <w:rPr>
                <w:rFonts w:ascii="Arial" w:hAnsi="Arial" w:cs="Arial"/>
                <w:sz w:val="18"/>
                <w:szCs w:val="18"/>
                <w:cs/>
              </w:rPr>
            </w:pPr>
          </w:p>
        </w:tc>
        <w:tc>
          <w:tcPr>
            <w:tcW w:w="1361" w:type="dxa"/>
            <w:tcBorders>
              <w:top w:val="single" w:sz="4" w:space="0" w:color="auto"/>
            </w:tcBorders>
            <w:shd w:val="clear" w:color="auto" w:fill="auto"/>
            <w:vAlign w:val="center"/>
          </w:tcPr>
          <w:p w14:paraId="06CDCADE" w14:textId="6D4D82F2" w:rsidR="00C40CA3" w:rsidRPr="00034E50" w:rsidRDefault="00C40CA3" w:rsidP="00C40CA3">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B6A472B" w14:textId="182CB94F" w:rsidR="00C40CA3" w:rsidRPr="00034E50" w:rsidRDefault="00C40CA3" w:rsidP="00C40CA3">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738ECCE" w14:textId="77777777" w:rsidR="00C40CA3" w:rsidRPr="00034E50" w:rsidRDefault="00C40CA3" w:rsidP="00C40CA3">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2DE14672" w14:textId="1D97F18C" w:rsidR="00C40CA3" w:rsidRPr="00034E50" w:rsidRDefault="00C40CA3" w:rsidP="00C40CA3">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r>
      <w:tr w:rsidR="00CD5F07" w:rsidRPr="00034E50" w14:paraId="18C847E2" w14:textId="77777777" w:rsidTr="00CD5F07">
        <w:tc>
          <w:tcPr>
            <w:tcW w:w="4025" w:type="dxa"/>
            <w:shd w:val="clear" w:color="auto" w:fill="auto"/>
            <w:vAlign w:val="bottom"/>
          </w:tcPr>
          <w:p w14:paraId="755AAB2A" w14:textId="4C61F70D" w:rsidR="007F00ED" w:rsidRPr="00034E50" w:rsidRDefault="007F00ED" w:rsidP="007F00ED">
            <w:pPr>
              <w:ind w:left="435" w:right="-202"/>
              <w:rPr>
                <w:rFonts w:ascii="Arial" w:hAnsi="Arial" w:cs="Arial"/>
                <w:b/>
                <w:bCs/>
                <w:sz w:val="18"/>
                <w:szCs w:val="18"/>
                <w:cs/>
              </w:rPr>
            </w:pPr>
            <w:r w:rsidRPr="00034E50">
              <w:rPr>
                <w:rFonts w:ascii="Arial" w:hAnsi="Arial" w:cs="Arial"/>
                <w:b/>
                <w:bCs/>
                <w:sz w:val="18"/>
                <w:szCs w:val="18"/>
              </w:rPr>
              <w:t xml:space="preserve">For the </w:t>
            </w:r>
            <w:r w:rsidRPr="00034E50">
              <w:rPr>
                <w:rFonts w:ascii="Arial" w:hAnsi="Arial" w:cs="Arial"/>
                <w:b/>
                <w:bCs/>
                <w:sz w:val="18"/>
                <w:szCs w:val="18"/>
                <w:lang w:val="en-GB"/>
              </w:rPr>
              <w:t xml:space="preserve">three-month </w:t>
            </w:r>
            <w:r w:rsidRPr="00034E50">
              <w:rPr>
                <w:rFonts w:ascii="Arial" w:hAnsi="Arial" w:cs="Arial"/>
                <w:b/>
                <w:bCs/>
                <w:sz w:val="18"/>
                <w:szCs w:val="18"/>
              </w:rPr>
              <w:t>period ended</w:t>
            </w:r>
          </w:p>
        </w:tc>
        <w:tc>
          <w:tcPr>
            <w:tcW w:w="1361" w:type="dxa"/>
            <w:shd w:val="clear" w:color="auto" w:fill="auto"/>
          </w:tcPr>
          <w:p w14:paraId="49FF6726" w14:textId="028EFAE0" w:rsidR="007F00ED" w:rsidRPr="00034E50" w:rsidRDefault="007F00ED" w:rsidP="007F00ED">
            <w:pPr>
              <w:ind w:right="-72"/>
              <w:jc w:val="right"/>
              <w:rPr>
                <w:rFonts w:ascii="Arial" w:hAnsi="Arial" w:cs="Arial"/>
                <w:b/>
                <w:bCs/>
                <w:spacing w:val="-6"/>
                <w:sz w:val="18"/>
                <w:szCs w:val="18"/>
                <w:lang w:val="en-GB"/>
              </w:rPr>
            </w:pPr>
            <w:r w:rsidRPr="00034E50">
              <w:rPr>
                <w:rFonts w:ascii="Arial" w:hAnsi="Arial" w:cs="Arial"/>
                <w:b/>
                <w:bCs/>
                <w:sz w:val="18"/>
                <w:szCs w:val="18"/>
                <w:lang w:val="en-GB"/>
              </w:rPr>
              <w:t>31 March</w:t>
            </w:r>
          </w:p>
        </w:tc>
        <w:tc>
          <w:tcPr>
            <w:tcW w:w="1361" w:type="dxa"/>
            <w:shd w:val="clear" w:color="auto" w:fill="auto"/>
          </w:tcPr>
          <w:p w14:paraId="32655DE0" w14:textId="72276100" w:rsidR="007F00ED" w:rsidRPr="00034E50" w:rsidRDefault="007F00ED" w:rsidP="007F00ED">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1361" w:type="dxa"/>
            <w:shd w:val="clear" w:color="auto" w:fill="auto"/>
          </w:tcPr>
          <w:p w14:paraId="75CF1856" w14:textId="6FEE1EB5"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1361" w:type="dxa"/>
            <w:shd w:val="clear" w:color="auto" w:fill="auto"/>
          </w:tcPr>
          <w:p w14:paraId="24E5A3C3" w14:textId="796F884E" w:rsidR="007F00ED" w:rsidRPr="00034E50" w:rsidRDefault="007F00ED" w:rsidP="007F00ED">
            <w:pPr>
              <w:ind w:right="-72"/>
              <w:jc w:val="right"/>
              <w:rPr>
                <w:rFonts w:ascii="Arial" w:hAnsi="Arial" w:cs="Arial"/>
                <w:b/>
                <w:bCs/>
                <w:sz w:val="18"/>
                <w:szCs w:val="18"/>
                <w:cs/>
              </w:rPr>
            </w:pPr>
            <w:r w:rsidRPr="00034E50">
              <w:rPr>
                <w:rFonts w:ascii="Arial" w:hAnsi="Arial" w:cs="Arial"/>
                <w:b/>
                <w:bCs/>
                <w:sz w:val="18"/>
                <w:szCs w:val="18"/>
                <w:lang w:val="en-GB"/>
              </w:rPr>
              <w:t>31 March</w:t>
            </w:r>
          </w:p>
        </w:tc>
      </w:tr>
      <w:tr w:rsidR="00CD5F07" w:rsidRPr="00034E50" w14:paraId="5D91AD56" w14:textId="77777777" w:rsidTr="00CD5F07">
        <w:tc>
          <w:tcPr>
            <w:tcW w:w="4025" w:type="dxa"/>
            <w:shd w:val="clear" w:color="auto" w:fill="auto"/>
            <w:vAlign w:val="bottom"/>
          </w:tcPr>
          <w:p w14:paraId="567A6CFC" w14:textId="77777777" w:rsidR="007F00ED" w:rsidRPr="00034E50" w:rsidRDefault="007F00ED" w:rsidP="007F00ED">
            <w:pPr>
              <w:ind w:left="435" w:right="-72"/>
              <w:rPr>
                <w:rFonts w:ascii="Arial" w:hAnsi="Arial" w:cs="Arial"/>
                <w:sz w:val="18"/>
                <w:szCs w:val="18"/>
                <w:cs/>
              </w:rPr>
            </w:pPr>
          </w:p>
        </w:tc>
        <w:tc>
          <w:tcPr>
            <w:tcW w:w="1361" w:type="dxa"/>
            <w:shd w:val="clear" w:color="auto" w:fill="auto"/>
          </w:tcPr>
          <w:p w14:paraId="345BBB00" w14:textId="444A626E" w:rsidR="007F00ED" w:rsidRPr="00034E50" w:rsidRDefault="007F00ED" w:rsidP="007F00ED">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1361" w:type="dxa"/>
            <w:shd w:val="clear" w:color="auto" w:fill="auto"/>
          </w:tcPr>
          <w:p w14:paraId="31B3EF1E" w14:textId="767FF9A6" w:rsidR="007F00ED" w:rsidRPr="00034E50" w:rsidRDefault="007F00ED" w:rsidP="007F00ED">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c>
          <w:tcPr>
            <w:tcW w:w="1361" w:type="dxa"/>
            <w:shd w:val="clear" w:color="auto" w:fill="auto"/>
          </w:tcPr>
          <w:p w14:paraId="5EE91721" w14:textId="63F66806" w:rsidR="007F00ED" w:rsidRPr="00034E50" w:rsidRDefault="007F00ED" w:rsidP="007F00ED">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61" w:type="dxa"/>
            <w:shd w:val="clear" w:color="auto" w:fill="auto"/>
            <w:hideMark/>
          </w:tcPr>
          <w:p w14:paraId="2F2946E6" w14:textId="7A1C4A5B" w:rsidR="007F00ED" w:rsidRPr="00034E50" w:rsidRDefault="007F00ED" w:rsidP="007F00ED">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CD5F07" w:rsidRPr="00034E50" w14:paraId="1939550F" w14:textId="77777777" w:rsidTr="00CD5F07">
        <w:tc>
          <w:tcPr>
            <w:tcW w:w="4025" w:type="dxa"/>
            <w:shd w:val="clear" w:color="auto" w:fill="auto"/>
            <w:vAlign w:val="bottom"/>
          </w:tcPr>
          <w:p w14:paraId="38B39688" w14:textId="77777777" w:rsidR="007F00ED" w:rsidRPr="00034E50" w:rsidRDefault="007F00ED" w:rsidP="007F00ED">
            <w:pPr>
              <w:ind w:left="435" w:right="-72"/>
              <w:rPr>
                <w:rFonts w:ascii="Arial" w:hAnsi="Arial" w:cs="Arial"/>
                <w:sz w:val="18"/>
                <w:szCs w:val="18"/>
                <w:lang w:val="en-GB"/>
              </w:rPr>
            </w:pPr>
          </w:p>
        </w:tc>
        <w:tc>
          <w:tcPr>
            <w:tcW w:w="1361" w:type="dxa"/>
            <w:tcBorders>
              <w:bottom w:val="single" w:sz="4" w:space="0" w:color="auto"/>
            </w:tcBorders>
            <w:shd w:val="clear" w:color="auto" w:fill="auto"/>
            <w:vAlign w:val="center"/>
          </w:tcPr>
          <w:p w14:paraId="30455BBD" w14:textId="01490514"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tcPr>
          <w:p w14:paraId="5CA2B486" w14:textId="3E21C312"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tcPr>
          <w:p w14:paraId="68F45FB4" w14:textId="77777777"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0208733B" w14:textId="77777777"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7A3D0E07" w14:textId="77777777" w:rsidTr="00CD5F07">
        <w:tc>
          <w:tcPr>
            <w:tcW w:w="4025" w:type="dxa"/>
            <w:shd w:val="clear" w:color="auto" w:fill="auto"/>
            <w:vAlign w:val="bottom"/>
          </w:tcPr>
          <w:p w14:paraId="4780E3E3"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10FF0031"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36B3583A" w14:textId="6FDD1F19"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194C7DF7"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vAlign w:val="bottom"/>
          </w:tcPr>
          <w:p w14:paraId="26893EDB" w14:textId="77777777" w:rsidR="007F00ED" w:rsidRPr="00034E50" w:rsidRDefault="007F00ED" w:rsidP="00034E50">
            <w:pPr>
              <w:ind w:left="427" w:right="-72"/>
              <w:rPr>
                <w:rFonts w:ascii="Arial" w:hAnsi="Arial" w:cs="Arial"/>
                <w:sz w:val="18"/>
                <w:szCs w:val="18"/>
              </w:rPr>
            </w:pPr>
          </w:p>
        </w:tc>
      </w:tr>
      <w:tr w:rsidR="00CD5F07" w:rsidRPr="00034E50" w14:paraId="7BAADD12" w14:textId="77777777" w:rsidTr="00CD5F07">
        <w:tc>
          <w:tcPr>
            <w:tcW w:w="4025" w:type="dxa"/>
            <w:shd w:val="clear" w:color="auto" w:fill="auto"/>
            <w:vAlign w:val="bottom"/>
          </w:tcPr>
          <w:p w14:paraId="135024C5" w14:textId="5480A71A" w:rsidR="007F00ED" w:rsidRPr="00034E50" w:rsidRDefault="00B605B4" w:rsidP="007F00ED">
            <w:pPr>
              <w:ind w:left="435" w:right="-72"/>
              <w:rPr>
                <w:rFonts w:ascii="Arial" w:hAnsi="Arial" w:cs="Arial"/>
                <w:b/>
                <w:bCs/>
                <w:sz w:val="18"/>
                <w:szCs w:val="18"/>
              </w:rPr>
            </w:pPr>
            <w:r>
              <w:rPr>
                <w:rFonts w:ascii="Arial" w:hAnsi="Arial" w:cs="Arial"/>
                <w:b/>
                <w:bCs/>
                <w:sz w:val="18"/>
                <w:szCs w:val="18"/>
              </w:rPr>
              <w:t>S</w:t>
            </w:r>
            <w:r w:rsidR="007F00ED" w:rsidRPr="00034E50">
              <w:rPr>
                <w:rFonts w:ascii="Arial" w:hAnsi="Arial" w:cs="Arial"/>
                <w:b/>
                <w:bCs/>
                <w:sz w:val="18"/>
                <w:szCs w:val="18"/>
              </w:rPr>
              <w:t>ubsidiar</w:t>
            </w:r>
            <w:r>
              <w:rPr>
                <w:rFonts w:ascii="Arial" w:hAnsi="Arial" w:cs="Arial"/>
                <w:b/>
                <w:bCs/>
                <w:sz w:val="18"/>
                <w:szCs w:val="18"/>
              </w:rPr>
              <w:t>ies</w:t>
            </w:r>
          </w:p>
        </w:tc>
        <w:tc>
          <w:tcPr>
            <w:tcW w:w="1361" w:type="dxa"/>
            <w:shd w:val="clear" w:color="auto" w:fill="auto"/>
          </w:tcPr>
          <w:p w14:paraId="04838820" w14:textId="77777777" w:rsidR="007F00ED" w:rsidRPr="00034E50" w:rsidRDefault="007F00ED" w:rsidP="007F00ED">
            <w:pPr>
              <w:ind w:right="-72"/>
              <w:jc w:val="right"/>
              <w:rPr>
                <w:rFonts w:ascii="Arial" w:hAnsi="Arial" w:cs="Arial"/>
                <w:sz w:val="18"/>
                <w:szCs w:val="18"/>
                <w:lang w:val="en-GB"/>
              </w:rPr>
            </w:pPr>
          </w:p>
        </w:tc>
        <w:tc>
          <w:tcPr>
            <w:tcW w:w="1361" w:type="dxa"/>
            <w:shd w:val="clear" w:color="auto" w:fill="auto"/>
          </w:tcPr>
          <w:p w14:paraId="049F67B8" w14:textId="21B6FFE4" w:rsidR="007F00ED" w:rsidRPr="00034E50" w:rsidRDefault="007F00ED" w:rsidP="007F00ED">
            <w:pPr>
              <w:ind w:right="-72"/>
              <w:jc w:val="right"/>
              <w:rPr>
                <w:rFonts w:ascii="Arial" w:hAnsi="Arial" w:cs="Arial"/>
                <w:sz w:val="18"/>
                <w:szCs w:val="18"/>
                <w:lang w:val="en-GB"/>
              </w:rPr>
            </w:pPr>
          </w:p>
        </w:tc>
        <w:tc>
          <w:tcPr>
            <w:tcW w:w="1361" w:type="dxa"/>
            <w:shd w:val="clear" w:color="auto" w:fill="auto"/>
            <w:vAlign w:val="bottom"/>
          </w:tcPr>
          <w:p w14:paraId="725AC2A0" w14:textId="77777777" w:rsidR="007F00ED" w:rsidRPr="00034E50" w:rsidRDefault="007F00ED" w:rsidP="007F00ED">
            <w:pPr>
              <w:ind w:right="-72"/>
              <w:jc w:val="right"/>
              <w:rPr>
                <w:rFonts w:ascii="Arial" w:hAnsi="Arial" w:cs="Arial"/>
                <w:sz w:val="18"/>
                <w:szCs w:val="18"/>
                <w:lang w:val="en-GB"/>
              </w:rPr>
            </w:pPr>
          </w:p>
        </w:tc>
        <w:tc>
          <w:tcPr>
            <w:tcW w:w="1361" w:type="dxa"/>
            <w:shd w:val="clear" w:color="auto" w:fill="auto"/>
          </w:tcPr>
          <w:p w14:paraId="1EE96A97" w14:textId="19BE4D12" w:rsidR="007F00ED" w:rsidRPr="00034E50" w:rsidRDefault="007F00ED" w:rsidP="007F00ED">
            <w:pPr>
              <w:ind w:right="-72"/>
              <w:jc w:val="right"/>
              <w:rPr>
                <w:rFonts w:ascii="Arial" w:hAnsi="Arial" w:cs="Browallia New"/>
                <w:sz w:val="18"/>
                <w:szCs w:val="18"/>
                <w:lang w:val="en-GB"/>
              </w:rPr>
            </w:pPr>
          </w:p>
        </w:tc>
      </w:tr>
      <w:tr w:rsidR="00CD5F07" w:rsidRPr="00034E50" w14:paraId="621AC875" w14:textId="77777777" w:rsidTr="006545E1">
        <w:tc>
          <w:tcPr>
            <w:tcW w:w="4025" w:type="dxa"/>
            <w:shd w:val="clear" w:color="auto" w:fill="auto"/>
            <w:vAlign w:val="bottom"/>
          </w:tcPr>
          <w:p w14:paraId="64F000E9" w14:textId="6794E8A6" w:rsidR="007F00ED" w:rsidRPr="00034E50" w:rsidRDefault="007F00ED" w:rsidP="007F00ED">
            <w:pPr>
              <w:ind w:left="435" w:right="-72"/>
              <w:rPr>
                <w:rFonts w:ascii="Arial" w:hAnsi="Arial" w:cs="Arial"/>
                <w:sz w:val="18"/>
                <w:szCs w:val="18"/>
              </w:rPr>
            </w:pPr>
            <w:r w:rsidRPr="00034E50">
              <w:rPr>
                <w:rFonts w:ascii="Arial" w:hAnsi="Arial" w:cs="Arial"/>
                <w:sz w:val="18"/>
                <w:szCs w:val="18"/>
              </w:rPr>
              <w:t xml:space="preserve">Other income </w:t>
            </w:r>
          </w:p>
        </w:tc>
        <w:tc>
          <w:tcPr>
            <w:tcW w:w="1361" w:type="dxa"/>
            <w:shd w:val="clear" w:color="auto" w:fill="auto"/>
          </w:tcPr>
          <w:p w14:paraId="34A3CFF5" w14:textId="04E9D31D" w:rsidR="007F00ED" w:rsidRPr="00034E50" w:rsidRDefault="00940BD8" w:rsidP="007F00ED">
            <w:pPr>
              <w:ind w:right="-72"/>
              <w:jc w:val="right"/>
              <w:rPr>
                <w:rFonts w:ascii="Arial" w:hAnsi="Arial" w:cs="Arial"/>
                <w:sz w:val="18"/>
                <w:szCs w:val="18"/>
                <w:lang w:val="en-GB"/>
              </w:rPr>
            </w:pPr>
            <w:r w:rsidRPr="00034E50">
              <w:rPr>
                <w:rFonts w:ascii="Arial" w:hAnsi="Arial" w:cs="Arial"/>
                <w:sz w:val="18"/>
                <w:szCs w:val="18"/>
                <w:lang w:val="en-GB"/>
              </w:rPr>
              <w:t>-</w:t>
            </w:r>
          </w:p>
        </w:tc>
        <w:tc>
          <w:tcPr>
            <w:tcW w:w="1361" w:type="dxa"/>
            <w:shd w:val="clear" w:color="auto" w:fill="auto"/>
          </w:tcPr>
          <w:p w14:paraId="04D90583" w14:textId="1B0828CF" w:rsidR="007F00ED" w:rsidRPr="00034E50" w:rsidRDefault="007F00ED" w:rsidP="007F00ED">
            <w:pPr>
              <w:ind w:right="-72"/>
              <w:jc w:val="right"/>
              <w:rPr>
                <w:rFonts w:ascii="Arial" w:hAnsi="Arial" w:cs="Arial"/>
                <w:sz w:val="18"/>
                <w:szCs w:val="18"/>
                <w:lang w:val="en-GB"/>
              </w:rPr>
            </w:pPr>
            <w:r w:rsidRPr="00034E50">
              <w:rPr>
                <w:rFonts w:ascii="Arial" w:hAnsi="Arial" w:cs="Browallia New"/>
                <w:sz w:val="18"/>
                <w:szCs w:val="18"/>
                <w:lang w:val="en-GB"/>
              </w:rPr>
              <w:t>-</w:t>
            </w:r>
          </w:p>
        </w:tc>
        <w:tc>
          <w:tcPr>
            <w:tcW w:w="1361" w:type="dxa"/>
            <w:shd w:val="clear" w:color="auto" w:fill="auto"/>
          </w:tcPr>
          <w:p w14:paraId="14B5344E" w14:textId="2BE6251F" w:rsidR="007F00ED" w:rsidRPr="00034E50" w:rsidRDefault="00E36D5F" w:rsidP="00E36D5F">
            <w:pPr>
              <w:ind w:right="-72"/>
              <w:jc w:val="right"/>
              <w:rPr>
                <w:rFonts w:ascii="Arial" w:hAnsi="Arial" w:cs="Browallia New"/>
                <w:sz w:val="18"/>
                <w:szCs w:val="18"/>
                <w:lang w:val="en-GB"/>
              </w:rPr>
            </w:pPr>
            <w:r w:rsidRPr="00034E50">
              <w:rPr>
                <w:rFonts w:ascii="Arial" w:hAnsi="Arial" w:cs="Browallia New"/>
                <w:sz w:val="18"/>
                <w:szCs w:val="18"/>
                <w:lang w:val="en-GB"/>
              </w:rPr>
              <w:t>512,070</w:t>
            </w:r>
          </w:p>
        </w:tc>
        <w:tc>
          <w:tcPr>
            <w:tcW w:w="1361" w:type="dxa"/>
            <w:shd w:val="clear" w:color="auto" w:fill="auto"/>
          </w:tcPr>
          <w:p w14:paraId="691B9472" w14:textId="708AA2BA" w:rsidR="007F00ED" w:rsidRPr="00034E50" w:rsidRDefault="007F00ED" w:rsidP="007F00ED">
            <w:pPr>
              <w:ind w:right="-72"/>
              <w:jc w:val="right"/>
              <w:rPr>
                <w:rFonts w:ascii="Arial" w:hAnsi="Arial" w:cs="Browallia New"/>
                <w:sz w:val="18"/>
                <w:szCs w:val="18"/>
                <w:lang w:val="en-GB"/>
              </w:rPr>
            </w:pPr>
            <w:r w:rsidRPr="00034E50">
              <w:rPr>
                <w:rFonts w:ascii="Arial" w:hAnsi="Arial" w:cs="Browallia New"/>
                <w:sz w:val="18"/>
                <w:szCs w:val="18"/>
                <w:lang w:val="en-GB"/>
              </w:rPr>
              <w:t xml:space="preserve"> 30,570 </w:t>
            </w:r>
          </w:p>
        </w:tc>
      </w:tr>
      <w:tr w:rsidR="00CD5F07" w:rsidRPr="00034E50" w14:paraId="282DA864" w14:textId="77777777" w:rsidTr="006545E1">
        <w:tc>
          <w:tcPr>
            <w:tcW w:w="4025" w:type="dxa"/>
            <w:shd w:val="clear" w:color="auto" w:fill="auto"/>
            <w:vAlign w:val="bottom"/>
          </w:tcPr>
          <w:p w14:paraId="5D0F2F32" w14:textId="17C62B28" w:rsidR="007F00ED" w:rsidRPr="00034E50" w:rsidRDefault="007F00ED" w:rsidP="007F00ED">
            <w:pPr>
              <w:ind w:left="435" w:right="-72"/>
              <w:rPr>
                <w:rFonts w:ascii="Arial" w:hAnsi="Arial" w:cs="Arial"/>
                <w:sz w:val="18"/>
                <w:szCs w:val="18"/>
                <w:lang w:eastAsia="th-TH"/>
              </w:rPr>
            </w:pPr>
            <w:r w:rsidRPr="00034E50">
              <w:rPr>
                <w:rFonts w:ascii="Arial" w:hAnsi="Arial" w:cs="Arial"/>
                <w:sz w:val="18"/>
                <w:szCs w:val="18"/>
                <w:lang w:eastAsia="th-TH"/>
              </w:rPr>
              <w:t>Finance cost</w:t>
            </w:r>
          </w:p>
        </w:tc>
        <w:tc>
          <w:tcPr>
            <w:tcW w:w="1361" w:type="dxa"/>
            <w:tcBorders>
              <w:bottom w:val="single" w:sz="4" w:space="0" w:color="auto"/>
            </w:tcBorders>
            <w:shd w:val="clear" w:color="auto" w:fill="auto"/>
          </w:tcPr>
          <w:p w14:paraId="0BA056EC" w14:textId="1954A2C1" w:rsidR="007F00ED" w:rsidRPr="00034E50" w:rsidRDefault="00940BD8" w:rsidP="007F00ED">
            <w:pPr>
              <w:ind w:right="-72"/>
              <w:jc w:val="right"/>
              <w:rPr>
                <w:rFonts w:ascii="Arial" w:hAnsi="Arial" w:cs="Arial"/>
                <w:sz w:val="18"/>
                <w:szCs w:val="18"/>
                <w:lang w:val="en-GB"/>
              </w:rPr>
            </w:pPr>
            <w:r w:rsidRPr="00034E50">
              <w:rPr>
                <w:rFonts w:ascii="Arial" w:hAnsi="Arial" w:cs="Arial"/>
                <w:sz w:val="18"/>
                <w:szCs w:val="18"/>
                <w:lang w:val="en-GB"/>
              </w:rPr>
              <w:t>-</w:t>
            </w:r>
          </w:p>
        </w:tc>
        <w:tc>
          <w:tcPr>
            <w:tcW w:w="1361" w:type="dxa"/>
            <w:tcBorders>
              <w:bottom w:val="single" w:sz="4" w:space="0" w:color="auto"/>
            </w:tcBorders>
            <w:shd w:val="clear" w:color="auto" w:fill="auto"/>
          </w:tcPr>
          <w:p w14:paraId="2A926A2E" w14:textId="23123D15" w:rsidR="007F00ED" w:rsidRPr="00034E50" w:rsidRDefault="007F00ED" w:rsidP="007F00ED">
            <w:pPr>
              <w:ind w:right="-72"/>
              <w:jc w:val="right"/>
              <w:rPr>
                <w:rFonts w:ascii="Arial" w:hAnsi="Arial" w:cs="Arial"/>
                <w:sz w:val="18"/>
                <w:szCs w:val="18"/>
                <w:lang w:val="en-GB"/>
              </w:rPr>
            </w:pPr>
            <w:r w:rsidRPr="00034E50">
              <w:rPr>
                <w:rFonts w:ascii="Arial" w:hAnsi="Arial" w:cs="Browallia New"/>
                <w:sz w:val="18"/>
                <w:szCs w:val="18"/>
                <w:lang w:val="en-GB"/>
              </w:rPr>
              <w:t>-</w:t>
            </w:r>
          </w:p>
        </w:tc>
        <w:tc>
          <w:tcPr>
            <w:tcW w:w="1361" w:type="dxa"/>
            <w:tcBorders>
              <w:bottom w:val="single" w:sz="4" w:space="0" w:color="auto"/>
            </w:tcBorders>
            <w:shd w:val="clear" w:color="auto" w:fill="auto"/>
          </w:tcPr>
          <w:p w14:paraId="4E003875" w14:textId="2D6D3F3E" w:rsidR="007F00ED" w:rsidRPr="00034E50" w:rsidRDefault="00E36D5F" w:rsidP="007F00ED">
            <w:pPr>
              <w:ind w:right="-72"/>
              <w:jc w:val="right"/>
              <w:rPr>
                <w:rFonts w:ascii="Arial" w:hAnsi="Arial" w:cs="Browallia New"/>
                <w:sz w:val="18"/>
                <w:szCs w:val="18"/>
                <w:lang w:val="en-GB"/>
              </w:rPr>
            </w:pPr>
            <w:r w:rsidRPr="00034E50">
              <w:rPr>
                <w:rFonts w:ascii="Arial" w:hAnsi="Arial" w:cs="Browallia New"/>
                <w:sz w:val="18"/>
                <w:szCs w:val="18"/>
                <w:lang w:val="en-GB"/>
              </w:rPr>
              <w:t>10,161</w:t>
            </w:r>
          </w:p>
        </w:tc>
        <w:tc>
          <w:tcPr>
            <w:tcW w:w="1361" w:type="dxa"/>
            <w:tcBorders>
              <w:bottom w:val="single" w:sz="4" w:space="0" w:color="auto"/>
            </w:tcBorders>
            <w:shd w:val="clear" w:color="auto" w:fill="auto"/>
          </w:tcPr>
          <w:p w14:paraId="7982C0DC" w14:textId="1191AB51" w:rsidR="007F00ED" w:rsidRPr="00034E50" w:rsidRDefault="007F00ED" w:rsidP="007F00ED">
            <w:pPr>
              <w:ind w:right="-72"/>
              <w:jc w:val="right"/>
              <w:rPr>
                <w:rFonts w:ascii="Arial" w:hAnsi="Arial" w:cs="Arial"/>
                <w:sz w:val="18"/>
                <w:szCs w:val="18"/>
                <w:lang w:val="en-GB"/>
              </w:rPr>
            </w:pPr>
            <w:r w:rsidRPr="00034E50">
              <w:rPr>
                <w:rFonts w:ascii="Arial" w:hAnsi="Arial" w:cs="Browallia New"/>
                <w:sz w:val="18"/>
                <w:szCs w:val="18"/>
                <w:lang w:val="en-GB"/>
              </w:rPr>
              <w:t xml:space="preserve"> 9,284 </w:t>
            </w:r>
          </w:p>
        </w:tc>
      </w:tr>
      <w:tr w:rsidR="006545E1" w:rsidRPr="00034E50" w14:paraId="4DB053E0" w14:textId="77777777" w:rsidTr="006545E1">
        <w:tc>
          <w:tcPr>
            <w:tcW w:w="4025" w:type="dxa"/>
            <w:shd w:val="clear" w:color="auto" w:fill="auto"/>
            <w:vAlign w:val="bottom"/>
          </w:tcPr>
          <w:p w14:paraId="0D75FA12" w14:textId="77777777" w:rsidR="006545E1" w:rsidRPr="00034E50" w:rsidRDefault="006545E1" w:rsidP="007F00ED">
            <w:pPr>
              <w:ind w:left="435" w:right="-72"/>
              <w:rPr>
                <w:rFonts w:ascii="Arial" w:hAnsi="Arial" w:cs="Arial"/>
                <w:sz w:val="18"/>
                <w:szCs w:val="18"/>
                <w:lang w:eastAsia="th-TH"/>
              </w:rPr>
            </w:pPr>
          </w:p>
        </w:tc>
        <w:tc>
          <w:tcPr>
            <w:tcW w:w="1361" w:type="dxa"/>
            <w:tcBorders>
              <w:top w:val="single" w:sz="4" w:space="0" w:color="auto"/>
            </w:tcBorders>
            <w:shd w:val="clear" w:color="auto" w:fill="auto"/>
          </w:tcPr>
          <w:p w14:paraId="02073FE3" w14:textId="77777777" w:rsidR="006545E1" w:rsidRPr="00034E50" w:rsidRDefault="006545E1" w:rsidP="007F00E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6B2A958B" w14:textId="77777777" w:rsidR="006545E1" w:rsidRPr="00034E50" w:rsidRDefault="006545E1" w:rsidP="007F00ED">
            <w:pPr>
              <w:ind w:right="-72"/>
              <w:jc w:val="right"/>
              <w:rPr>
                <w:rFonts w:ascii="Arial" w:hAnsi="Arial" w:cs="Browallia New"/>
                <w:sz w:val="18"/>
                <w:szCs w:val="18"/>
                <w:lang w:val="en-GB"/>
              </w:rPr>
            </w:pPr>
          </w:p>
        </w:tc>
        <w:tc>
          <w:tcPr>
            <w:tcW w:w="1361" w:type="dxa"/>
            <w:tcBorders>
              <w:top w:val="single" w:sz="4" w:space="0" w:color="auto"/>
            </w:tcBorders>
            <w:shd w:val="clear" w:color="auto" w:fill="auto"/>
          </w:tcPr>
          <w:p w14:paraId="5BB7EA89" w14:textId="77777777" w:rsidR="006545E1" w:rsidRPr="00034E50" w:rsidRDefault="006545E1" w:rsidP="007F00ED">
            <w:pPr>
              <w:ind w:right="-72"/>
              <w:jc w:val="right"/>
              <w:rPr>
                <w:rFonts w:ascii="Arial" w:hAnsi="Arial" w:cs="Browallia New"/>
                <w:sz w:val="18"/>
                <w:szCs w:val="18"/>
                <w:lang w:val="en-GB"/>
              </w:rPr>
            </w:pPr>
          </w:p>
        </w:tc>
        <w:tc>
          <w:tcPr>
            <w:tcW w:w="1361" w:type="dxa"/>
            <w:tcBorders>
              <w:top w:val="single" w:sz="4" w:space="0" w:color="auto"/>
            </w:tcBorders>
            <w:shd w:val="clear" w:color="auto" w:fill="auto"/>
          </w:tcPr>
          <w:p w14:paraId="39AD700C" w14:textId="77777777" w:rsidR="006545E1" w:rsidRPr="00034E50" w:rsidRDefault="006545E1" w:rsidP="007F00ED">
            <w:pPr>
              <w:ind w:right="-72"/>
              <w:jc w:val="right"/>
              <w:rPr>
                <w:rFonts w:ascii="Arial" w:hAnsi="Arial" w:cs="Browallia New"/>
                <w:sz w:val="18"/>
                <w:szCs w:val="18"/>
                <w:lang w:val="en-GB"/>
              </w:rPr>
            </w:pPr>
          </w:p>
        </w:tc>
      </w:tr>
      <w:tr w:rsidR="006545E1" w:rsidRPr="00034E50" w14:paraId="4018FBF8" w14:textId="77777777" w:rsidTr="006545E1">
        <w:tc>
          <w:tcPr>
            <w:tcW w:w="4025" w:type="dxa"/>
            <w:shd w:val="clear" w:color="auto" w:fill="auto"/>
            <w:vAlign w:val="bottom"/>
          </w:tcPr>
          <w:p w14:paraId="51B2BB7D" w14:textId="77777777" w:rsidR="006545E1" w:rsidRPr="00034E50" w:rsidRDefault="006545E1" w:rsidP="006545E1">
            <w:pPr>
              <w:ind w:left="435" w:right="-72"/>
              <w:rPr>
                <w:rFonts w:ascii="Arial" w:hAnsi="Arial" w:cs="Arial"/>
                <w:sz w:val="18"/>
                <w:szCs w:val="18"/>
                <w:lang w:eastAsia="th-TH"/>
              </w:rPr>
            </w:pPr>
          </w:p>
        </w:tc>
        <w:tc>
          <w:tcPr>
            <w:tcW w:w="1361" w:type="dxa"/>
            <w:tcBorders>
              <w:bottom w:val="single" w:sz="4" w:space="0" w:color="auto"/>
            </w:tcBorders>
            <w:shd w:val="clear" w:color="auto" w:fill="auto"/>
          </w:tcPr>
          <w:p w14:paraId="50CF9B67" w14:textId="79EB24D7" w:rsidR="006545E1" w:rsidRPr="00034E50" w:rsidRDefault="006545E1" w:rsidP="006545E1">
            <w:pPr>
              <w:ind w:right="-72"/>
              <w:jc w:val="right"/>
              <w:rPr>
                <w:rFonts w:ascii="Arial" w:hAnsi="Arial" w:cs="Arial"/>
                <w:sz w:val="18"/>
                <w:szCs w:val="18"/>
                <w:lang w:val="en-GB"/>
              </w:rPr>
            </w:pPr>
            <w:r>
              <w:rPr>
                <w:rFonts w:ascii="Arial" w:hAnsi="Arial" w:cs="Arial"/>
                <w:sz w:val="18"/>
                <w:szCs w:val="18"/>
                <w:lang w:val="en-GB"/>
              </w:rPr>
              <w:t>-</w:t>
            </w:r>
          </w:p>
        </w:tc>
        <w:tc>
          <w:tcPr>
            <w:tcW w:w="1361" w:type="dxa"/>
            <w:tcBorders>
              <w:bottom w:val="single" w:sz="4" w:space="0" w:color="auto"/>
            </w:tcBorders>
            <w:shd w:val="clear" w:color="auto" w:fill="auto"/>
          </w:tcPr>
          <w:p w14:paraId="478994F6" w14:textId="2BDA5136" w:rsidR="006545E1" w:rsidRPr="00034E50" w:rsidRDefault="006545E1" w:rsidP="006545E1">
            <w:pPr>
              <w:ind w:right="-72"/>
              <w:jc w:val="right"/>
              <w:rPr>
                <w:rFonts w:ascii="Arial" w:hAnsi="Arial" w:cs="Browallia New"/>
                <w:sz w:val="18"/>
                <w:szCs w:val="18"/>
                <w:lang w:val="en-GB"/>
              </w:rPr>
            </w:pPr>
            <w:r w:rsidRPr="00034E50">
              <w:rPr>
                <w:rFonts w:ascii="Arial" w:hAnsi="Arial" w:cs="Arial"/>
                <w:sz w:val="18"/>
                <w:szCs w:val="18"/>
                <w:lang w:val="en-GB"/>
              </w:rPr>
              <w:t>-</w:t>
            </w:r>
          </w:p>
        </w:tc>
        <w:tc>
          <w:tcPr>
            <w:tcW w:w="1361" w:type="dxa"/>
            <w:tcBorders>
              <w:bottom w:val="single" w:sz="4" w:space="0" w:color="auto"/>
            </w:tcBorders>
            <w:shd w:val="clear" w:color="auto" w:fill="auto"/>
          </w:tcPr>
          <w:p w14:paraId="04247358" w14:textId="716A3E62" w:rsidR="006545E1" w:rsidRPr="00034E50" w:rsidRDefault="006545E1" w:rsidP="006545E1">
            <w:pPr>
              <w:ind w:right="-72"/>
              <w:jc w:val="right"/>
              <w:rPr>
                <w:rFonts w:ascii="Arial" w:hAnsi="Arial" w:cs="Browallia New"/>
                <w:sz w:val="18"/>
                <w:szCs w:val="18"/>
                <w:lang w:val="en-GB"/>
              </w:rPr>
            </w:pPr>
            <w:r w:rsidRPr="00034E50">
              <w:rPr>
                <w:rFonts w:ascii="Arial" w:hAnsi="Arial" w:cs="Browallia New"/>
                <w:sz w:val="18"/>
                <w:szCs w:val="18"/>
                <w:lang w:val="en-GB"/>
              </w:rPr>
              <w:t>522,231</w:t>
            </w:r>
          </w:p>
        </w:tc>
        <w:tc>
          <w:tcPr>
            <w:tcW w:w="1361" w:type="dxa"/>
            <w:tcBorders>
              <w:bottom w:val="single" w:sz="4" w:space="0" w:color="auto"/>
            </w:tcBorders>
            <w:shd w:val="clear" w:color="auto" w:fill="auto"/>
            <w:vAlign w:val="bottom"/>
          </w:tcPr>
          <w:p w14:paraId="05699F82" w14:textId="13E83788" w:rsidR="006545E1" w:rsidRPr="00034E50" w:rsidRDefault="006545E1" w:rsidP="006545E1">
            <w:pPr>
              <w:ind w:right="-72"/>
              <w:jc w:val="right"/>
              <w:rPr>
                <w:rFonts w:ascii="Arial" w:hAnsi="Arial" w:cs="Browallia New"/>
                <w:sz w:val="18"/>
                <w:szCs w:val="18"/>
                <w:lang w:val="en-GB"/>
              </w:rPr>
            </w:pPr>
            <w:r w:rsidRPr="00034E50">
              <w:rPr>
                <w:rFonts w:ascii="Arial" w:hAnsi="Arial" w:cs="Browallia New"/>
                <w:sz w:val="18"/>
                <w:szCs w:val="18"/>
                <w:lang w:val="en-GB"/>
              </w:rPr>
              <w:t>39,854</w:t>
            </w:r>
          </w:p>
        </w:tc>
      </w:tr>
      <w:tr w:rsidR="006545E1" w:rsidRPr="00034E50" w14:paraId="3568D109" w14:textId="77777777" w:rsidTr="006545E1">
        <w:tc>
          <w:tcPr>
            <w:tcW w:w="4025" w:type="dxa"/>
            <w:shd w:val="clear" w:color="auto" w:fill="auto"/>
            <w:vAlign w:val="bottom"/>
          </w:tcPr>
          <w:p w14:paraId="018D01D3" w14:textId="77777777" w:rsidR="006545E1" w:rsidRPr="00034E50" w:rsidRDefault="006545E1" w:rsidP="007F00ED">
            <w:pPr>
              <w:ind w:left="435" w:right="-72"/>
              <w:rPr>
                <w:rFonts w:ascii="Arial" w:hAnsi="Arial" w:cs="Arial"/>
                <w:sz w:val="18"/>
                <w:szCs w:val="18"/>
                <w:lang w:eastAsia="th-TH"/>
              </w:rPr>
            </w:pPr>
          </w:p>
        </w:tc>
        <w:tc>
          <w:tcPr>
            <w:tcW w:w="1361" w:type="dxa"/>
            <w:tcBorders>
              <w:top w:val="single" w:sz="4" w:space="0" w:color="auto"/>
            </w:tcBorders>
            <w:shd w:val="clear" w:color="auto" w:fill="auto"/>
          </w:tcPr>
          <w:p w14:paraId="198BB19A" w14:textId="77777777" w:rsidR="006545E1" w:rsidRPr="00034E50" w:rsidRDefault="006545E1" w:rsidP="007F00E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F293265" w14:textId="77777777" w:rsidR="006545E1" w:rsidRPr="00034E50" w:rsidRDefault="006545E1" w:rsidP="007F00ED">
            <w:pPr>
              <w:ind w:right="-72"/>
              <w:jc w:val="right"/>
              <w:rPr>
                <w:rFonts w:ascii="Arial" w:hAnsi="Arial" w:cs="Browallia New"/>
                <w:sz w:val="18"/>
                <w:szCs w:val="18"/>
                <w:lang w:val="en-GB"/>
              </w:rPr>
            </w:pPr>
          </w:p>
        </w:tc>
        <w:tc>
          <w:tcPr>
            <w:tcW w:w="1361" w:type="dxa"/>
            <w:tcBorders>
              <w:top w:val="single" w:sz="4" w:space="0" w:color="auto"/>
            </w:tcBorders>
            <w:shd w:val="clear" w:color="auto" w:fill="auto"/>
          </w:tcPr>
          <w:p w14:paraId="0A7F1CAE" w14:textId="77777777" w:rsidR="006545E1" w:rsidRPr="00034E50" w:rsidRDefault="006545E1" w:rsidP="007F00ED">
            <w:pPr>
              <w:ind w:right="-72"/>
              <w:jc w:val="right"/>
              <w:rPr>
                <w:rFonts w:ascii="Arial" w:hAnsi="Arial" w:cs="Browallia New"/>
                <w:sz w:val="18"/>
                <w:szCs w:val="18"/>
                <w:lang w:val="en-GB"/>
              </w:rPr>
            </w:pPr>
          </w:p>
        </w:tc>
        <w:tc>
          <w:tcPr>
            <w:tcW w:w="1361" w:type="dxa"/>
            <w:tcBorders>
              <w:top w:val="single" w:sz="4" w:space="0" w:color="auto"/>
            </w:tcBorders>
            <w:shd w:val="clear" w:color="auto" w:fill="auto"/>
          </w:tcPr>
          <w:p w14:paraId="497C0216" w14:textId="77777777" w:rsidR="006545E1" w:rsidRPr="00034E50" w:rsidRDefault="006545E1" w:rsidP="007F00ED">
            <w:pPr>
              <w:ind w:right="-72"/>
              <w:jc w:val="right"/>
              <w:rPr>
                <w:rFonts w:ascii="Arial" w:hAnsi="Arial" w:cs="Browallia New"/>
                <w:sz w:val="18"/>
                <w:szCs w:val="18"/>
                <w:lang w:val="en-GB"/>
              </w:rPr>
            </w:pPr>
          </w:p>
        </w:tc>
      </w:tr>
      <w:tr w:rsidR="006545E1" w:rsidRPr="00034E50" w14:paraId="0A9FE94B" w14:textId="77777777" w:rsidTr="0060451A">
        <w:tc>
          <w:tcPr>
            <w:tcW w:w="4025" w:type="dxa"/>
            <w:shd w:val="clear" w:color="auto" w:fill="auto"/>
            <w:vAlign w:val="bottom"/>
          </w:tcPr>
          <w:p w14:paraId="05E1943E" w14:textId="1CCB88CD" w:rsidR="006545E1" w:rsidRPr="00034E50" w:rsidRDefault="006545E1" w:rsidP="007F00ED">
            <w:pPr>
              <w:ind w:left="435" w:right="-72"/>
              <w:rPr>
                <w:rFonts w:ascii="Arial" w:hAnsi="Arial" w:cs="Arial"/>
                <w:sz w:val="18"/>
                <w:szCs w:val="18"/>
                <w:lang w:eastAsia="th-TH"/>
              </w:rPr>
            </w:pPr>
            <w:r w:rsidRPr="00034E50">
              <w:rPr>
                <w:rFonts w:ascii="Arial" w:hAnsi="Arial" w:cs="Arial"/>
                <w:b/>
                <w:bCs/>
                <w:sz w:val="18"/>
                <w:szCs w:val="18"/>
              </w:rPr>
              <w:t xml:space="preserve">Related </w:t>
            </w:r>
            <w:r>
              <w:rPr>
                <w:rFonts w:ascii="Arial" w:hAnsi="Arial" w:cs="Arial"/>
                <w:b/>
                <w:bCs/>
                <w:sz w:val="18"/>
                <w:szCs w:val="18"/>
              </w:rPr>
              <w:t>parties</w:t>
            </w:r>
          </w:p>
        </w:tc>
        <w:tc>
          <w:tcPr>
            <w:tcW w:w="1361" w:type="dxa"/>
            <w:shd w:val="clear" w:color="auto" w:fill="auto"/>
          </w:tcPr>
          <w:p w14:paraId="3A00BC3B" w14:textId="77777777" w:rsidR="006545E1" w:rsidRPr="00034E50" w:rsidRDefault="006545E1" w:rsidP="007F00ED">
            <w:pPr>
              <w:ind w:right="-72"/>
              <w:jc w:val="right"/>
              <w:rPr>
                <w:rFonts w:ascii="Arial" w:hAnsi="Arial" w:cs="Arial"/>
                <w:sz w:val="18"/>
                <w:szCs w:val="18"/>
                <w:lang w:val="en-GB"/>
              </w:rPr>
            </w:pPr>
          </w:p>
        </w:tc>
        <w:tc>
          <w:tcPr>
            <w:tcW w:w="1361" w:type="dxa"/>
            <w:shd w:val="clear" w:color="auto" w:fill="auto"/>
          </w:tcPr>
          <w:p w14:paraId="4941F5A1" w14:textId="77777777" w:rsidR="006545E1" w:rsidRPr="00034E50" w:rsidRDefault="006545E1" w:rsidP="007F00ED">
            <w:pPr>
              <w:ind w:right="-72"/>
              <w:jc w:val="right"/>
              <w:rPr>
                <w:rFonts w:ascii="Arial" w:hAnsi="Arial" w:cs="Browallia New"/>
                <w:sz w:val="18"/>
                <w:szCs w:val="18"/>
                <w:lang w:val="en-GB"/>
              </w:rPr>
            </w:pPr>
          </w:p>
        </w:tc>
        <w:tc>
          <w:tcPr>
            <w:tcW w:w="1361" w:type="dxa"/>
            <w:shd w:val="clear" w:color="auto" w:fill="auto"/>
          </w:tcPr>
          <w:p w14:paraId="0279054C" w14:textId="77777777" w:rsidR="006545E1" w:rsidRPr="00034E50" w:rsidRDefault="006545E1" w:rsidP="007F00ED">
            <w:pPr>
              <w:ind w:right="-72"/>
              <w:jc w:val="right"/>
              <w:rPr>
                <w:rFonts w:ascii="Arial" w:hAnsi="Arial" w:cs="Browallia New"/>
                <w:sz w:val="18"/>
                <w:szCs w:val="18"/>
                <w:lang w:val="en-GB"/>
              </w:rPr>
            </w:pPr>
          </w:p>
        </w:tc>
        <w:tc>
          <w:tcPr>
            <w:tcW w:w="1361" w:type="dxa"/>
            <w:shd w:val="clear" w:color="auto" w:fill="auto"/>
          </w:tcPr>
          <w:p w14:paraId="77CCE5FC" w14:textId="77777777" w:rsidR="006545E1" w:rsidRPr="00034E50" w:rsidRDefault="006545E1" w:rsidP="007F00ED">
            <w:pPr>
              <w:ind w:right="-72"/>
              <w:jc w:val="right"/>
              <w:rPr>
                <w:rFonts w:ascii="Arial" w:hAnsi="Arial" w:cs="Browallia New"/>
                <w:sz w:val="18"/>
                <w:szCs w:val="18"/>
                <w:lang w:val="en-GB"/>
              </w:rPr>
            </w:pPr>
          </w:p>
        </w:tc>
      </w:tr>
      <w:tr w:rsidR="00F436B8" w:rsidRPr="00034E50" w14:paraId="42BDDE7F" w14:textId="77777777" w:rsidTr="0060451A">
        <w:tc>
          <w:tcPr>
            <w:tcW w:w="4025" w:type="dxa"/>
            <w:shd w:val="clear" w:color="auto" w:fill="auto"/>
            <w:vAlign w:val="bottom"/>
          </w:tcPr>
          <w:p w14:paraId="5FB5564A" w14:textId="759BD94A" w:rsidR="00F436B8" w:rsidRPr="00034E50" w:rsidRDefault="00F436B8" w:rsidP="00F436B8">
            <w:pPr>
              <w:ind w:left="435" w:right="-72"/>
              <w:rPr>
                <w:rFonts w:ascii="Arial" w:hAnsi="Arial" w:cs="Arial"/>
                <w:sz w:val="18"/>
                <w:szCs w:val="18"/>
                <w:lang w:eastAsia="th-TH"/>
              </w:rPr>
            </w:pPr>
            <w:r>
              <w:rPr>
                <w:rFonts w:ascii="Arial" w:hAnsi="Arial" w:cs="Arial"/>
                <w:sz w:val="18"/>
                <w:szCs w:val="18"/>
                <w:lang w:eastAsia="th-TH"/>
              </w:rPr>
              <w:t>Sales of goods</w:t>
            </w:r>
          </w:p>
        </w:tc>
        <w:tc>
          <w:tcPr>
            <w:tcW w:w="1361" w:type="dxa"/>
            <w:shd w:val="clear" w:color="auto" w:fill="auto"/>
          </w:tcPr>
          <w:p w14:paraId="4ABC2B6D" w14:textId="03EAF037" w:rsidR="00F436B8" w:rsidRPr="006545E1" w:rsidRDefault="00F436B8" w:rsidP="00F436B8">
            <w:pPr>
              <w:ind w:right="-72"/>
              <w:jc w:val="right"/>
              <w:rPr>
                <w:rFonts w:ascii="Arial" w:hAnsi="Arial" w:cs="Browallia New"/>
                <w:sz w:val="18"/>
                <w:szCs w:val="18"/>
                <w:lang w:val="en-GB"/>
              </w:rPr>
            </w:pPr>
            <w:r w:rsidRPr="006545E1">
              <w:rPr>
                <w:rFonts w:ascii="Arial" w:hAnsi="Arial" w:cs="Browallia New"/>
                <w:sz w:val="18"/>
                <w:szCs w:val="18"/>
                <w:lang w:val="en-GB"/>
              </w:rPr>
              <w:t>27,108,109</w:t>
            </w:r>
          </w:p>
        </w:tc>
        <w:tc>
          <w:tcPr>
            <w:tcW w:w="1361" w:type="dxa"/>
            <w:shd w:val="clear" w:color="auto" w:fill="auto"/>
          </w:tcPr>
          <w:p w14:paraId="2FDAC692" w14:textId="5EC1FF46"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77009DEF" w14:textId="536B0728"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6DB7E44A" w14:textId="4BFE647E"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r>
      <w:tr w:rsidR="00F436B8" w:rsidRPr="00034E50" w14:paraId="4E877AAC" w14:textId="77777777" w:rsidTr="0060451A">
        <w:tc>
          <w:tcPr>
            <w:tcW w:w="4025" w:type="dxa"/>
            <w:shd w:val="clear" w:color="auto" w:fill="auto"/>
            <w:vAlign w:val="bottom"/>
          </w:tcPr>
          <w:p w14:paraId="460FACA2" w14:textId="29BA6613" w:rsidR="00F436B8" w:rsidRDefault="00F436B8" w:rsidP="00F436B8">
            <w:pPr>
              <w:ind w:left="435" w:right="-72"/>
              <w:rPr>
                <w:rFonts w:ascii="Arial" w:hAnsi="Arial" w:cs="Arial"/>
                <w:sz w:val="18"/>
                <w:szCs w:val="18"/>
                <w:lang w:eastAsia="th-TH"/>
              </w:rPr>
            </w:pPr>
            <w:r>
              <w:rPr>
                <w:rFonts w:ascii="Arial" w:hAnsi="Arial" w:cs="Arial"/>
                <w:sz w:val="18"/>
                <w:szCs w:val="18"/>
                <w:lang w:eastAsia="th-TH"/>
              </w:rPr>
              <w:t>Purchase of goods</w:t>
            </w:r>
          </w:p>
        </w:tc>
        <w:tc>
          <w:tcPr>
            <w:tcW w:w="1361" w:type="dxa"/>
            <w:shd w:val="clear" w:color="auto" w:fill="auto"/>
          </w:tcPr>
          <w:p w14:paraId="625EA348" w14:textId="670E17F0" w:rsidR="00F436B8" w:rsidRPr="006545E1" w:rsidRDefault="00F436B8" w:rsidP="00F436B8">
            <w:pPr>
              <w:ind w:right="-72"/>
              <w:jc w:val="right"/>
              <w:rPr>
                <w:rFonts w:ascii="Arial" w:hAnsi="Arial" w:cs="Browallia New"/>
                <w:sz w:val="18"/>
                <w:szCs w:val="18"/>
                <w:lang w:val="en-GB"/>
              </w:rPr>
            </w:pPr>
            <w:r w:rsidRPr="006545E1">
              <w:rPr>
                <w:rFonts w:ascii="Arial" w:hAnsi="Arial" w:cs="Browallia New"/>
                <w:sz w:val="18"/>
                <w:szCs w:val="18"/>
                <w:lang w:val="en-GB"/>
              </w:rPr>
              <w:t>1,688,030</w:t>
            </w:r>
          </w:p>
        </w:tc>
        <w:tc>
          <w:tcPr>
            <w:tcW w:w="1361" w:type="dxa"/>
            <w:shd w:val="clear" w:color="auto" w:fill="auto"/>
          </w:tcPr>
          <w:p w14:paraId="63AAF897" w14:textId="7962233E"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310FA73A" w14:textId="44EEE9D3"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408F24E7" w14:textId="1C8D1780"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r>
      <w:tr w:rsidR="00F436B8" w:rsidRPr="00034E50" w14:paraId="25641D49" w14:textId="77777777" w:rsidTr="0060451A">
        <w:tc>
          <w:tcPr>
            <w:tcW w:w="4025" w:type="dxa"/>
            <w:shd w:val="clear" w:color="auto" w:fill="auto"/>
            <w:vAlign w:val="bottom"/>
          </w:tcPr>
          <w:p w14:paraId="744E4BCF" w14:textId="4C798E8B" w:rsidR="00F436B8" w:rsidRDefault="00F436B8" w:rsidP="00F436B8">
            <w:pPr>
              <w:ind w:left="435" w:right="-72"/>
              <w:rPr>
                <w:rFonts w:ascii="Arial" w:hAnsi="Arial" w:cs="Arial"/>
                <w:sz w:val="18"/>
                <w:szCs w:val="18"/>
                <w:lang w:eastAsia="th-TH"/>
              </w:rPr>
            </w:pPr>
            <w:r>
              <w:rPr>
                <w:rFonts w:ascii="Arial" w:hAnsi="Arial" w:cs="Arial"/>
                <w:sz w:val="18"/>
                <w:szCs w:val="18"/>
                <w:lang w:eastAsia="th-TH"/>
              </w:rPr>
              <w:t>Rental expense</w:t>
            </w:r>
          </w:p>
        </w:tc>
        <w:tc>
          <w:tcPr>
            <w:tcW w:w="1361" w:type="dxa"/>
            <w:shd w:val="clear" w:color="auto" w:fill="auto"/>
          </w:tcPr>
          <w:p w14:paraId="7ABF48BE" w14:textId="22B9479A" w:rsidR="00F436B8" w:rsidRPr="006545E1" w:rsidRDefault="00F436B8" w:rsidP="00F436B8">
            <w:pPr>
              <w:ind w:right="-72"/>
              <w:jc w:val="right"/>
              <w:rPr>
                <w:rFonts w:ascii="Arial" w:hAnsi="Arial" w:cs="Browallia New"/>
                <w:sz w:val="18"/>
                <w:szCs w:val="18"/>
                <w:lang w:val="en-GB"/>
              </w:rPr>
            </w:pPr>
            <w:r w:rsidRPr="006545E1">
              <w:rPr>
                <w:rFonts w:ascii="Arial" w:hAnsi="Arial" w:cs="Browallia New"/>
                <w:sz w:val="18"/>
                <w:szCs w:val="18"/>
                <w:lang w:val="en-GB"/>
              </w:rPr>
              <w:t>800,060</w:t>
            </w:r>
          </w:p>
        </w:tc>
        <w:tc>
          <w:tcPr>
            <w:tcW w:w="1361" w:type="dxa"/>
            <w:shd w:val="clear" w:color="auto" w:fill="auto"/>
          </w:tcPr>
          <w:p w14:paraId="1756ADAB" w14:textId="6BCB46CA"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73512A59" w14:textId="7067A38C"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0BD27F23" w14:textId="52FA2EEA" w:rsidR="00F436B8" w:rsidRPr="00034E50" w:rsidRDefault="00F436B8" w:rsidP="00F436B8">
            <w:pPr>
              <w:ind w:right="-72"/>
              <w:jc w:val="right"/>
              <w:rPr>
                <w:rFonts w:ascii="Arial" w:hAnsi="Arial" w:cs="Browallia New"/>
                <w:sz w:val="18"/>
                <w:szCs w:val="18"/>
                <w:lang w:val="en-GB"/>
              </w:rPr>
            </w:pPr>
            <w:r w:rsidRPr="00034E50">
              <w:rPr>
                <w:rFonts w:ascii="Arial" w:hAnsi="Arial" w:cs="Browallia New"/>
                <w:sz w:val="18"/>
                <w:szCs w:val="18"/>
                <w:lang w:val="en-GB"/>
              </w:rPr>
              <w:t>-</w:t>
            </w:r>
          </w:p>
        </w:tc>
      </w:tr>
      <w:tr w:rsidR="009D1D3D" w:rsidRPr="00034E50" w14:paraId="2181BC7C" w14:textId="77777777" w:rsidTr="0060451A">
        <w:tc>
          <w:tcPr>
            <w:tcW w:w="4025" w:type="dxa"/>
            <w:shd w:val="clear" w:color="auto" w:fill="auto"/>
            <w:vAlign w:val="bottom"/>
          </w:tcPr>
          <w:p w14:paraId="00F0B393" w14:textId="76B3F6D1" w:rsidR="009D1D3D" w:rsidRPr="00034E50" w:rsidRDefault="009D1D3D" w:rsidP="009D1D3D">
            <w:pPr>
              <w:ind w:left="435" w:right="-72"/>
              <w:rPr>
                <w:rFonts w:ascii="Arial" w:hAnsi="Arial" w:cs="Arial"/>
                <w:sz w:val="18"/>
                <w:szCs w:val="18"/>
                <w:lang w:eastAsia="th-TH"/>
              </w:rPr>
            </w:pPr>
            <w:r w:rsidRPr="00034E50">
              <w:rPr>
                <w:rFonts w:ascii="Arial" w:hAnsi="Arial" w:cs="Arial"/>
                <w:sz w:val="18"/>
                <w:szCs w:val="18"/>
                <w:lang w:eastAsia="th-TH"/>
              </w:rPr>
              <w:t>Payment on lease liabilities</w:t>
            </w:r>
          </w:p>
        </w:tc>
        <w:tc>
          <w:tcPr>
            <w:tcW w:w="1361" w:type="dxa"/>
            <w:shd w:val="clear" w:color="auto" w:fill="auto"/>
          </w:tcPr>
          <w:p w14:paraId="2D25B67E" w14:textId="6F8A31A1"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121,572</w:t>
            </w:r>
          </w:p>
        </w:tc>
        <w:tc>
          <w:tcPr>
            <w:tcW w:w="1361" w:type="dxa"/>
            <w:shd w:val="clear" w:color="auto" w:fill="auto"/>
          </w:tcPr>
          <w:p w14:paraId="1AD6BA12" w14:textId="239EE65A"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3AAD0FA8" w14:textId="6BBA4CA9"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shd w:val="clear" w:color="auto" w:fill="auto"/>
          </w:tcPr>
          <w:p w14:paraId="1C3E6A53" w14:textId="651BEC4C"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r>
      <w:tr w:rsidR="009D1D3D" w:rsidRPr="00034E50" w14:paraId="1B247550" w14:textId="77777777" w:rsidTr="009D1D3D">
        <w:tc>
          <w:tcPr>
            <w:tcW w:w="4025" w:type="dxa"/>
            <w:shd w:val="clear" w:color="auto" w:fill="auto"/>
            <w:vAlign w:val="bottom"/>
          </w:tcPr>
          <w:p w14:paraId="32B35DF8" w14:textId="5A4BCA9D" w:rsidR="009D1D3D" w:rsidRPr="00034E50" w:rsidRDefault="009D1D3D" w:rsidP="006035B1">
            <w:pPr>
              <w:ind w:left="435" w:right="-72"/>
              <w:rPr>
                <w:rFonts w:ascii="Arial" w:hAnsi="Arial" w:cs="Arial"/>
                <w:sz w:val="18"/>
                <w:szCs w:val="18"/>
                <w:lang w:eastAsia="th-TH"/>
              </w:rPr>
            </w:pPr>
            <w:r w:rsidRPr="00034E50">
              <w:rPr>
                <w:rFonts w:ascii="Arial" w:hAnsi="Arial" w:cs="Arial"/>
                <w:sz w:val="18"/>
                <w:szCs w:val="18"/>
                <w:lang w:eastAsia="th-TH"/>
              </w:rPr>
              <w:t>Interest expense from leases liabilities</w:t>
            </w:r>
          </w:p>
        </w:tc>
        <w:tc>
          <w:tcPr>
            <w:tcW w:w="1361" w:type="dxa"/>
            <w:tcBorders>
              <w:bottom w:val="single" w:sz="4" w:space="0" w:color="auto"/>
            </w:tcBorders>
            <w:shd w:val="clear" w:color="auto" w:fill="auto"/>
            <w:vAlign w:val="bottom"/>
          </w:tcPr>
          <w:p w14:paraId="2628C85D" w14:textId="21F7BDB9"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75,483</w:t>
            </w:r>
          </w:p>
        </w:tc>
        <w:tc>
          <w:tcPr>
            <w:tcW w:w="1361" w:type="dxa"/>
            <w:tcBorders>
              <w:bottom w:val="single" w:sz="4" w:space="0" w:color="auto"/>
            </w:tcBorders>
            <w:shd w:val="clear" w:color="auto" w:fill="auto"/>
            <w:vAlign w:val="bottom"/>
          </w:tcPr>
          <w:p w14:paraId="059B6664" w14:textId="3836306F"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tcBorders>
              <w:bottom w:val="single" w:sz="4" w:space="0" w:color="auto"/>
            </w:tcBorders>
            <w:shd w:val="clear" w:color="auto" w:fill="auto"/>
            <w:vAlign w:val="bottom"/>
          </w:tcPr>
          <w:p w14:paraId="35B3AC32" w14:textId="24B74DB0"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c>
          <w:tcPr>
            <w:tcW w:w="1361" w:type="dxa"/>
            <w:tcBorders>
              <w:bottom w:val="single" w:sz="4" w:space="0" w:color="auto"/>
            </w:tcBorders>
            <w:shd w:val="clear" w:color="auto" w:fill="auto"/>
            <w:vAlign w:val="bottom"/>
          </w:tcPr>
          <w:p w14:paraId="48E1D7E6" w14:textId="7B451804" w:rsidR="009D1D3D" w:rsidRPr="00034E50" w:rsidRDefault="009D1D3D" w:rsidP="009D1D3D">
            <w:pPr>
              <w:ind w:right="-72"/>
              <w:jc w:val="right"/>
              <w:rPr>
                <w:rFonts w:ascii="Arial" w:hAnsi="Arial" w:cs="Browallia New"/>
                <w:sz w:val="18"/>
                <w:szCs w:val="18"/>
                <w:lang w:val="en-GB"/>
              </w:rPr>
            </w:pPr>
            <w:r w:rsidRPr="00034E50">
              <w:rPr>
                <w:rFonts w:ascii="Arial" w:hAnsi="Arial" w:cs="Browallia New"/>
                <w:sz w:val="18"/>
                <w:szCs w:val="18"/>
                <w:lang w:val="en-GB"/>
              </w:rPr>
              <w:t>-</w:t>
            </w:r>
          </w:p>
        </w:tc>
      </w:tr>
      <w:tr w:rsidR="00CD5F07" w:rsidRPr="00034E50" w14:paraId="7EC0FFEA" w14:textId="77777777" w:rsidTr="00CD5F07">
        <w:tc>
          <w:tcPr>
            <w:tcW w:w="4025" w:type="dxa"/>
            <w:shd w:val="clear" w:color="auto" w:fill="auto"/>
            <w:vAlign w:val="bottom"/>
          </w:tcPr>
          <w:p w14:paraId="48E26770"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30A7073C"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12CD5095"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6999180D" w14:textId="77777777" w:rsidR="007F00ED" w:rsidRPr="00034E50"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vAlign w:val="bottom"/>
          </w:tcPr>
          <w:p w14:paraId="313CA635" w14:textId="77777777" w:rsidR="007F00ED" w:rsidRPr="00034E50" w:rsidRDefault="007F00ED" w:rsidP="00034E50">
            <w:pPr>
              <w:ind w:left="427" w:right="-72"/>
              <w:rPr>
                <w:rFonts w:ascii="Arial" w:hAnsi="Arial" w:cs="Arial"/>
                <w:sz w:val="18"/>
                <w:szCs w:val="18"/>
              </w:rPr>
            </w:pPr>
          </w:p>
        </w:tc>
      </w:tr>
      <w:tr w:rsidR="006545E1" w:rsidRPr="00034E50" w14:paraId="16CC0541" w14:textId="77777777" w:rsidTr="002366C4">
        <w:tc>
          <w:tcPr>
            <w:tcW w:w="4025" w:type="dxa"/>
            <w:shd w:val="clear" w:color="auto" w:fill="auto"/>
            <w:vAlign w:val="bottom"/>
          </w:tcPr>
          <w:p w14:paraId="36C7EFC4" w14:textId="2B3EA011" w:rsidR="006545E1" w:rsidRPr="00034E50" w:rsidRDefault="006545E1" w:rsidP="006545E1">
            <w:pPr>
              <w:ind w:left="435" w:right="-72"/>
              <w:rPr>
                <w:rFonts w:ascii="Arial" w:hAnsi="Arial" w:cs="Arial"/>
                <w:sz w:val="18"/>
                <w:szCs w:val="18"/>
                <w:lang w:eastAsia="th-TH"/>
              </w:rPr>
            </w:pPr>
            <w:r w:rsidRPr="00034E50">
              <w:rPr>
                <w:rFonts w:ascii="Arial" w:hAnsi="Arial" w:cs="Arial"/>
                <w:sz w:val="18"/>
                <w:szCs w:val="18"/>
              </w:rPr>
              <w:t>Total</w:t>
            </w:r>
          </w:p>
        </w:tc>
        <w:tc>
          <w:tcPr>
            <w:tcW w:w="1361" w:type="dxa"/>
            <w:tcBorders>
              <w:bottom w:val="single" w:sz="4" w:space="0" w:color="auto"/>
            </w:tcBorders>
            <w:shd w:val="clear" w:color="auto" w:fill="auto"/>
          </w:tcPr>
          <w:p w14:paraId="2F45F0EB" w14:textId="7765600D" w:rsidR="006545E1" w:rsidRPr="00034E50" w:rsidRDefault="006545E1" w:rsidP="006545E1">
            <w:pPr>
              <w:ind w:right="-72"/>
              <w:jc w:val="right"/>
              <w:rPr>
                <w:rFonts w:ascii="Arial" w:hAnsi="Arial" w:cs="Arial"/>
                <w:sz w:val="18"/>
                <w:szCs w:val="18"/>
                <w:lang w:val="en-GB"/>
              </w:rPr>
            </w:pPr>
            <w:r w:rsidRPr="006545E1">
              <w:rPr>
                <w:rFonts w:ascii="Arial" w:hAnsi="Arial" w:cs="Arial"/>
                <w:sz w:val="18"/>
                <w:szCs w:val="18"/>
                <w:lang w:val="en-GB"/>
              </w:rPr>
              <w:t>29,793,254</w:t>
            </w:r>
          </w:p>
        </w:tc>
        <w:tc>
          <w:tcPr>
            <w:tcW w:w="1361" w:type="dxa"/>
            <w:tcBorders>
              <w:bottom w:val="single" w:sz="4" w:space="0" w:color="auto"/>
            </w:tcBorders>
            <w:shd w:val="clear" w:color="auto" w:fill="auto"/>
          </w:tcPr>
          <w:p w14:paraId="2938427C" w14:textId="0DBE04BB" w:rsidR="006545E1" w:rsidRPr="00034E50" w:rsidRDefault="006545E1" w:rsidP="006545E1">
            <w:pPr>
              <w:ind w:right="-72"/>
              <w:jc w:val="right"/>
              <w:rPr>
                <w:rFonts w:ascii="Arial" w:hAnsi="Arial" w:cs="Arial"/>
                <w:sz w:val="18"/>
                <w:szCs w:val="18"/>
                <w:lang w:val="en-GB"/>
              </w:rPr>
            </w:pPr>
            <w:r w:rsidRPr="00034E50">
              <w:rPr>
                <w:rFonts w:ascii="Arial" w:hAnsi="Arial" w:cs="Arial"/>
                <w:sz w:val="18"/>
                <w:szCs w:val="18"/>
                <w:lang w:val="en-GB"/>
              </w:rPr>
              <w:t>-</w:t>
            </w:r>
          </w:p>
        </w:tc>
        <w:tc>
          <w:tcPr>
            <w:tcW w:w="1361" w:type="dxa"/>
            <w:tcBorders>
              <w:bottom w:val="single" w:sz="4" w:space="0" w:color="auto"/>
            </w:tcBorders>
            <w:shd w:val="clear" w:color="auto" w:fill="auto"/>
          </w:tcPr>
          <w:p w14:paraId="6E5B6417" w14:textId="57F51F0E" w:rsidR="006545E1" w:rsidRPr="00034E50" w:rsidRDefault="006545E1" w:rsidP="006545E1">
            <w:pPr>
              <w:ind w:right="-72"/>
              <w:jc w:val="right"/>
              <w:rPr>
                <w:rFonts w:ascii="Arial" w:hAnsi="Arial" w:cs="Browallia New"/>
                <w:sz w:val="18"/>
                <w:szCs w:val="18"/>
                <w:lang w:val="en-GB"/>
              </w:rPr>
            </w:pPr>
            <w:r w:rsidRPr="00CF00AA">
              <w:rPr>
                <w:rFonts w:ascii="Arial" w:hAnsi="Arial" w:cs="Browallia New"/>
                <w:sz w:val="18"/>
                <w:szCs w:val="18"/>
                <w:lang w:val="en-GB"/>
              </w:rPr>
              <w:t>-</w:t>
            </w:r>
          </w:p>
        </w:tc>
        <w:tc>
          <w:tcPr>
            <w:tcW w:w="1361" w:type="dxa"/>
            <w:tcBorders>
              <w:bottom w:val="single" w:sz="4" w:space="0" w:color="auto"/>
            </w:tcBorders>
            <w:shd w:val="clear" w:color="auto" w:fill="auto"/>
          </w:tcPr>
          <w:p w14:paraId="431BA66A" w14:textId="4F69DC33" w:rsidR="006545E1" w:rsidRPr="00034E50" w:rsidRDefault="006545E1" w:rsidP="006545E1">
            <w:pPr>
              <w:ind w:right="-72"/>
              <w:jc w:val="right"/>
              <w:rPr>
                <w:rFonts w:ascii="Arial" w:hAnsi="Arial" w:cs="Arial"/>
                <w:sz w:val="18"/>
                <w:szCs w:val="18"/>
                <w:lang w:val="en-GB"/>
              </w:rPr>
            </w:pPr>
            <w:r w:rsidRPr="00CF00AA">
              <w:rPr>
                <w:rFonts w:ascii="Arial" w:hAnsi="Arial" w:cs="Browallia New"/>
                <w:sz w:val="18"/>
                <w:szCs w:val="18"/>
                <w:lang w:val="en-GB"/>
              </w:rPr>
              <w:t>-</w:t>
            </w:r>
          </w:p>
        </w:tc>
      </w:tr>
    </w:tbl>
    <w:p w14:paraId="73C5BC05" w14:textId="77777777" w:rsidR="00644613" w:rsidRPr="00034E50" w:rsidRDefault="00644613" w:rsidP="00A45F6E">
      <w:pPr>
        <w:pBdr>
          <w:top w:val="nil"/>
          <w:left w:val="nil"/>
          <w:bottom w:val="nil"/>
          <w:right w:val="nil"/>
          <w:between w:val="nil"/>
        </w:pBdr>
        <w:ind w:left="540"/>
        <w:jc w:val="both"/>
        <w:rPr>
          <w:rFonts w:ascii="Arial" w:eastAsia="Arial" w:hAnsi="Arial" w:cs="Arial"/>
          <w:bCs/>
          <w:sz w:val="18"/>
          <w:szCs w:val="18"/>
        </w:rPr>
      </w:pPr>
    </w:p>
    <w:p w14:paraId="7617460D" w14:textId="77777777" w:rsidR="00427BA4" w:rsidRPr="00034E50" w:rsidRDefault="00427BA4" w:rsidP="00427BA4">
      <w:pPr>
        <w:pBdr>
          <w:top w:val="nil"/>
          <w:left w:val="nil"/>
          <w:bottom w:val="nil"/>
          <w:right w:val="nil"/>
          <w:between w:val="nil"/>
        </w:pBdr>
        <w:ind w:left="540" w:hanging="540"/>
        <w:jc w:val="both"/>
        <w:rPr>
          <w:rFonts w:ascii="Arial" w:eastAsia="Arial" w:hAnsi="Arial" w:cs="Arial"/>
          <w:b/>
          <w:sz w:val="18"/>
          <w:szCs w:val="18"/>
        </w:rPr>
      </w:pPr>
      <w:r w:rsidRPr="00034E50">
        <w:rPr>
          <w:rFonts w:ascii="Arial" w:eastAsia="Arial" w:hAnsi="Arial" w:cs="Arial"/>
          <w:b/>
          <w:sz w:val="18"/>
          <w:szCs w:val="18"/>
        </w:rPr>
        <w:t>b)</w:t>
      </w:r>
      <w:r w:rsidRPr="00034E50">
        <w:rPr>
          <w:rFonts w:ascii="Arial" w:eastAsia="Arial" w:hAnsi="Arial" w:cs="Arial"/>
          <w:b/>
          <w:sz w:val="18"/>
          <w:szCs w:val="18"/>
        </w:rPr>
        <w:tab/>
        <w:t>Outstanding balances arising from purchases of goods and services</w:t>
      </w:r>
    </w:p>
    <w:p w14:paraId="75E748A5" w14:textId="77777777" w:rsidR="00427BA4" w:rsidRPr="00034E50" w:rsidRDefault="00427BA4" w:rsidP="00034E50">
      <w:pPr>
        <w:pBdr>
          <w:top w:val="nil"/>
          <w:left w:val="nil"/>
          <w:bottom w:val="nil"/>
          <w:right w:val="nil"/>
          <w:between w:val="nil"/>
        </w:pBdr>
        <w:ind w:left="540"/>
        <w:jc w:val="both"/>
        <w:rPr>
          <w:rFonts w:ascii="Arial" w:eastAsia="Arial" w:hAnsi="Arial" w:cs="Arial"/>
          <w:bCs/>
          <w:sz w:val="18"/>
          <w:szCs w:val="18"/>
        </w:rPr>
      </w:pPr>
    </w:p>
    <w:p w14:paraId="44DADFBF" w14:textId="77777777" w:rsidR="00427BA4" w:rsidRPr="00034E50" w:rsidRDefault="00427BA4" w:rsidP="00427BA4">
      <w:pPr>
        <w:ind w:left="540"/>
        <w:jc w:val="both"/>
        <w:rPr>
          <w:rFonts w:ascii="Arial" w:eastAsia="Arial" w:hAnsi="Arial" w:cs="Arial"/>
          <w:spacing w:val="-5"/>
          <w:sz w:val="18"/>
          <w:szCs w:val="18"/>
        </w:rPr>
      </w:pPr>
      <w:r w:rsidRPr="00034E50">
        <w:rPr>
          <w:rFonts w:ascii="Arial" w:eastAsia="Arial" w:hAnsi="Arial" w:cs="Arial"/>
          <w:spacing w:val="-5"/>
          <w:sz w:val="18"/>
          <w:szCs w:val="18"/>
        </w:rPr>
        <w:t>The outstanding balances at the end of the reporting period in relation to transactions with related parties are as follows:</w:t>
      </w:r>
    </w:p>
    <w:p w14:paraId="1BC67B54" w14:textId="77777777" w:rsidR="00427BA4" w:rsidRPr="00034E50" w:rsidRDefault="00427BA4" w:rsidP="00034E50">
      <w:pPr>
        <w:pBdr>
          <w:top w:val="nil"/>
          <w:left w:val="nil"/>
          <w:bottom w:val="nil"/>
          <w:right w:val="nil"/>
          <w:between w:val="nil"/>
        </w:pBdr>
        <w:ind w:left="540"/>
        <w:jc w:val="both"/>
        <w:rPr>
          <w:rFonts w:ascii="Arial" w:eastAsia="Arial" w:hAnsi="Arial" w:cs="Arial"/>
          <w:bCs/>
          <w:sz w:val="18"/>
          <w:szCs w:val="18"/>
        </w:rPr>
      </w:pPr>
    </w:p>
    <w:tbl>
      <w:tblPr>
        <w:tblW w:w="9448" w:type="dxa"/>
        <w:tblInd w:w="108" w:type="dxa"/>
        <w:tblLayout w:type="fixed"/>
        <w:tblLook w:val="04A0" w:firstRow="1" w:lastRow="0" w:firstColumn="1" w:lastColumn="0" w:noHBand="0" w:noVBand="1"/>
      </w:tblPr>
      <w:tblGrid>
        <w:gridCol w:w="4032"/>
        <w:gridCol w:w="1354"/>
        <w:gridCol w:w="1354"/>
        <w:gridCol w:w="1354"/>
        <w:gridCol w:w="1354"/>
      </w:tblGrid>
      <w:tr w:rsidR="00CD5F07" w:rsidRPr="00034E50" w14:paraId="5246E468" w14:textId="77777777" w:rsidTr="00CD5F07">
        <w:tc>
          <w:tcPr>
            <w:tcW w:w="4032" w:type="dxa"/>
            <w:shd w:val="clear" w:color="auto" w:fill="auto"/>
            <w:vAlign w:val="bottom"/>
          </w:tcPr>
          <w:p w14:paraId="20B8F4B8" w14:textId="77777777" w:rsidR="008E73FE" w:rsidRPr="00034E50" w:rsidRDefault="008E73FE" w:rsidP="008E73FE">
            <w:pPr>
              <w:ind w:left="435" w:right="-202"/>
              <w:rPr>
                <w:rFonts w:ascii="Arial" w:hAnsi="Arial" w:cs="Arial"/>
                <w:sz w:val="18"/>
                <w:szCs w:val="18"/>
                <w:cs/>
              </w:rPr>
            </w:pPr>
          </w:p>
        </w:tc>
        <w:tc>
          <w:tcPr>
            <w:tcW w:w="2708" w:type="dxa"/>
            <w:gridSpan w:val="2"/>
            <w:tcBorders>
              <w:bottom w:val="single" w:sz="4" w:space="0" w:color="auto"/>
            </w:tcBorders>
            <w:shd w:val="clear" w:color="auto" w:fill="auto"/>
            <w:vAlign w:val="bottom"/>
          </w:tcPr>
          <w:p w14:paraId="5C13D7F3" w14:textId="77777777" w:rsidR="008E73FE" w:rsidRPr="00034E50" w:rsidRDefault="008E73FE" w:rsidP="008E73FE">
            <w:pPr>
              <w:ind w:right="-72"/>
              <w:jc w:val="center"/>
              <w:rPr>
                <w:rFonts w:ascii="Arial" w:eastAsia="Arial" w:hAnsi="Arial" w:cs="Arial"/>
                <w:b/>
                <w:sz w:val="18"/>
                <w:szCs w:val="18"/>
                <w:lang w:val="en-GB"/>
              </w:rPr>
            </w:pPr>
            <w:r w:rsidRPr="00034E50">
              <w:rPr>
                <w:rFonts w:ascii="Arial" w:eastAsia="Arial" w:hAnsi="Arial" w:cs="Arial"/>
                <w:b/>
                <w:sz w:val="18"/>
                <w:szCs w:val="18"/>
                <w:lang w:val="en-GB"/>
              </w:rPr>
              <w:t>Consolidated</w:t>
            </w:r>
          </w:p>
          <w:p w14:paraId="412027EC" w14:textId="005066B0" w:rsidR="008E73FE" w:rsidRPr="00034E50" w:rsidRDefault="008E73FE" w:rsidP="008E73FE">
            <w:pPr>
              <w:ind w:right="-72"/>
              <w:jc w:val="center"/>
              <w:rPr>
                <w:rFonts w:ascii="Arial" w:hAnsi="Arial" w:cs="Arial"/>
                <w:b/>
                <w:bCs/>
                <w:sz w:val="18"/>
                <w:szCs w:val="18"/>
                <w:lang w:val="en-GB"/>
              </w:rPr>
            </w:pPr>
            <w:r w:rsidRPr="00034E50">
              <w:rPr>
                <w:rFonts w:ascii="Arial" w:eastAsia="Arial" w:hAnsi="Arial" w:cs="Arial"/>
                <w:b/>
                <w:sz w:val="18"/>
                <w:szCs w:val="18"/>
                <w:lang w:val="en-GB"/>
              </w:rPr>
              <w:t>financial information</w:t>
            </w:r>
          </w:p>
        </w:tc>
        <w:tc>
          <w:tcPr>
            <w:tcW w:w="2708" w:type="dxa"/>
            <w:gridSpan w:val="2"/>
            <w:shd w:val="clear" w:color="auto" w:fill="auto"/>
            <w:vAlign w:val="bottom"/>
          </w:tcPr>
          <w:p w14:paraId="27802683" w14:textId="77777777" w:rsidR="008E73FE" w:rsidRPr="00034E50" w:rsidRDefault="008E73FE" w:rsidP="008E73FE">
            <w:pPr>
              <w:ind w:right="-72"/>
              <w:jc w:val="center"/>
              <w:rPr>
                <w:rFonts w:ascii="Arial" w:eastAsia="Browallia New" w:hAnsi="Arial" w:cs="Arial"/>
                <w:b/>
                <w:bCs/>
                <w:sz w:val="18"/>
                <w:szCs w:val="18"/>
              </w:rPr>
            </w:pPr>
            <w:r w:rsidRPr="00034E50">
              <w:rPr>
                <w:rFonts w:ascii="Arial" w:eastAsia="Browallia New" w:hAnsi="Arial" w:cs="Arial"/>
                <w:b/>
                <w:bCs/>
                <w:sz w:val="18"/>
                <w:szCs w:val="18"/>
              </w:rPr>
              <w:t>Separate</w:t>
            </w:r>
          </w:p>
          <w:p w14:paraId="19119326" w14:textId="7A522862" w:rsidR="008E73FE" w:rsidRPr="00034E50" w:rsidRDefault="008E73FE" w:rsidP="008E73FE">
            <w:pPr>
              <w:ind w:right="-72"/>
              <w:jc w:val="center"/>
              <w:rPr>
                <w:rFonts w:ascii="Arial" w:hAnsi="Arial" w:cs="Arial"/>
                <w:b/>
                <w:bCs/>
                <w:sz w:val="18"/>
                <w:szCs w:val="18"/>
                <w:lang w:val="en-GB"/>
              </w:rPr>
            </w:pPr>
            <w:r w:rsidRPr="00034E50">
              <w:rPr>
                <w:rFonts w:ascii="Arial" w:eastAsia="Browallia New" w:hAnsi="Arial" w:cs="Arial"/>
                <w:b/>
                <w:bCs/>
                <w:sz w:val="18"/>
                <w:szCs w:val="18"/>
              </w:rPr>
              <w:t>financial information</w:t>
            </w:r>
          </w:p>
        </w:tc>
      </w:tr>
      <w:tr w:rsidR="00CD5F07" w:rsidRPr="00034E50" w14:paraId="095D2BBE" w14:textId="77777777" w:rsidTr="00CD5F07">
        <w:tc>
          <w:tcPr>
            <w:tcW w:w="4032" w:type="dxa"/>
            <w:shd w:val="clear" w:color="auto" w:fill="auto"/>
            <w:vAlign w:val="bottom"/>
          </w:tcPr>
          <w:p w14:paraId="43D7E8D4" w14:textId="77777777" w:rsidR="008E73FE" w:rsidRPr="00034E50" w:rsidRDefault="008E73FE" w:rsidP="008E73FE">
            <w:pPr>
              <w:ind w:left="435" w:right="-202"/>
              <w:rPr>
                <w:rFonts w:ascii="Arial" w:hAnsi="Arial" w:cs="Arial"/>
                <w:sz w:val="18"/>
                <w:szCs w:val="18"/>
                <w:cs/>
              </w:rPr>
            </w:pPr>
          </w:p>
        </w:tc>
        <w:tc>
          <w:tcPr>
            <w:tcW w:w="1354" w:type="dxa"/>
            <w:tcBorders>
              <w:top w:val="single" w:sz="4" w:space="0" w:color="auto"/>
            </w:tcBorders>
            <w:shd w:val="clear" w:color="auto" w:fill="auto"/>
            <w:vAlign w:val="center"/>
          </w:tcPr>
          <w:p w14:paraId="4D0BE31C" w14:textId="77777777" w:rsidR="008E73FE" w:rsidRPr="00034E50" w:rsidRDefault="008E73FE" w:rsidP="008E73F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77B0181C" w14:textId="11D626A0" w:rsidR="008E73FE" w:rsidRPr="00034E50" w:rsidRDefault="008E73FE" w:rsidP="008E73F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5C1477B2" w14:textId="719B8E54" w:rsidR="008E73FE" w:rsidRPr="00034E50" w:rsidRDefault="008E73FE" w:rsidP="008E73FE">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1840CF4B" w14:textId="77777777" w:rsidR="008E73FE" w:rsidRPr="00034E50" w:rsidRDefault="008E73FE" w:rsidP="008E73FE">
            <w:pPr>
              <w:ind w:right="-72"/>
              <w:jc w:val="right"/>
              <w:rPr>
                <w:rFonts w:ascii="Arial" w:hAnsi="Arial" w:cs="Arial"/>
                <w:b/>
                <w:bCs/>
                <w:sz w:val="18"/>
                <w:szCs w:val="18"/>
                <w:lang w:val="en-GB"/>
              </w:rPr>
            </w:pPr>
            <w:r w:rsidRPr="00034E50">
              <w:rPr>
                <w:rFonts w:ascii="Arial" w:hAnsi="Arial" w:cs="Arial"/>
                <w:b/>
                <w:bCs/>
                <w:sz w:val="18"/>
                <w:szCs w:val="18"/>
                <w:lang w:val="en-GB"/>
              </w:rPr>
              <w:t>Audited</w:t>
            </w:r>
          </w:p>
        </w:tc>
      </w:tr>
      <w:tr w:rsidR="00CD5F07" w:rsidRPr="00034E50" w14:paraId="724DDA43" w14:textId="77777777" w:rsidTr="00CD5F07">
        <w:tc>
          <w:tcPr>
            <w:tcW w:w="4032" w:type="dxa"/>
            <w:shd w:val="clear" w:color="auto" w:fill="auto"/>
            <w:vAlign w:val="bottom"/>
          </w:tcPr>
          <w:p w14:paraId="5663D40A" w14:textId="77777777" w:rsidR="007F00ED" w:rsidRPr="00034E50" w:rsidRDefault="007F00ED" w:rsidP="007F00ED">
            <w:pPr>
              <w:ind w:left="435" w:right="-202"/>
              <w:rPr>
                <w:rFonts w:ascii="Arial" w:hAnsi="Arial" w:cs="Arial"/>
                <w:sz w:val="18"/>
                <w:szCs w:val="18"/>
                <w:cs/>
              </w:rPr>
            </w:pPr>
          </w:p>
        </w:tc>
        <w:tc>
          <w:tcPr>
            <w:tcW w:w="1354" w:type="dxa"/>
            <w:shd w:val="clear" w:color="auto" w:fill="auto"/>
            <w:vAlign w:val="center"/>
          </w:tcPr>
          <w:p w14:paraId="4ECA706E" w14:textId="6D34D52F" w:rsidR="007F00ED" w:rsidRPr="00034E50" w:rsidRDefault="007F00ED" w:rsidP="007F00ED">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1354" w:type="dxa"/>
            <w:shd w:val="clear" w:color="auto" w:fill="auto"/>
            <w:vAlign w:val="center"/>
          </w:tcPr>
          <w:p w14:paraId="5FCFC17C" w14:textId="14E05B93" w:rsidR="007F00ED" w:rsidRPr="00034E50" w:rsidRDefault="007F00ED" w:rsidP="007F00ED">
            <w:pPr>
              <w:ind w:right="-72"/>
              <w:jc w:val="right"/>
              <w:rPr>
                <w:rFonts w:ascii="Arial" w:hAnsi="Arial" w:cs="Arial"/>
                <w:b/>
                <w:bCs/>
                <w:sz w:val="18"/>
                <w:szCs w:val="18"/>
                <w:lang w:val="en-GB"/>
              </w:rPr>
            </w:pPr>
            <w:r w:rsidRPr="00034E50">
              <w:rPr>
                <w:rFonts w:ascii="Arial" w:hAnsi="Arial" w:cs="Arial"/>
                <w:b/>
                <w:bCs/>
                <w:sz w:val="18"/>
                <w:szCs w:val="18"/>
                <w:lang w:val="en-GB"/>
              </w:rPr>
              <w:t>31 December</w:t>
            </w:r>
          </w:p>
        </w:tc>
        <w:tc>
          <w:tcPr>
            <w:tcW w:w="1354" w:type="dxa"/>
            <w:shd w:val="clear" w:color="auto" w:fill="auto"/>
            <w:vAlign w:val="center"/>
          </w:tcPr>
          <w:p w14:paraId="4747FBE9" w14:textId="1E93A96C"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1354" w:type="dxa"/>
            <w:shd w:val="clear" w:color="auto" w:fill="auto"/>
            <w:vAlign w:val="center"/>
          </w:tcPr>
          <w:p w14:paraId="2F97EC38" w14:textId="5B2EBF8E" w:rsidR="007F00ED" w:rsidRPr="00034E50" w:rsidRDefault="007F00ED" w:rsidP="007F00ED">
            <w:pPr>
              <w:ind w:right="-72"/>
              <w:jc w:val="right"/>
              <w:rPr>
                <w:rFonts w:ascii="Arial" w:hAnsi="Arial" w:cs="Arial"/>
                <w:b/>
                <w:bCs/>
                <w:sz w:val="18"/>
                <w:szCs w:val="18"/>
                <w:cs/>
              </w:rPr>
            </w:pPr>
            <w:r w:rsidRPr="00034E50">
              <w:rPr>
                <w:rFonts w:ascii="Arial" w:hAnsi="Arial" w:cs="Arial"/>
                <w:b/>
                <w:bCs/>
                <w:sz w:val="18"/>
                <w:szCs w:val="18"/>
                <w:lang w:val="en-GB"/>
              </w:rPr>
              <w:t>31 December</w:t>
            </w:r>
          </w:p>
        </w:tc>
      </w:tr>
      <w:tr w:rsidR="00CD5F07" w:rsidRPr="00034E50" w14:paraId="740DC05F" w14:textId="77777777" w:rsidTr="00CD5F07">
        <w:tc>
          <w:tcPr>
            <w:tcW w:w="4032" w:type="dxa"/>
            <w:shd w:val="clear" w:color="auto" w:fill="auto"/>
            <w:vAlign w:val="bottom"/>
          </w:tcPr>
          <w:p w14:paraId="2FBB25D7" w14:textId="77777777" w:rsidR="007F00ED" w:rsidRPr="00034E50" w:rsidRDefault="007F00ED" w:rsidP="007F00ED">
            <w:pPr>
              <w:ind w:left="435" w:right="-72"/>
              <w:rPr>
                <w:rFonts w:ascii="Arial" w:hAnsi="Arial" w:cs="Arial"/>
                <w:sz w:val="18"/>
                <w:szCs w:val="18"/>
                <w:cs/>
              </w:rPr>
            </w:pPr>
          </w:p>
        </w:tc>
        <w:tc>
          <w:tcPr>
            <w:tcW w:w="1354" w:type="dxa"/>
            <w:shd w:val="clear" w:color="auto" w:fill="auto"/>
          </w:tcPr>
          <w:p w14:paraId="39A7795B" w14:textId="7940C5A9" w:rsidR="007F00ED" w:rsidRPr="00034E50" w:rsidRDefault="007F00ED" w:rsidP="007F00ED">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1354" w:type="dxa"/>
            <w:shd w:val="clear" w:color="auto" w:fill="auto"/>
          </w:tcPr>
          <w:p w14:paraId="3BA5E856" w14:textId="26C4E951" w:rsidR="007F00ED" w:rsidRPr="00034E50" w:rsidRDefault="007F00ED" w:rsidP="007F00ED">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2024</w:t>
            </w:r>
          </w:p>
        </w:tc>
        <w:tc>
          <w:tcPr>
            <w:tcW w:w="1354" w:type="dxa"/>
            <w:shd w:val="clear" w:color="auto" w:fill="auto"/>
          </w:tcPr>
          <w:p w14:paraId="68E76023" w14:textId="24DDA73A" w:rsidR="007F00ED" w:rsidRPr="00034E50" w:rsidRDefault="007F00ED" w:rsidP="007F00ED">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1354" w:type="dxa"/>
            <w:shd w:val="clear" w:color="auto" w:fill="auto"/>
            <w:hideMark/>
          </w:tcPr>
          <w:p w14:paraId="0F6014E1" w14:textId="50038928" w:rsidR="007F00ED" w:rsidRPr="00034E50" w:rsidRDefault="007F00ED" w:rsidP="007F00ED">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CD5F07" w:rsidRPr="00034E50" w14:paraId="2FDBC42A" w14:textId="77777777" w:rsidTr="00CD5F07">
        <w:tc>
          <w:tcPr>
            <w:tcW w:w="4032" w:type="dxa"/>
            <w:shd w:val="clear" w:color="auto" w:fill="auto"/>
            <w:vAlign w:val="bottom"/>
          </w:tcPr>
          <w:p w14:paraId="4E99E509" w14:textId="77777777" w:rsidR="007F00ED" w:rsidRPr="00034E50" w:rsidRDefault="007F00ED" w:rsidP="007F00ED">
            <w:pPr>
              <w:ind w:left="435" w:right="-72"/>
              <w:rPr>
                <w:rFonts w:ascii="Arial" w:hAnsi="Arial" w:cs="Arial"/>
                <w:sz w:val="18"/>
                <w:szCs w:val="18"/>
                <w:lang w:val="en-GB"/>
              </w:rPr>
            </w:pPr>
          </w:p>
        </w:tc>
        <w:tc>
          <w:tcPr>
            <w:tcW w:w="1354" w:type="dxa"/>
            <w:tcBorders>
              <w:bottom w:val="single" w:sz="4" w:space="0" w:color="auto"/>
            </w:tcBorders>
            <w:shd w:val="clear" w:color="auto" w:fill="auto"/>
            <w:vAlign w:val="center"/>
          </w:tcPr>
          <w:p w14:paraId="00F47319" w14:textId="77777777"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54" w:type="dxa"/>
            <w:tcBorders>
              <w:bottom w:val="single" w:sz="4" w:space="0" w:color="auto"/>
            </w:tcBorders>
            <w:shd w:val="clear" w:color="auto" w:fill="auto"/>
            <w:vAlign w:val="center"/>
          </w:tcPr>
          <w:p w14:paraId="2B4B531C" w14:textId="63D7404E"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54" w:type="dxa"/>
            <w:tcBorders>
              <w:bottom w:val="single" w:sz="4" w:space="0" w:color="auto"/>
            </w:tcBorders>
            <w:shd w:val="clear" w:color="auto" w:fill="auto"/>
            <w:vAlign w:val="center"/>
          </w:tcPr>
          <w:p w14:paraId="3CF03DFB" w14:textId="66CEEC47"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c>
          <w:tcPr>
            <w:tcW w:w="1354" w:type="dxa"/>
            <w:tcBorders>
              <w:bottom w:val="single" w:sz="4" w:space="0" w:color="auto"/>
            </w:tcBorders>
            <w:shd w:val="clear" w:color="auto" w:fill="auto"/>
            <w:vAlign w:val="center"/>
            <w:hideMark/>
          </w:tcPr>
          <w:p w14:paraId="67868CFD" w14:textId="77777777" w:rsidR="007F00ED" w:rsidRPr="00034E50" w:rsidRDefault="007F00ED" w:rsidP="007F00ED">
            <w:pPr>
              <w:ind w:right="-72"/>
              <w:jc w:val="right"/>
              <w:rPr>
                <w:rFonts w:ascii="Arial" w:hAnsi="Arial" w:cs="Arial"/>
                <w:b/>
                <w:bCs/>
                <w:sz w:val="18"/>
                <w:szCs w:val="18"/>
              </w:rPr>
            </w:pPr>
            <w:r w:rsidRPr="00034E50">
              <w:rPr>
                <w:rFonts w:ascii="Arial" w:hAnsi="Arial" w:cs="Arial"/>
                <w:b/>
                <w:bCs/>
                <w:sz w:val="18"/>
                <w:szCs w:val="18"/>
              </w:rPr>
              <w:t>Baht</w:t>
            </w:r>
          </w:p>
        </w:tc>
      </w:tr>
      <w:tr w:rsidR="00CD5F07" w:rsidRPr="00034E50" w14:paraId="3BA2DE49" w14:textId="77777777" w:rsidTr="00CD5F07">
        <w:tc>
          <w:tcPr>
            <w:tcW w:w="4032" w:type="dxa"/>
            <w:shd w:val="clear" w:color="auto" w:fill="auto"/>
            <w:vAlign w:val="bottom"/>
          </w:tcPr>
          <w:p w14:paraId="1D015B92" w14:textId="77777777" w:rsidR="007F00ED" w:rsidRPr="00034E50" w:rsidRDefault="007F00ED" w:rsidP="00034E50">
            <w:pPr>
              <w:ind w:left="427" w:right="-72"/>
              <w:rPr>
                <w:rFonts w:ascii="Arial" w:hAnsi="Arial" w:cs="Arial"/>
                <w:sz w:val="18"/>
                <w:szCs w:val="18"/>
              </w:rPr>
            </w:pPr>
          </w:p>
        </w:tc>
        <w:tc>
          <w:tcPr>
            <w:tcW w:w="1354" w:type="dxa"/>
            <w:tcBorders>
              <w:top w:val="single" w:sz="4" w:space="0" w:color="auto"/>
            </w:tcBorders>
            <w:shd w:val="clear" w:color="auto" w:fill="auto"/>
          </w:tcPr>
          <w:p w14:paraId="5822C17C" w14:textId="77777777" w:rsidR="007F00ED" w:rsidRPr="00034E50" w:rsidRDefault="007F00ED" w:rsidP="00034E50">
            <w:pPr>
              <w:ind w:left="427" w:right="-72"/>
              <w:rPr>
                <w:rFonts w:ascii="Arial" w:hAnsi="Arial" w:cs="Arial"/>
                <w:sz w:val="18"/>
                <w:szCs w:val="18"/>
              </w:rPr>
            </w:pPr>
          </w:p>
        </w:tc>
        <w:tc>
          <w:tcPr>
            <w:tcW w:w="1354" w:type="dxa"/>
            <w:tcBorders>
              <w:top w:val="single" w:sz="4" w:space="0" w:color="auto"/>
            </w:tcBorders>
            <w:shd w:val="clear" w:color="auto" w:fill="auto"/>
          </w:tcPr>
          <w:p w14:paraId="7CD409E4" w14:textId="77777777" w:rsidR="007F00ED" w:rsidRPr="00034E50" w:rsidRDefault="007F00ED" w:rsidP="00034E50">
            <w:pPr>
              <w:ind w:left="427" w:right="-72"/>
              <w:rPr>
                <w:rFonts w:ascii="Arial" w:hAnsi="Arial" w:cs="Arial"/>
                <w:sz w:val="18"/>
                <w:szCs w:val="18"/>
              </w:rPr>
            </w:pPr>
          </w:p>
        </w:tc>
        <w:tc>
          <w:tcPr>
            <w:tcW w:w="1354" w:type="dxa"/>
            <w:tcBorders>
              <w:top w:val="single" w:sz="4" w:space="0" w:color="auto"/>
            </w:tcBorders>
            <w:shd w:val="clear" w:color="auto" w:fill="auto"/>
          </w:tcPr>
          <w:p w14:paraId="48659CE5" w14:textId="03C0218E" w:rsidR="007F00ED" w:rsidRPr="00034E50" w:rsidRDefault="007F00ED" w:rsidP="00034E50">
            <w:pPr>
              <w:ind w:left="427" w:right="-72"/>
              <w:rPr>
                <w:rFonts w:ascii="Arial" w:hAnsi="Arial" w:cs="Arial"/>
                <w:sz w:val="18"/>
                <w:szCs w:val="18"/>
              </w:rPr>
            </w:pPr>
          </w:p>
        </w:tc>
        <w:tc>
          <w:tcPr>
            <w:tcW w:w="1354" w:type="dxa"/>
            <w:tcBorders>
              <w:top w:val="single" w:sz="4" w:space="0" w:color="auto"/>
            </w:tcBorders>
            <w:shd w:val="clear" w:color="auto" w:fill="auto"/>
            <w:vAlign w:val="bottom"/>
          </w:tcPr>
          <w:p w14:paraId="7D40D7C7" w14:textId="77777777" w:rsidR="007F00ED" w:rsidRPr="00034E50" w:rsidRDefault="007F00ED" w:rsidP="00034E50">
            <w:pPr>
              <w:ind w:left="427" w:right="-72"/>
              <w:rPr>
                <w:rFonts w:ascii="Arial" w:hAnsi="Arial" w:cs="Arial"/>
                <w:sz w:val="18"/>
                <w:szCs w:val="18"/>
              </w:rPr>
            </w:pPr>
          </w:p>
        </w:tc>
      </w:tr>
      <w:tr w:rsidR="00CD5F07" w:rsidRPr="00034E50" w14:paraId="5862DD5A" w14:textId="77777777" w:rsidTr="00CD5F07">
        <w:trPr>
          <w:trHeight w:val="87"/>
        </w:trPr>
        <w:tc>
          <w:tcPr>
            <w:tcW w:w="4032" w:type="dxa"/>
            <w:shd w:val="clear" w:color="auto" w:fill="auto"/>
            <w:vAlign w:val="bottom"/>
          </w:tcPr>
          <w:p w14:paraId="72366D0F" w14:textId="2EEEF76F" w:rsidR="007F00ED" w:rsidRPr="00034E50" w:rsidRDefault="00B605B4" w:rsidP="007F00ED">
            <w:pPr>
              <w:ind w:left="435" w:right="-72"/>
              <w:rPr>
                <w:rFonts w:ascii="Arial" w:hAnsi="Arial" w:cs="Arial"/>
                <w:b/>
                <w:bCs/>
                <w:sz w:val="18"/>
                <w:szCs w:val="18"/>
              </w:rPr>
            </w:pPr>
            <w:r>
              <w:rPr>
                <w:rFonts w:ascii="Arial" w:hAnsi="Arial" w:cs="Arial"/>
                <w:b/>
                <w:bCs/>
                <w:sz w:val="18"/>
                <w:szCs w:val="18"/>
              </w:rPr>
              <w:t>S</w:t>
            </w:r>
            <w:r w:rsidRPr="00034E50">
              <w:rPr>
                <w:rFonts w:ascii="Arial" w:hAnsi="Arial" w:cs="Arial"/>
                <w:b/>
                <w:bCs/>
                <w:sz w:val="18"/>
                <w:szCs w:val="18"/>
              </w:rPr>
              <w:t>ubsidiar</w:t>
            </w:r>
            <w:r>
              <w:rPr>
                <w:rFonts w:ascii="Arial" w:hAnsi="Arial" w:cs="Arial"/>
                <w:b/>
                <w:bCs/>
                <w:sz w:val="18"/>
                <w:szCs w:val="18"/>
              </w:rPr>
              <w:t>ies</w:t>
            </w:r>
          </w:p>
        </w:tc>
        <w:tc>
          <w:tcPr>
            <w:tcW w:w="1354" w:type="dxa"/>
            <w:shd w:val="clear" w:color="auto" w:fill="auto"/>
          </w:tcPr>
          <w:p w14:paraId="2D02D0C9" w14:textId="77777777" w:rsidR="007F00ED" w:rsidRPr="00034E50" w:rsidRDefault="007F00ED" w:rsidP="007F00ED">
            <w:pPr>
              <w:ind w:right="-72"/>
              <w:jc w:val="right"/>
              <w:rPr>
                <w:rFonts w:ascii="Arial" w:hAnsi="Arial" w:cs="Arial"/>
                <w:sz w:val="18"/>
                <w:szCs w:val="18"/>
                <w:lang w:val="en-GB"/>
              </w:rPr>
            </w:pPr>
          </w:p>
        </w:tc>
        <w:tc>
          <w:tcPr>
            <w:tcW w:w="1354" w:type="dxa"/>
            <w:shd w:val="clear" w:color="auto" w:fill="auto"/>
          </w:tcPr>
          <w:p w14:paraId="3FCC936A" w14:textId="77777777" w:rsidR="007F00ED" w:rsidRPr="00034E50" w:rsidRDefault="007F00ED" w:rsidP="007F00ED">
            <w:pPr>
              <w:ind w:right="-72"/>
              <w:jc w:val="right"/>
              <w:rPr>
                <w:rFonts w:ascii="Arial" w:hAnsi="Arial" w:cs="Arial"/>
                <w:sz w:val="18"/>
                <w:szCs w:val="18"/>
                <w:lang w:val="en-GB"/>
              </w:rPr>
            </w:pPr>
          </w:p>
        </w:tc>
        <w:tc>
          <w:tcPr>
            <w:tcW w:w="1354" w:type="dxa"/>
            <w:shd w:val="clear" w:color="auto" w:fill="auto"/>
            <w:vAlign w:val="bottom"/>
          </w:tcPr>
          <w:p w14:paraId="60107E11" w14:textId="6D8C70B4" w:rsidR="007F00ED" w:rsidRPr="00034E50" w:rsidRDefault="007F00ED" w:rsidP="007F00ED">
            <w:pPr>
              <w:ind w:right="-72"/>
              <w:jc w:val="right"/>
              <w:rPr>
                <w:rFonts w:ascii="Arial" w:hAnsi="Arial" w:cs="Arial"/>
                <w:sz w:val="18"/>
                <w:szCs w:val="18"/>
                <w:lang w:val="en-GB"/>
              </w:rPr>
            </w:pPr>
          </w:p>
        </w:tc>
        <w:tc>
          <w:tcPr>
            <w:tcW w:w="1354" w:type="dxa"/>
            <w:shd w:val="clear" w:color="auto" w:fill="auto"/>
          </w:tcPr>
          <w:p w14:paraId="73C14437" w14:textId="77777777" w:rsidR="007F00ED" w:rsidRPr="00034E50" w:rsidRDefault="007F00ED" w:rsidP="007F00ED">
            <w:pPr>
              <w:ind w:right="-72"/>
              <w:jc w:val="right"/>
              <w:rPr>
                <w:rFonts w:ascii="Arial" w:hAnsi="Arial" w:cs="Arial"/>
                <w:sz w:val="18"/>
                <w:szCs w:val="18"/>
                <w:lang w:val="en-GB"/>
              </w:rPr>
            </w:pPr>
          </w:p>
        </w:tc>
      </w:tr>
      <w:tr w:rsidR="00F436B8" w:rsidRPr="00034E50" w14:paraId="4D56DDE5" w14:textId="77777777" w:rsidTr="008776AB">
        <w:tc>
          <w:tcPr>
            <w:tcW w:w="4032" w:type="dxa"/>
            <w:shd w:val="clear" w:color="auto" w:fill="auto"/>
            <w:vAlign w:val="bottom"/>
          </w:tcPr>
          <w:p w14:paraId="63D2AAC6" w14:textId="739B83E4" w:rsidR="00F436B8" w:rsidRPr="00034E50" w:rsidRDefault="00F436B8" w:rsidP="00F436B8">
            <w:pPr>
              <w:ind w:left="435" w:right="-72"/>
              <w:rPr>
                <w:rFonts w:ascii="Arial" w:hAnsi="Arial" w:cs="Arial"/>
                <w:sz w:val="18"/>
                <w:szCs w:val="18"/>
              </w:rPr>
            </w:pPr>
            <w:r>
              <w:rPr>
                <w:rFonts w:ascii="Arial" w:hAnsi="Arial" w:cs="Arial"/>
                <w:sz w:val="18"/>
                <w:szCs w:val="18"/>
              </w:rPr>
              <w:t>Trade and o</w:t>
            </w:r>
            <w:r w:rsidRPr="00034E50">
              <w:rPr>
                <w:rFonts w:ascii="Arial" w:hAnsi="Arial" w:cs="Arial"/>
                <w:sz w:val="18"/>
                <w:szCs w:val="18"/>
              </w:rPr>
              <w:t>ther</w:t>
            </w:r>
            <w:r w:rsidR="00571654">
              <w:rPr>
                <w:rFonts w:ascii="Arial" w:hAnsi="Arial" w:cstheme="minorBidi" w:hint="cs"/>
                <w:sz w:val="18"/>
                <w:szCs w:val="18"/>
                <w:cs/>
              </w:rPr>
              <w:t xml:space="preserve"> </w:t>
            </w:r>
            <w:r w:rsidR="00571654">
              <w:rPr>
                <w:rFonts w:ascii="Arial" w:hAnsi="Arial" w:cstheme="minorBidi"/>
                <w:sz w:val="18"/>
                <w:szCs w:val="18"/>
              </w:rPr>
              <w:t>current</w:t>
            </w:r>
            <w:r w:rsidRPr="00034E50">
              <w:rPr>
                <w:rFonts w:ascii="Arial" w:hAnsi="Arial" w:cs="Arial"/>
                <w:sz w:val="18"/>
                <w:szCs w:val="18"/>
              </w:rPr>
              <w:t xml:space="preserve"> payable</w:t>
            </w:r>
          </w:p>
        </w:tc>
        <w:tc>
          <w:tcPr>
            <w:tcW w:w="1354" w:type="dxa"/>
            <w:shd w:val="clear" w:color="auto" w:fill="auto"/>
          </w:tcPr>
          <w:p w14:paraId="23EE490B" w14:textId="67AD36AD"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c>
          <w:tcPr>
            <w:tcW w:w="1354" w:type="dxa"/>
            <w:shd w:val="clear" w:color="auto" w:fill="auto"/>
          </w:tcPr>
          <w:p w14:paraId="05BB5D75" w14:textId="775F751A"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cs/>
                <w:lang w:val="en-GB"/>
              </w:rPr>
              <w:t>-</w:t>
            </w:r>
          </w:p>
        </w:tc>
        <w:tc>
          <w:tcPr>
            <w:tcW w:w="1354" w:type="dxa"/>
            <w:shd w:val="clear" w:color="auto" w:fill="auto"/>
          </w:tcPr>
          <w:p w14:paraId="0775000B" w14:textId="3D7BFCC7"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416,788</w:t>
            </w:r>
          </w:p>
        </w:tc>
        <w:tc>
          <w:tcPr>
            <w:tcW w:w="1354" w:type="dxa"/>
            <w:shd w:val="clear" w:color="auto" w:fill="auto"/>
          </w:tcPr>
          <w:p w14:paraId="2E8F5FB1" w14:textId="241C6A65"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406,626</w:t>
            </w:r>
          </w:p>
        </w:tc>
      </w:tr>
      <w:tr w:rsidR="00F436B8" w:rsidRPr="00034E50" w14:paraId="47C2439D" w14:textId="77777777" w:rsidTr="008776AB">
        <w:tc>
          <w:tcPr>
            <w:tcW w:w="4032" w:type="dxa"/>
            <w:shd w:val="clear" w:color="auto" w:fill="auto"/>
            <w:vAlign w:val="bottom"/>
          </w:tcPr>
          <w:p w14:paraId="0F5ACAD7" w14:textId="2621BA36" w:rsidR="00F436B8" w:rsidRPr="00034E50" w:rsidRDefault="00F436B8" w:rsidP="00F436B8">
            <w:pPr>
              <w:ind w:left="435" w:right="-72"/>
              <w:rPr>
                <w:rFonts w:ascii="Arial" w:hAnsi="Arial" w:cs="Arial"/>
                <w:sz w:val="18"/>
                <w:szCs w:val="18"/>
              </w:rPr>
            </w:pPr>
            <w:r w:rsidRPr="00034E50">
              <w:rPr>
                <w:rFonts w:ascii="Arial" w:hAnsi="Arial" w:cs="Arial"/>
                <w:sz w:val="18"/>
                <w:szCs w:val="18"/>
              </w:rPr>
              <w:t xml:space="preserve">Other </w:t>
            </w:r>
            <w:r w:rsidR="00B751A7">
              <w:rPr>
                <w:rFonts w:ascii="Arial" w:hAnsi="Arial" w:cs="Browallia New"/>
                <w:sz w:val="18"/>
                <w:szCs w:val="22"/>
              </w:rPr>
              <w:t xml:space="preserve">current </w:t>
            </w:r>
            <w:r w:rsidRPr="00034E50">
              <w:rPr>
                <w:rFonts w:ascii="Arial" w:hAnsi="Arial" w:cs="Arial"/>
                <w:sz w:val="18"/>
                <w:szCs w:val="18"/>
              </w:rPr>
              <w:t>receivable</w:t>
            </w:r>
          </w:p>
        </w:tc>
        <w:tc>
          <w:tcPr>
            <w:tcW w:w="1354" w:type="dxa"/>
            <w:shd w:val="clear" w:color="auto" w:fill="auto"/>
          </w:tcPr>
          <w:p w14:paraId="292451EE" w14:textId="7B178773"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c>
          <w:tcPr>
            <w:tcW w:w="1354" w:type="dxa"/>
            <w:shd w:val="clear" w:color="auto" w:fill="auto"/>
          </w:tcPr>
          <w:p w14:paraId="7167D74C" w14:textId="712A7995"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c>
          <w:tcPr>
            <w:tcW w:w="1354" w:type="dxa"/>
            <w:shd w:val="clear" w:color="auto" w:fill="auto"/>
          </w:tcPr>
          <w:p w14:paraId="37BB7585" w14:textId="207139B1"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1,777,012</w:t>
            </w:r>
          </w:p>
        </w:tc>
        <w:tc>
          <w:tcPr>
            <w:tcW w:w="1354" w:type="dxa"/>
            <w:shd w:val="clear" w:color="auto" w:fill="auto"/>
          </w:tcPr>
          <w:p w14:paraId="2D985359" w14:textId="0587419E"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355,311</w:t>
            </w:r>
          </w:p>
        </w:tc>
      </w:tr>
      <w:tr w:rsidR="00ED4D86" w:rsidRPr="00034E50" w14:paraId="001C61E3" w14:textId="77777777" w:rsidTr="00CD5F07">
        <w:tc>
          <w:tcPr>
            <w:tcW w:w="4032" w:type="dxa"/>
            <w:shd w:val="clear" w:color="auto" w:fill="auto"/>
            <w:vAlign w:val="bottom"/>
          </w:tcPr>
          <w:p w14:paraId="188B76CE" w14:textId="77777777" w:rsidR="00ED4D86" w:rsidRPr="00034E50" w:rsidRDefault="00ED4D86" w:rsidP="00ED4D86">
            <w:pPr>
              <w:ind w:left="435" w:right="-72"/>
              <w:rPr>
                <w:rFonts w:ascii="Arial" w:hAnsi="Arial" w:cs="Arial"/>
                <w:sz w:val="18"/>
                <w:szCs w:val="18"/>
              </w:rPr>
            </w:pPr>
          </w:p>
        </w:tc>
        <w:tc>
          <w:tcPr>
            <w:tcW w:w="1354" w:type="dxa"/>
            <w:shd w:val="clear" w:color="auto" w:fill="auto"/>
          </w:tcPr>
          <w:p w14:paraId="395983CB" w14:textId="77777777" w:rsidR="00ED4D86" w:rsidRPr="00034E50" w:rsidRDefault="00ED4D86" w:rsidP="00ED4D86">
            <w:pPr>
              <w:ind w:right="-72"/>
              <w:jc w:val="right"/>
              <w:rPr>
                <w:rFonts w:ascii="Arial" w:hAnsi="Arial" w:cs="Arial"/>
                <w:sz w:val="18"/>
                <w:szCs w:val="18"/>
                <w:lang w:val="en-GB"/>
              </w:rPr>
            </w:pPr>
          </w:p>
        </w:tc>
        <w:tc>
          <w:tcPr>
            <w:tcW w:w="1354" w:type="dxa"/>
            <w:shd w:val="clear" w:color="auto" w:fill="auto"/>
          </w:tcPr>
          <w:p w14:paraId="26FA36C6" w14:textId="77777777" w:rsidR="00ED4D86" w:rsidRPr="00034E50" w:rsidRDefault="00ED4D86" w:rsidP="00ED4D86">
            <w:pPr>
              <w:ind w:right="-72"/>
              <w:jc w:val="right"/>
              <w:rPr>
                <w:rFonts w:ascii="Arial" w:hAnsi="Arial" w:cs="Arial"/>
                <w:sz w:val="18"/>
                <w:szCs w:val="18"/>
                <w:lang w:val="en-GB"/>
              </w:rPr>
            </w:pPr>
          </w:p>
        </w:tc>
        <w:tc>
          <w:tcPr>
            <w:tcW w:w="1354" w:type="dxa"/>
            <w:shd w:val="clear" w:color="auto" w:fill="auto"/>
            <w:vAlign w:val="bottom"/>
          </w:tcPr>
          <w:p w14:paraId="3A21DD1C" w14:textId="7FFCF970" w:rsidR="00ED4D86" w:rsidRPr="00034E50" w:rsidRDefault="00ED4D86" w:rsidP="00ED4D86">
            <w:pPr>
              <w:ind w:right="-72"/>
              <w:jc w:val="right"/>
              <w:rPr>
                <w:rFonts w:ascii="Arial" w:hAnsi="Arial" w:cs="Arial"/>
                <w:sz w:val="18"/>
                <w:szCs w:val="18"/>
                <w:lang w:val="en-GB"/>
              </w:rPr>
            </w:pPr>
          </w:p>
        </w:tc>
        <w:tc>
          <w:tcPr>
            <w:tcW w:w="1354" w:type="dxa"/>
            <w:shd w:val="clear" w:color="auto" w:fill="auto"/>
            <w:vAlign w:val="bottom"/>
          </w:tcPr>
          <w:p w14:paraId="402C5742" w14:textId="77777777" w:rsidR="00ED4D86" w:rsidRPr="00034E50" w:rsidRDefault="00ED4D86" w:rsidP="00ED4D86">
            <w:pPr>
              <w:ind w:right="-72"/>
              <w:jc w:val="right"/>
              <w:rPr>
                <w:rFonts w:ascii="Arial" w:hAnsi="Arial" w:cs="Arial"/>
                <w:sz w:val="18"/>
                <w:szCs w:val="18"/>
                <w:lang w:val="en-GB"/>
              </w:rPr>
            </w:pPr>
          </w:p>
        </w:tc>
      </w:tr>
      <w:tr w:rsidR="00ED4D86" w:rsidRPr="00034E50" w14:paraId="2506B52E" w14:textId="77777777" w:rsidTr="00CD5F07">
        <w:tc>
          <w:tcPr>
            <w:tcW w:w="4032" w:type="dxa"/>
            <w:shd w:val="clear" w:color="auto" w:fill="auto"/>
            <w:vAlign w:val="bottom"/>
          </w:tcPr>
          <w:p w14:paraId="5BE3EBF3" w14:textId="4B3A125B" w:rsidR="00ED4D86" w:rsidRPr="00034E50" w:rsidRDefault="00ED4D86" w:rsidP="00ED4D86">
            <w:pPr>
              <w:ind w:left="435" w:right="-72"/>
              <w:rPr>
                <w:rFonts w:ascii="Arial" w:hAnsi="Arial" w:cs="Arial"/>
                <w:b/>
                <w:bCs/>
                <w:sz w:val="18"/>
                <w:szCs w:val="18"/>
              </w:rPr>
            </w:pPr>
            <w:r w:rsidRPr="00034E50">
              <w:rPr>
                <w:rFonts w:ascii="Arial" w:hAnsi="Arial" w:cs="Arial"/>
                <w:b/>
                <w:bCs/>
                <w:sz w:val="18"/>
                <w:szCs w:val="18"/>
              </w:rPr>
              <w:t xml:space="preserve">Related </w:t>
            </w:r>
            <w:r w:rsidR="006545E1">
              <w:rPr>
                <w:rFonts w:ascii="Arial" w:hAnsi="Arial" w:cs="Arial"/>
                <w:b/>
                <w:bCs/>
                <w:sz w:val="18"/>
                <w:szCs w:val="18"/>
              </w:rPr>
              <w:t>parties</w:t>
            </w:r>
          </w:p>
        </w:tc>
        <w:tc>
          <w:tcPr>
            <w:tcW w:w="1354" w:type="dxa"/>
            <w:shd w:val="clear" w:color="auto" w:fill="auto"/>
          </w:tcPr>
          <w:p w14:paraId="51DFA2BE" w14:textId="77777777" w:rsidR="00ED4D86" w:rsidRPr="00034E50" w:rsidRDefault="00ED4D86" w:rsidP="00ED4D86">
            <w:pPr>
              <w:ind w:right="-72"/>
              <w:jc w:val="right"/>
              <w:rPr>
                <w:rFonts w:ascii="Arial" w:hAnsi="Arial" w:cs="Arial"/>
                <w:sz w:val="18"/>
                <w:szCs w:val="18"/>
                <w:lang w:val="en-GB"/>
              </w:rPr>
            </w:pPr>
          </w:p>
        </w:tc>
        <w:tc>
          <w:tcPr>
            <w:tcW w:w="1354" w:type="dxa"/>
            <w:shd w:val="clear" w:color="auto" w:fill="auto"/>
          </w:tcPr>
          <w:p w14:paraId="64FB2D46" w14:textId="77777777" w:rsidR="00ED4D86" w:rsidRPr="00034E50" w:rsidRDefault="00ED4D86" w:rsidP="00ED4D86">
            <w:pPr>
              <w:ind w:right="-72"/>
              <w:jc w:val="right"/>
              <w:rPr>
                <w:rFonts w:ascii="Arial" w:hAnsi="Arial" w:cs="Arial"/>
                <w:sz w:val="18"/>
                <w:szCs w:val="18"/>
                <w:lang w:val="en-GB"/>
              </w:rPr>
            </w:pPr>
          </w:p>
        </w:tc>
        <w:tc>
          <w:tcPr>
            <w:tcW w:w="1354" w:type="dxa"/>
            <w:shd w:val="clear" w:color="auto" w:fill="auto"/>
            <w:vAlign w:val="bottom"/>
          </w:tcPr>
          <w:p w14:paraId="0B73369B" w14:textId="681411C9" w:rsidR="00ED4D86" w:rsidRPr="00034E50" w:rsidRDefault="00ED4D86" w:rsidP="00ED4D86">
            <w:pPr>
              <w:ind w:right="-72"/>
              <w:jc w:val="right"/>
              <w:rPr>
                <w:rFonts w:ascii="Arial" w:hAnsi="Arial" w:cs="Arial"/>
                <w:sz w:val="18"/>
                <w:szCs w:val="18"/>
                <w:lang w:val="en-GB"/>
              </w:rPr>
            </w:pPr>
          </w:p>
        </w:tc>
        <w:tc>
          <w:tcPr>
            <w:tcW w:w="1354" w:type="dxa"/>
            <w:shd w:val="clear" w:color="auto" w:fill="auto"/>
            <w:vAlign w:val="bottom"/>
          </w:tcPr>
          <w:p w14:paraId="5E029B25" w14:textId="77777777" w:rsidR="00ED4D86" w:rsidRPr="00034E50" w:rsidRDefault="00ED4D86" w:rsidP="00ED4D86">
            <w:pPr>
              <w:ind w:right="-72"/>
              <w:jc w:val="right"/>
              <w:rPr>
                <w:rFonts w:ascii="Arial" w:hAnsi="Arial" w:cs="Arial"/>
                <w:sz w:val="18"/>
                <w:szCs w:val="18"/>
                <w:lang w:val="en-GB"/>
              </w:rPr>
            </w:pPr>
          </w:p>
        </w:tc>
      </w:tr>
      <w:tr w:rsidR="00F436B8" w:rsidRPr="00034E50" w14:paraId="46B0DE9D" w14:textId="77777777" w:rsidTr="008776AB">
        <w:tc>
          <w:tcPr>
            <w:tcW w:w="4032" w:type="dxa"/>
            <w:shd w:val="clear" w:color="auto" w:fill="auto"/>
            <w:vAlign w:val="bottom"/>
          </w:tcPr>
          <w:p w14:paraId="0D617E48" w14:textId="49515A69" w:rsidR="00F436B8" w:rsidRPr="00034E50" w:rsidRDefault="00F436B8" w:rsidP="00F436B8">
            <w:pPr>
              <w:ind w:left="435" w:right="-72"/>
              <w:rPr>
                <w:rFonts w:ascii="Arial" w:hAnsi="Arial" w:cs="Arial"/>
                <w:sz w:val="18"/>
                <w:szCs w:val="18"/>
              </w:rPr>
            </w:pPr>
            <w:r>
              <w:rPr>
                <w:rFonts w:ascii="Arial" w:hAnsi="Arial" w:cs="Browallia New"/>
                <w:sz w:val="18"/>
                <w:szCs w:val="22"/>
              </w:rPr>
              <w:t>Trade and o</w:t>
            </w:r>
            <w:r w:rsidRPr="00034E50">
              <w:rPr>
                <w:rFonts w:ascii="Arial" w:hAnsi="Arial" w:cs="Arial"/>
                <w:sz w:val="18"/>
                <w:szCs w:val="18"/>
              </w:rPr>
              <w:t xml:space="preserve">ther </w:t>
            </w:r>
            <w:r w:rsidR="00B751A7">
              <w:rPr>
                <w:rFonts w:ascii="Arial" w:hAnsi="Arial" w:cs="Arial"/>
                <w:sz w:val="18"/>
                <w:szCs w:val="18"/>
              </w:rPr>
              <w:t xml:space="preserve">current </w:t>
            </w:r>
            <w:r>
              <w:rPr>
                <w:rFonts w:ascii="Arial" w:hAnsi="Arial" w:cs="Arial"/>
                <w:sz w:val="18"/>
                <w:szCs w:val="18"/>
              </w:rPr>
              <w:t>receivable</w:t>
            </w:r>
          </w:p>
        </w:tc>
        <w:tc>
          <w:tcPr>
            <w:tcW w:w="1354" w:type="dxa"/>
            <w:shd w:val="clear" w:color="auto" w:fill="auto"/>
            <w:vAlign w:val="bottom"/>
          </w:tcPr>
          <w:p w14:paraId="70363817" w14:textId="6960395F"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cs/>
                <w:lang w:val="en-GB"/>
              </w:rPr>
              <w:t>31</w:t>
            </w:r>
            <w:r w:rsidRPr="00F436B8">
              <w:rPr>
                <w:rFonts w:ascii="Arial" w:hAnsi="Arial" w:cs="Arial"/>
                <w:sz w:val="18"/>
                <w:szCs w:val="18"/>
                <w:lang w:val="en-GB"/>
              </w:rPr>
              <w:t>,</w:t>
            </w:r>
            <w:r w:rsidRPr="00F436B8">
              <w:rPr>
                <w:rFonts w:ascii="Arial" w:hAnsi="Arial" w:cs="Arial"/>
                <w:sz w:val="18"/>
                <w:szCs w:val="18"/>
                <w:cs/>
                <w:lang w:val="en-GB"/>
              </w:rPr>
              <w:t>040</w:t>
            </w:r>
            <w:r w:rsidRPr="00F436B8">
              <w:rPr>
                <w:rFonts w:ascii="Arial" w:hAnsi="Arial" w:cs="Arial"/>
                <w:sz w:val="18"/>
                <w:szCs w:val="18"/>
                <w:lang w:val="en-GB"/>
              </w:rPr>
              <w:t>,</w:t>
            </w:r>
            <w:r w:rsidRPr="00F436B8">
              <w:rPr>
                <w:rFonts w:ascii="Arial" w:hAnsi="Arial" w:cs="Arial"/>
                <w:sz w:val="18"/>
                <w:szCs w:val="18"/>
                <w:cs/>
                <w:lang w:val="en-GB"/>
              </w:rPr>
              <w:t>14</w:t>
            </w:r>
            <w:r w:rsidRPr="00F436B8">
              <w:rPr>
                <w:rFonts w:ascii="Arial" w:hAnsi="Arial" w:cs="Arial"/>
                <w:sz w:val="18"/>
                <w:szCs w:val="18"/>
                <w:lang w:val="en-GB"/>
              </w:rPr>
              <w:t>8</w:t>
            </w:r>
          </w:p>
        </w:tc>
        <w:tc>
          <w:tcPr>
            <w:tcW w:w="1354" w:type="dxa"/>
            <w:shd w:val="clear" w:color="auto" w:fill="auto"/>
          </w:tcPr>
          <w:p w14:paraId="3A57A5C9" w14:textId="494C910B"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c>
          <w:tcPr>
            <w:tcW w:w="1354" w:type="dxa"/>
            <w:shd w:val="clear" w:color="auto" w:fill="auto"/>
          </w:tcPr>
          <w:p w14:paraId="6B12C370" w14:textId="5C1F20C3"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c>
          <w:tcPr>
            <w:tcW w:w="1354" w:type="dxa"/>
            <w:shd w:val="clear" w:color="auto" w:fill="auto"/>
          </w:tcPr>
          <w:p w14:paraId="49E08DE8" w14:textId="6A368BD5"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r>
      <w:tr w:rsidR="00F436B8" w:rsidRPr="00034E50" w14:paraId="3E2469BA" w14:textId="77777777" w:rsidTr="008776AB">
        <w:tc>
          <w:tcPr>
            <w:tcW w:w="4032" w:type="dxa"/>
            <w:shd w:val="clear" w:color="auto" w:fill="auto"/>
            <w:vAlign w:val="bottom"/>
          </w:tcPr>
          <w:p w14:paraId="29786B3D" w14:textId="4F9E7772" w:rsidR="00F436B8" w:rsidRPr="00034E50" w:rsidRDefault="00F436B8" w:rsidP="00F436B8">
            <w:pPr>
              <w:ind w:left="435" w:right="-72"/>
              <w:rPr>
                <w:rFonts w:ascii="Arial" w:hAnsi="Arial" w:cs="Arial"/>
                <w:sz w:val="18"/>
                <w:szCs w:val="18"/>
              </w:rPr>
            </w:pPr>
            <w:r>
              <w:rPr>
                <w:rFonts w:ascii="Arial" w:hAnsi="Arial" w:cs="Browallia New"/>
                <w:sz w:val="18"/>
                <w:szCs w:val="22"/>
              </w:rPr>
              <w:t>Trade and o</w:t>
            </w:r>
            <w:r w:rsidRPr="00034E50">
              <w:rPr>
                <w:rFonts w:ascii="Arial" w:hAnsi="Arial" w:cs="Arial"/>
                <w:sz w:val="18"/>
                <w:szCs w:val="18"/>
              </w:rPr>
              <w:t xml:space="preserve">ther </w:t>
            </w:r>
            <w:r w:rsidR="00B751A7">
              <w:rPr>
                <w:rFonts w:ascii="Arial" w:hAnsi="Arial" w:cs="Arial"/>
                <w:sz w:val="18"/>
                <w:szCs w:val="18"/>
              </w:rPr>
              <w:t xml:space="preserve">current </w:t>
            </w:r>
            <w:r w:rsidRPr="00034E50">
              <w:rPr>
                <w:rFonts w:ascii="Arial" w:hAnsi="Arial" w:cs="Arial"/>
                <w:sz w:val="18"/>
                <w:szCs w:val="18"/>
              </w:rPr>
              <w:t>payable</w:t>
            </w:r>
          </w:p>
        </w:tc>
        <w:tc>
          <w:tcPr>
            <w:tcW w:w="1354" w:type="dxa"/>
            <w:shd w:val="clear" w:color="auto" w:fill="auto"/>
            <w:vAlign w:val="bottom"/>
          </w:tcPr>
          <w:p w14:paraId="0BB6C853" w14:textId="03138FF4"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2,274,344</w:t>
            </w:r>
          </w:p>
        </w:tc>
        <w:tc>
          <w:tcPr>
            <w:tcW w:w="1354" w:type="dxa"/>
            <w:shd w:val="clear" w:color="auto" w:fill="auto"/>
          </w:tcPr>
          <w:p w14:paraId="7E2FBE5D" w14:textId="5695FBBD"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237,732</w:t>
            </w:r>
          </w:p>
        </w:tc>
        <w:tc>
          <w:tcPr>
            <w:tcW w:w="1354" w:type="dxa"/>
            <w:shd w:val="clear" w:color="auto" w:fill="auto"/>
          </w:tcPr>
          <w:p w14:paraId="08A6E80E" w14:textId="10C50E24"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217,424</w:t>
            </w:r>
          </w:p>
        </w:tc>
        <w:tc>
          <w:tcPr>
            <w:tcW w:w="1354" w:type="dxa"/>
            <w:shd w:val="clear" w:color="auto" w:fill="auto"/>
          </w:tcPr>
          <w:p w14:paraId="062114B7" w14:textId="391086B9"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237,732</w:t>
            </w:r>
          </w:p>
        </w:tc>
      </w:tr>
      <w:tr w:rsidR="00F436B8" w:rsidRPr="00034E50" w14:paraId="3ADADF1D" w14:textId="77777777" w:rsidTr="008776AB">
        <w:tc>
          <w:tcPr>
            <w:tcW w:w="4032" w:type="dxa"/>
            <w:shd w:val="clear" w:color="auto" w:fill="auto"/>
            <w:vAlign w:val="bottom"/>
          </w:tcPr>
          <w:p w14:paraId="1819AC5B" w14:textId="07E48184" w:rsidR="00F436B8" w:rsidRPr="00034E50" w:rsidRDefault="00F436B8" w:rsidP="00F436B8">
            <w:pPr>
              <w:ind w:left="435" w:right="-72"/>
              <w:rPr>
                <w:rFonts w:ascii="Arial" w:hAnsi="Arial" w:cs="Arial"/>
                <w:sz w:val="18"/>
                <w:szCs w:val="18"/>
              </w:rPr>
            </w:pPr>
            <w:r>
              <w:rPr>
                <w:rFonts w:ascii="Arial" w:hAnsi="Arial" w:cs="Arial"/>
                <w:sz w:val="18"/>
                <w:szCs w:val="18"/>
              </w:rPr>
              <w:t>Current contract liabilities</w:t>
            </w:r>
          </w:p>
        </w:tc>
        <w:tc>
          <w:tcPr>
            <w:tcW w:w="1354" w:type="dxa"/>
            <w:shd w:val="clear" w:color="auto" w:fill="auto"/>
            <w:vAlign w:val="bottom"/>
          </w:tcPr>
          <w:p w14:paraId="2BF5EC3C" w14:textId="4A0D3D26"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1,836,607</w:t>
            </w:r>
          </w:p>
        </w:tc>
        <w:tc>
          <w:tcPr>
            <w:tcW w:w="1354" w:type="dxa"/>
            <w:shd w:val="clear" w:color="auto" w:fill="auto"/>
          </w:tcPr>
          <w:p w14:paraId="14749716" w14:textId="78EFC1C1"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c>
          <w:tcPr>
            <w:tcW w:w="1354" w:type="dxa"/>
            <w:shd w:val="clear" w:color="auto" w:fill="auto"/>
          </w:tcPr>
          <w:p w14:paraId="57D4DFF0" w14:textId="20E8F8FC"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c>
          <w:tcPr>
            <w:tcW w:w="1354" w:type="dxa"/>
            <w:shd w:val="clear" w:color="auto" w:fill="auto"/>
          </w:tcPr>
          <w:p w14:paraId="1C9FD5D4" w14:textId="24A4965E" w:rsidR="00F436B8" w:rsidRPr="00034E50" w:rsidRDefault="00F436B8" w:rsidP="00F436B8">
            <w:pPr>
              <w:ind w:right="-72"/>
              <w:jc w:val="right"/>
              <w:rPr>
                <w:rFonts w:ascii="Arial" w:hAnsi="Arial" w:cs="Arial"/>
                <w:sz w:val="18"/>
                <w:szCs w:val="18"/>
                <w:lang w:val="en-GB"/>
              </w:rPr>
            </w:pPr>
            <w:r w:rsidRPr="00F436B8">
              <w:rPr>
                <w:rFonts w:ascii="Arial" w:hAnsi="Arial" w:cs="Arial"/>
                <w:sz w:val="18"/>
                <w:szCs w:val="18"/>
                <w:lang w:val="en-GB"/>
              </w:rPr>
              <w:t>-</w:t>
            </w:r>
          </w:p>
        </w:tc>
      </w:tr>
      <w:tr w:rsidR="00F436B8" w:rsidRPr="00034E50" w14:paraId="342E4F5C" w14:textId="77777777" w:rsidTr="008776AB">
        <w:tc>
          <w:tcPr>
            <w:tcW w:w="4032" w:type="dxa"/>
            <w:shd w:val="clear" w:color="auto" w:fill="auto"/>
            <w:vAlign w:val="bottom"/>
          </w:tcPr>
          <w:p w14:paraId="3172F123" w14:textId="04A1E3B8" w:rsidR="00F436B8" w:rsidRPr="00034E50" w:rsidRDefault="00F436B8" w:rsidP="00F436B8">
            <w:pPr>
              <w:ind w:left="435" w:right="-72"/>
              <w:rPr>
                <w:rFonts w:ascii="Arial" w:hAnsi="Arial" w:cs="Arial"/>
                <w:sz w:val="18"/>
                <w:szCs w:val="18"/>
              </w:rPr>
            </w:pPr>
            <w:r w:rsidRPr="00034E50">
              <w:rPr>
                <w:rFonts w:ascii="Arial" w:hAnsi="Arial" w:cs="Arial"/>
                <w:sz w:val="18"/>
                <w:szCs w:val="18"/>
              </w:rPr>
              <w:t>Lease liabilities</w:t>
            </w:r>
          </w:p>
        </w:tc>
        <w:tc>
          <w:tcPr>
            <w:tcW w:w="1354" w:type="dxa"/>
            <w:shd w:val="clear" w:color="auto" w:fill="auto"/>
            <w:vAlign w:val="bottom"/>
          </w:tcPr>
          <w:p w14:paraId="21998FFA" w14:textId="51A9B740"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4,600,054</w:t>
            </w:r>
          </w:p>
        </w:tc>
        <w:tc>
          <w:tcPr>
            <w:tcW w:w="1354" w:type="dxa"/>
            <w:shd w:val="clear" w:color="auto" w:fill="auto"/>
          </w:tcPr>
          <w:p w14:paraId="1B352F82" w14:textId="76E7EEEF"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c>
          <w:tcPr>
            <w:tcW w:w="1354" w:type="dxa"/>
            <w:shd w:val="clear" w:color="auto" w:fill="auto"/>
          </w:tcPr>
          <w:p w14:paraId="626C3EDA" w14:textId="3AC63B1D"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c>
          <w:tcPr>
            <w:tcW w:w="1354" w:type="dxa"/>
            <w:shd w:val="clear" w:color="auto" w:fill="auto"/>
          </w:tcPr>
          <w:p w14:paraId="6DB42CF9" w14:textId="61D69DC7" w:rsidR="00F436B8" w:rsidRPr="00034E50" w:rsidRDefault="00F436B8" w:rsidP="00F436B8">
            <w:pPr>
              <w:ind w:right="-72"/>
              <w:jc w:val="right"/>
              <w:rPr>
                <w:rFonts w:ascii="Arial" w:hAnsi="Arial" w:cs="Arial"/>
                <w:sz w:val="18"/>
                <w:szCs w:val="18"/>
                <w:lang w:val="en-GB"/>
              </w:rPr>
            </w:pPr>
            <w:r w:rsidRPr="00034E50">
              <w:rPr>
                <w:rFonts w:ascii="Arial" w:hAnsi="Arial" w:cs="Arial"/>
                <w:sz w:val="18"/>
                <w:szCs w:val="18"/>
                <w:lang w:val="en-GB"/>
              </w:rPr>
              <w:t>-</w:t>
            </w:r>
          </w:p>
        </w:tc>
      </w:tr>
    </w:tbl>
    <w:p w14:paraId="2F78787B" w14:textId="36FCAD52" w:rsidR="00034E50" w:rsidRPr="00034E50" w:rsidRDefault="00034E50" w:rsidP="00181318">
      <w:pPr>
        <w:pBdr>
          <w:top w:val="nil"/>
          <w:left w:val="nil"/>
          <w:bottom w:val="nil"/>
          <w:right w:val="nil"/>
          <w:between w:val="nil"/>
        </w:pBdr>
        <w:ind w:left="540"/>
        <w:jc w:val="both"/>
        <w:rPr>
          <w:rFonts w:ascii="Arial" w:eastAsia="Arial" w:hAnsi="Arial" w:cs="Arial"/>
          <w:bCs/>
          <w:sz w:val="18"/>
          <w:szCs w:val="18"/>
          <w:cs/>
        </w:rPr>
      </w:pPr>
    </w:p>
    <w:p w14:paraId="7D8373C1" w14:textId="77777777" w:rsidR="00FE355B" w:rsidRPr="00034E50" w:rsidRDefault="00034E50" w:rsidP="00181318">
      <w:pPr>
        <w:pBdr>
          <w:top w:val="nil"/>
          <w:left w:val="nil"/>
          <w:bottom w:val="nil"/>
          <w:right w:val="nil"/>
          <w:between w:val="nil"/>
        </w:pBdr>
        <w:ind w:left="540"/>
        <w:jc w:val="both"/>
        <w:rPr>
          <w:rFonts w:ascii="Arial" w:eastAsia="Arial" w:hAnsi="Arial" w:cs="Arial"/>
          <w:bCs/>
          <w:sz w:val="18"/>
          <w:szCs w:val="18"/>
        </w:rPr>
      </w:pPr>
      <w:r w:rsidRPr="00034E50">
        <w:rPr>
          <w:rFonts w:ascii="Arial" w:eastAsia="Arial" w:hAnsi="Arial" w:cs="Angsana New"/>
          <w:bCs/>
          <w:sz w:val="18"/>
          <w:szCs w:val="18"/>
          <w:cs/>
        </w:rPr>
        <w:br w:type="page"/>
      </w:r>
    </w:p>
    <w:p w14:paraId="3D029EDA" w14:textId="7FAB8EA3" w:rsidR="0036471F" w:rsidRPr="00B811A3" w:rsidRDefault="009C20A0" w:rsidP="009C20A0">
      <w:pPr>
        <w:pBdr>
          <w:top w:val="nil"/>
          <w:left w:val="nil"/>
          <w:bottom w:val="nil"/>
          <w:right w:val="nil"/>
          <w:between w:val="nil"/>
        </w:pBdr>
        <w:ind w:left="540" w:hanging="540"/>
        <w:jc w:val="both"/>
        <w:rPr>
          <w:rFonts w:ascii="Arial" w:eastAsia="Arial" w:hAnsi="Arial" w:cs="Browallia New"/>
          <w:b/>
          <w:sz w:val="18"/>
          <w:szCs w:val="22"/>
        </w:rPr>
      </w:pPr>
      <w:r w:rsidRPr="00034E50">
        <w:rPr>
          <w:rFonts w:ascii="Arial" w:eastAsia="Arial" w:hAnsi="Arial" w:cs="Arial"/>
          <w:b/>
          <w:sz w:val="18"/>
          <w:szCs w:val="18"/>
        </w:rPr>
        <w:t>c)</w:t>
      </w:r>
      <w:r w:rsidRPr="00034E50">
        <w:rPr>
          <w:rFonts w:ascii="Arial" w:eastAsia="Arial" w:hAnsi="Arial" w:cs="Arial"/>
          <w:b/>
          <w:sz w:val="18"/>
          <w:szCs w:val="18"/>
        </w:rPr>
        <w:tab/>
      </w:r>
      <w:r w:rsidR="00ED06A5">
        <w:rPr>
          <w:rFonts w:ascii="Arial" w:eastAsia="Arial" w:hAnsi="Arial" w:cs="Arial"/>
          <w:b/>
          <w:sz w:val="18"/>
          <w:szCs w:val="18"/>
        </w:rPr>
        <w:t>Short-term l</w:t>
      </w:r>
      <w:r w:rsidR="0036471F" w:rsidRPr="00034E50">
        <w:rPr>
          <w:rFonts w:ascii="Arial" w:eastAsia="Arial" w:hAnsi="Arial" w:cs="Arial"/>
          <w:b/>
          <w:sz w:val="18"/>
          <w:szCs w:val="18"/>
        </w:rPr>
        <w:t>oan</w:t>
      </w:r>
      <w:r w:rsidR="009D1D3D" w:rsidRPr="00034E50">
        <w:rPr>
          <w:rFonts w:ascii="Arial" w:eastAsia="Arial" w:hAnsi="Arial" w:cs="Arial"/>
          <w:b/>
          <w:sz w:val="18"/>
          <w:szCs w:val="18"/>
        </w:rPr>
        <w:t>s</w:t>
      </w:r>
      <w:r w:rsidR="0036471F" w:rsidRPr="00034E50">
        <w:rPr>
          <w:rFonts w:ascii="Arial" w:eastAsia="Arial" w:hAnsi="Arial" w:cs="Arial"/>
          <w:b/>
          <w:sz w:val="18"/>
          <w:szCs w:val="18"/>
        </w:rPr>
        <w:t xml:space="preserve"> from</w:t>
      </w:r>
      <w:r w:rsidR="007A1CBD" w:rsidRPr="00034E50">
        <w:rPr>
          <w:rFonts w:ascii="Arial" w:eastAsia="Arial" w:hAnsi="Arial" w:cs="Arial"/>
          <w:b/>
          <w:sz w:val="18"/>
          <w:szCs w:val="18"/>
        </w:rPr>
        <w:t xml:space="preserve"> </w:t>
      </w:r>
      <w:r w:rsidR="00DA2121">
        <w:rPr>
          <w:rFonts w:ascii="Arial" w:eastAsia="Arial" w:hAnsi="Arial" w:cs="Arial"/>
          <w:b/>
          <w:sz w:val="18"/>
          <w:szCs w:val="18"/>
        </w:rPr>
        <w:t>a subsidiar</w:t>
      </w:r>
      <w:r w:rsidR="00ED06A5">
        <w:rPr>
          <w:rFonts w:ascii="Arial" w:eastAsia="Arial" w:hAnsi="Arial" w:cs="Browallia New"/>
          <w:b/>
          <w:sz w:val="18"/>
          <w:szCs w:val="22"/>
        </w:rPr>
        <w:t>y</w:t>
      </w:r>
    </w:p>
    <w:p w14:paraId="2894E1BF" w14:textId="77777777" w:rsidR="0036471F" w:rsidRPr="00034E50" w:rsidRDefault="0036471F" w:rsidP="0036471F">
      <w:pPr>
        <w:pBdr>
          <w:top w:val="nil"/>
          <w:left w:val="nil"/>
          <w:bottom w:val="nil"/>
          <w:right w:val="nil"/>
          <w:between w:val="nil"/>
        </w:pBdr>
        <w:ind w:left="540"/>
        <w:jc w:val="both"/>
        <w:rPr>
          <w:rFonts w:ascii="Arial" w:eastAsia="Arial" w:hAnsi="Arial" w:cs="Arial"/>
          <w:bCs/>
          <w:sz w:val="18"/>
          <w:szCs w:val="18"/>
        </w:rPr>
      </w:pPr>
    </w:p>
    <w:p w14:paraId="1CE02253" w14:textId="76C72BD6" w:rsidR="00D51DED" w:rsidRPr="00034E50" w:rsidRDefault="00D51DED" w:rsidP="00D51DED">
      <w:pPr>
        <w:pBdr>
          <w:top w:val="nil"/>
          <w:left w:val="nil"/>
          <w:bottom w:val="nil"/>
          <w:right w:val="nil"/>
          <w:between w:val="nil"/>
        </w:pBdr>
        <w:ind w:left="540"/>
        <w:jc w:val="both"/>
        <w:rPr>
          <w:rFonts w:ascii="Arial" w:eastAsia="Arial" w:hAnsi="Arial" w:cs="Arial"/>
          <w:bCs/>
          <w:sz w:val="18"/>
          <w:szCs w:val="18"/>
        </w:rPr>
      </w:pPr>
      <w:r w:rsidRPr="00034E50">
        <w:rPr>
          <w:rFonts w:ascii="Arial" w:eastAsia="Arial" w:hAnsi="Arial" w:cs="Arial"/>
          <w:bCs/>
          <w:sz w:val="18"/>
          <w:szCs w:val="18"/>
        </w:rPr>
        <w:t xml:space="preserve">The movements of loan from </w:t>
      </w:r>
      <w:r w:rsidR="00DA2121">
        <w:rPr>
          <w:rFonts w:ascii="Arial" w:eastAsia="Arial" w:hAnsi="Arial" w:cs="Arial"/>
          <w:bCs/>
          <w:sz w:val="18"/>
          <w:szCs w:val="18"/>
        </w:rPr>
        <w:t xml:space="preserve">a </w:t>
      </w:r>
      <w:r w:rsidR="00DA2121" w:rsidRPr="00034E50">
        <w:rPr>
          <w:rFonts w:ascii="Arial" w:eastAsia="Arial" w:hAnsi="Arial" w:cs="Arial"/>
          <w:bCs/>
          <w:sz w:val="18"/>
          <w:szCs w:val="18"/>
        </w:rPr>
        <w:t>s</w:t>
      </w:r>
      <w:r w:rsidR="00DA2121">
        <w:rPr>
          <w:rFonts w:ascii="Arial" w:eastAsia="Arial" w:hAnsi="Arial" w:cs="Arial"/>
          <w:bCs/>
          <w:sz w:val="18"/>
          <w:szCs w:val="18"/>
        </w:rPr>
        <w:t>ubsidiary</w:t>
      </w:r>
      <w:r w:rsidR="00DA2121" w:rsidRPr="00034E50">
        <w:rPr>
          <w:rFonts w:ascii="Arial" w:eastAsia="Arial" w:hAnsi="Arial" w:cs="Arial"/>
          <w:bCs/>
          <w:sz w:val="18"/>
          <w:szCs w:val="18"/>
        </w:rPr>
        <w:t xml:space="preserve"> </w:t>
      </w:r>
      <w:r w:rsidRPr="00034E50">
        <w:rPr>
          <w:rFonts w:ascii="Arial" w:eastAsia="Arial" w:hAnsi="Arial" w:cs="Arial"/>
          <w:bCs/>
          <w:sz w:val="18"/>
          <w:szCs w:val="18"/>
        </w:rPr>
        <w:t xml:space="preserve">for the </w:t>
      </w:r>
      <w:r w:rsidRPr="00034E50">
        <w:rPr>
          <w:rFonts w:ascii="Arial" w:eastAsia="Arial" w:hAnsi="Arial" w:cs="Arial"/>
          <w:bCs/>
          <w:sz w:val="18"/>
          <w:szCs w:val="18"/>
          <w:lang w:val="en-GB"/>
        </w:rPr>
        <w:t>three-month</w:t>
      </w:r>
      <w:r w:rsidRPr="00034E50">
        <w:rPr>
          <w:rFonts w:ascii="Arial" w:eastAsia="Arial" w:hAnsi="Arial" w:cs="Arial"/>
          <w:bCs/>
          <w:sz w:val="18"/>
          <w:szCs w:val="18"/>
        </w:rPr>
        <w:t xml:space="preserve"> period ended </w:t>
      </w:r>
      <w:r w:rsidRPr="00034E50">
        <w:rPr>
          <w:rFonts w:ascii="Arial" w:eastAsia="Arial" w:hAnsi="Arial" w:cs="Arial"/>
          <w:bCs/>
          <w:sz w:val="18"/>
          <w:szCs w:val="18"/>
          <w:lang w:val="en-GB"/>
        </w:rPr>
        <w:t>31 March</w:t>
      </w:r>
      <w:r w:rsidRPr="00034E50">
        <w:rPr>
          <w:rFonts w:ascii="Arial" w:eastAsia="Arial" w:hAnsi="Arial" w:cs="Arial"/>
          <w:bCs/>
          <w:sz w:val="18"/>
          <w:szCs w:val="18"/>
        </w:rPr>
        <w:t xml:space="preserve"> </w:t>
      </w:r>
      <w:r w:rsidRPr="00034E50">
        <w:rPr>
          <w:rFonts w:ascii="Arial" w:eastAsia="Arial" w:hAnsi="Arial" w:cs="Arial"/>
          <w:bCs/>
          <w:sz w:val="18"/>
          <w:szCs w:val="18"/>
          <w:lang w:val="en-GB"/>
        </w:rPr>
        <w:t>2025</w:t>
      </w:r>
      <w:r w:rsidRPr="00034E50">
        <w:rPr>
          <w:rFonts w:ascii="Arial" w:eastAsia="Arial" w:hAnsi="Arial" w:cs="Arial"/>
          <w:bCs/>
          <w:sz w:val="18"/>
          <w:szCs w:val="18"/>
        </w:rPr>
        <w:t xml:space="preserve"> </w:t>
      </w:r>
      <w:r w:rsidR="00ED06A5">
        <w:rPr>
          <w:rFonts w:ascii="Arial" w:eastAsia="Arial" w:hAnsi="Arial" w:cs="Arial"/>
          <w:bCs/>
          <w:sz w:val="18"/>
          <w:szCs w:val="18"/>
        </w:rPr>
        <w:t xml:space="preserve">were </w:t>
      </w:r>
      <w:r w:rsidRPr="00034E50">
        <w:rPr>
          <w:rFonts w:ascii="Arial" w:eastAsia="Arial" w:hAnsi="Arial" w:cs="Arial"/>
          <w:bCs/>
          <w:sz w:val="18"/>
          <w:szCs w:val="18"/>
        </w:rPr>
        <w:t>as follows:</w:t>
      </w:r>
    </w:p>
    <w:p w14:paraId="7A2E0E1A" w14:textId="77777777" w:rsidR="00EC00D5" w:rsidRPr="00034E50" w:rsidRDefault="00EC00D5" w:rsidP="0036471F">
      <w:pPr>
        <w:pBdr>
          <w:top w:val="nil"/>
          <w:left w:val="nil"/>
          <w:bottom w:val="nil"/>
          <w:right w:val="nil"/>
          <w:between w:val="nil"/>
        </w:pBdr>
        <w:ind w:left="540"/>
        <w:jc w:val="both"/>
        <w:rPr>
          <w:rFonts w:ascii="Arial" w:eastAsia="Arial" w:hAnsi="Arial" w:cs="Arial"/>
          <w:bCs/>
          <w:sz w:val="18"/>
          <w:szCs w:val="18"/>
        </w:rPr>
      </w:pPr>
    </w:p>
    <w:tbl>
      <w:tblPr>
        <w:tblW w:w="9470" w:type="dxa"/>
        <w:tblInd w:w="108" w:type="dxa"/>
        <w:tblLayout w:type="fixed"/>
        <w:tblLook w:val="04A0" w:firstRow="1" w:lastRow="0" w:firstColumn="1" w:lastColumn="0" w:noHBand="0" w:noVBand="1"/>
      </w:tblPr>
      <w:tblGrid>
        <w:gridCol w:w="7344"/>
        <w:gridCol w:w="2126"/>
      </w:tblGrid>
      <w:tr w:rsidR="009D1D3D" w:rsidRPr="00034E50" w14:paraId="7F772B48" w14:textId="77777777" w:rsidTr="006035B1">
        <w:tc>
          <w:tcPr>
            <w:tcW w:w="7344" w:type="dxa"/>
            <w:shd w:val="clear" w:color="auto" w:fill="auto"/>
            <w:vAlign w:val="bottom"/>
          </w:tcPr>
          <w:p w14:paraId="1BC8F083" w14:textId="77777777" w:rsidR="009D1D3D" w:rsidRPr="006035B1" w:rsidRDefault="009D1D3D" w:rsidP="008776AB">
            <w:pPr>
              <w:ind w:left="427" w:right="-72"/>
              <w:rPr>
                <w:rFonts w:ascii="Arial" w:hAnsi="Arial" w:cs="Arial"/>
                <w:sz w:val="18"/>
                <w:szCs w:val="18"/>
                <w:cs/>
              </w:rPr>
            </w:pPr>
          </w:p>
        </w:tc>
        <w:tc>
          <w:tcPr>
            <w:tcW w:w="2126" w:type="dxa"/>
            <w:tcBorders>
              <w:bottom w:val="single" w:sz="4" w:space="0" w:color="auto"/>
            </w:tcBorders>
            <w:shd w:val="clear" w:color="auto" w:fill="auto"/>
          </w:tcPr>
          <w:p w14:paraId="3CD3E7EC" w14:textId="6E32B21C" w:rsidR="009D1D3D" w:rsidRPr="006035B1" w:rsidRDefault="009D1D3D" w:rsidP="008776AB">
            <w:pPr>
              <w:ind w:left="-2" w:right="-72" w:firstLine="2"/>
              <w:jc w:val="center"/>
              <w:rPr>
                <w:rFonts w:ascii="Arial" w:hAnsi="Arial" w:cs="Arial"/>
                <w:b/>
                <w:bCs/>
                <w:sz w:val="18"/>
                <w:szCs w:val="18"/>
                <w:lang w:val="en-GB"/>
              </w:rPr>
            </w:pPr>
            <w:r w:rsidRPr="006035B1">
              <w:rPr>
                <w:rFonts w:ascii="Arial" w:hAnsi="Arial" w:cs="Arial"/>
                <w:b/>
                <w:bCs/>
                <w:sz w:val="18"/>
                <w:szCs w:val="18"/>
                <w:lang w:val="en-GB"/>
              </w:rPr>
              <w:t xml:space="preserve">Separate </w:t>
            </w:r>
          </w:p>
          <w:p w14:paraId="06BF99AD" w14:textId="79368D33" w:rsidR="009D1D3D" w:rsidRPr="006035B1" w:rsidRDefault="009D1D3D" w:rsidP="008776AB">
            <w:pPr>
              <w:ind w:left="-2" w:right="-72" w:firstLine="2"/>
              <w:jc w:val="center"/>
              <w:rPr>
                <w:rFonts w:ascii="Arial" w:hAnsi="Arial" w:cs="Arial"/>
                <w:b/>
                <w:bCs/>
                <w:sz w:val="18"/>
                <w:szCs w:val="18"/>
                <w:lang w:val="en-GB"/>
              </w:rPr>
            </w:pPr>
            <w:r w:rsidRPr="006035B1">
              <w:rPr>
                <w:rFonts w:ascii="Arial" w:hAnsi="Arial" w:cs="Arial"/>
                <w:b/>
                <w:bCs/>
                <w:sz w:val="18"/>
                <w:szCs w:val="18"/>
                <w:lang w:val="en-GB"/>
              </w:rPr>
              <w:t>financial information</w:t>
            </w:r>
          </w:p>
        </w:tc>
      </w:tr>
      <w:tr w:rsidR="009D1D3D" w:rsidRPr="00034E50" w14:paraId="12A1230E" w14:textId="77777777" w:rsidTr="006035B1">
        <w:tc>
          <w:tcPr>
            <w:tcW w:w="7344" w:type="dxa"/>
            <w:shd w:val="clear" w:color="auto" w:fill="auto"/>
            <w:vAlign w:val="bottom"/>
          </w:tcPr>
          <w:p w14:paraId="19C45428" w14:textId="77777777" w:rsidR="009D1D3D" w:rsidRPr="006035B1" w:rsidRDefault="009D1D3D" w:rsidP="007329C0">
            <w:pPr>
              <w:ind w:left="427" w:right="-72"/>
              <w:rPr>
                <w:rFonts w:ascii="Arial" w:hAnsi="Arial" w:cs="Arial"/>
                <w:sz w:val="18"/>
                <w:szCs w:val="18"/>
                <w:cs/>
              </w:rPr>
            </w:pPr>
          </w:p>
        </w:tc>
        <w:tc>
          <w:tcPr>
            <w:tcW w:w="2126" w:type="dxa"/>
            <w:tcBorders>
              <w:top w:val="single" w:sz="4" w:space="0" w:color="auto"/>
            </w:tcBorders>
            <w:shd w:val="clear" w:color="auto" w:fill="auto"/>
            <w:vAlign w:val="center"/>
          </w:tcPr>
          <w:p w14:paraId="1BDD44B2" w14:textId="3CF5D81B" w:rsidR="009D1D3D" w:rsidRPr="006035B1" w:rsidRDefault="009D1D3D" w:rsidP="007329C0">
            <w:pPr>
              <w:ind w:left="-2" w:right="-72" w:firstLine="2"/>
              <w:jc w:val="right"/>
              <w:rPr>
                <w:rFonts w:ascii="Arial" w:hAnsi="Arial" w:cs="Arial"/>
                <w:b/>
                <w:bCs/>
                <w:sz w:val="18"/>
                <w:szCs w:val="18"/>
                <w:lang w:val="en-GB"/>
              </w:rPr>
            </w:pPr>
            <w:r w:rsidRPr="006035B1">
              <w:rPr>
                <w:rFonts w:ascii="Arial" w:hAnsi="Arial" w:cs="Arial"/>
                <w:b/>
                <w:bCs/>
                <w:sz w:val="18"/>
                <w:szCs w:val="18"/>
                <w:lang w:val="en-GB"/>
              </w:rPr>
              <w:t>Unaudited</w:t>
            </w:r>
          </w:p>
        </w:tc>
      </w:tr>
      <w:tr w:rsidR="009D1D3D" w:rsidRPr="00034E50" w14:paraId="650D18A7" w14:textId="77777777" w:rsidTr="006035B1">
        <w:tc>
          <w:tcPr>
            <w:tcW w:w="7344" w:type="dxa"/>
            <w:shd w:val="clear" w:color="auto" w:fill="auto"/>
            <w:vAlign w:val="bottom"/>
          </w:tcPr>
          <w:p w14:paraId="4ACA8104" w14:textId="1439DE5C" w:rsidR="009D1D3D" w:rsidRPr="006035B1" w:rsidRDefault="009D1D3D" w:rsidP="007329C0">
            <w:pPr>
              <w:ind w:left="427" w:right="-72"/>
              <w:rPr>
                <w:rFonts w:ascii="Arial" w:hAnsi="Arial" w:cs="Arial"/>
                <w:b/>
                <w:bCs/>
                <w:sz w:val="18"/>
                <w:szCs w:val="18"/>
                <w:cs/>
              </w:rPr>
            </w:pPr>
            <w:r w:rsidRPr="006035B1">
              <w:rPr>
                <w:rFonts w:ascii="Arial" w:hAnsi="Arial" w:cs="Arial"/>
                <w:b/>
                <w:bCs/>
                <w:sz w:val="18"/>
                <w:szCs w:val="18"/>
              </w:rPr>
              <w:t>For the three-month period ended</w:t>
            </w:r>
          </w:p>
        </w:tc>
        <w:tc>
          <w:tcPr>
            <w:tcW w:w="2126" w:type="dxa"/>
            <w:shd w:val="clear" w:color="auto" w:fill="auto"/>
            <w:vAlign w:val="center"/>
          </w:tcPr>
          <w:p w14:paraId="55C44161" w14:textId="7697A88E" w:rsidR="009D1D3D" w:rsidRPr="006035B1" w:rsidRDefault="009D1D3D" w:rsidP="007329C0">
            <w:pPr>
              <w:ind w:left="-2" w:right="-72" w:firstLine="2"/>
              <w:jc w:val="right"/>
              <w:rPr>
                <w:rFonts w:ascii="Arial" w:hAnsi="Arial" w:cs="Arial"/>
                <w:b/>
                <w:bCs/>
                <w:sz w:val="18"/>
                <w:szCs w:val="18"/>
              </w:rPr>
            </w:pPr>
            <w:r w:rsidRPr="006035B1">
              <w:rPr>
                <w:rFonts w:ascii="Arial" w:hAnsi="Arial" w:cs="Arial"/>
                <w:b/>
                <w:bCs/>
                <w:sz w:val="18"/>
                <w:szCs w:val="18"/>
                <w:lang w:val="en-GB"/>
              </w:rPr>
              <w:t>31 March</w:t>
            </w:r>
          </w:p>
        </w:tc>
      </w:tr>
      <w:tr w:rsidR="009D1D3D" w:rsidRPr="00034E50" w14:paraId="31C09E80" w14:textId="77777777" w:rsidTr="006035B1">
        <w:tc>
          <w:tcPr>
            <w:tcW w:w="7344" w:type="dxa"/>
            <w:shd w:val="clear" w:color="auto" w:fill="auto"/>
            <w:vAlign w:val="bottom"/>
          </w:tcPr>
          <w:p w14:paraId="4277A685" w14:textId="77777777" w:rsidR="009D1D3D" w:rsidRPr="006035B1" w:rsidRDefault="009D1D3D" w:rsidP="007329C0">
            <w:pPr>
              <w:ind w:left="427" w:right="-72"/>
              <w:rPr>
                <w:rFonts w:ascii="Arial" w:hAnsi="Arial" w:cs="Arial"/>
                <w:sz w:val="18"/>
                <w:szCs w:val="18"/>
                <w:cs/>
              </w:rPr>
            </w:pPr>
          </w:p>
        </w:tc>
        <w:tc>
          <w:tcPr>
            <w:tcW w:w="2126" w:type="dxa"/>
            <w:shd w:val="clear" w:color="auto" w:fill="auto"/>
          </w:tcPr>
          <w:p w14:paraId="033C0CB8" w14:textId="750DDA8D" w:rsidR="009D1D3D" w:rsidRPr="006035B1" w:rsidRDefault="009D1D3D" w:rsidP="007329C0">
            <w:pPr>
              <w:ind w:left="-2" w:right="-72" w:firstLine="2"/>
              <w:jc w:val="right"/>
              <w:rPr>
                <w:rFonts w:ascii="Arial" w:hAnsi="Arial" w:cs="Arial"/>
                <w:b/>
                <w:bCs/>
                <w:sz w:val="18"/>
                <w:szCs w:val="18"/>
              </w:rPr>
            </w:pPr>
            <w:r w:rsidRPr="006035B1">
              <w:rPr>
                <w:rFonts w:ascii="Arial" w:eastAsia="Arial" w:hAnsi="Arial" w:cs="Arial"/>
                <w:b/>
                <w:sz w:val="18"/>
                <w:szCs w:val="18"/>
                <w:lang w:val="en-GB"/>
              </w:rPr>
              <w:t>2025</w:t>
            </w:r>
          </w:p>
        </w:tc>
      </w:tr>
      <w:tr w:rsidR="009D1D3D" w:rsidRPr="00034E50" w14:paraId="4A94F528" w14:textId="77777777" w:rsidTr="006035B1">
        <w:tc>
          <w:tcPr>
            <w:tcW w:w="7344" w:type="dxa"/>
            <w:shd w:val="clear" w:color="auto" w:fill="auto"/>
            <w:vAlign w:val="bottom"/>
          </w:tcPr>
          <w:p w14:paraId="458D5C0F" w14:textId="77777777" w:rsidR="009D1D3D" w:rsidRPr="006035B1" w:rsidRDefault="009D1D3D" w:rsidP="007329C0">
            <w:pPr>
              <w:ind w:left="427" w:right="-72"/>
              <w:rPr>
                <w:rFonts w:ascii="Arial" w:hAnsi="Arial" w:cs="Arial"/>
                <w:sz w:val="18"/>
                <w:szCs w:val="18"/>
              </w:rPr>
            </w:pPr>
          </w:p>
        </w:tc>
        <w:tc>
          <w:tcPr>
            <w:tcW w:w="2126" w:type="dxa"/>
            <w:tcBorders>
              <w:bottom w:val="single" w:sz="4" w:space="0" w:color="auto"/>
            </w:tcBorders>
            <w:shd w:val="clear" w:color="auto" w:fill="auto"/>
            <w:vAlign w:val="center"/>
          </w:tcPr>
          <w:p w14:paraId="5B1187D6" w14:textId="4B0B1EA8" w:rsidR="009D1D3D" w:rsidRPr="006035B1" w:rsidRDefault="009D1D3D" w:rsidP="007329C0">
            <w:pPr>
              <w:ind w:left="-2" w:right="-72" w:firstLine="2"/>
              <w:jc w:val="right"/>
              <w:rPr>
                <w:rFonts w:ascii="Arial" w:hAnsi="Arial" w:cs="Arial"/>
                <w:b/>
                <w:bCs/>
                <w:sz w:val="18"/>
                <w:szCs w:val="18"/>
              </w:rPr>
            </w:pPr>
            <w:r w:rsidRPr="006035B1">
              <w:rPr>
                <w:rFonts w:ascii="Arial" w:hAnsi="Arial" w:cs="Arial"/>
                <w:b/>
                <w:bCs/>
                <w:sz w:val="18"/>
                <w:szCs w:val="18"/>
              </w:rPr>
              <w:t>Baht</w:t>
            </w:r>
          </w:p>
        </w:tc>
      </w:tr>
      <w:tr w:rsidR="009D1D3D" w:rsidRPr="00034E50" w14:paraId="25DF80A9" w14:textId="77777777" w:rsidTr="006035B1">
        <w:trPr>
          <w:trHeight w:val="71"/>
        </w:trPr>
        <w:tc>
          <w:tcPr>
            <w:tcW w:w="7344" w:type="dxa"/>
            <w:shd w:val="clear" w:color="auto" w:fill="auto"/>
            <w:vAlign w:val="bottom"/>
          </w:tcPr>
          <w:p w14:paraId="4F8DE642" w14:textId="77777777" w:rsidR="009D1D3D" w:rsidRPr="006035B1" w:rsidRDefault="009D1D3D" w:rsidP="007329C0">
            <w:pPr>
              <w:ind w:left="427" w:right="-72"/>
              <w:rPr>
                <w:rFonts w:ascii="Arial" w:hAnsi="Arial" w:cs="Arial"/>
                <w:sz w:val="18"/>
                <w:szCs w:val="18"/>
              </w:rPr>
            </w:pPr>
          </w:p>
        </w:tc>
        <w:tc>
          <w:tcPr>
            <w:tcW w:w="2126" w:type="dxa"/>
            <w:tcBorders>
              <w:top w:val="single" w:sz="4" w:space="0" w:color="auto"/>
            </w:tcBorders>
            <w:shd w:val="clear" w:color="auto" w:fill="auto"/>
          </w:tcPr>
          <w:p w14:paraId="11C74CF1" w14:textId="222CFCE1" w:rsidR="009D1D3D" w:rsidRPr="006035B1" w:rsidRDefault="009D1D3D" w:rsidP="007329C0">
            <w:pPr>
              <w:ind w:left="-2" w:right="-72" w:firstLine="2"/>
              <w:jc w:val="right"/>
              <w:rPr>
                <w:rFonts w:ascii="Arial" w:hAnsi="Arial" w:cs="Arial"/>
                <w:sz w:val="18"/>
                <w:szCs w:val="18"/>
              </w:rPr>
            </w:pPr>
          </w:p>
        </w:tc>
      </w:tr>
      <w:tr w:rsidR="009D1D3D" w:rsidRPr="00034E50" w14:paraId="3196E9DD" w14:textId="77777777" w:rsidTr="006035B1">
        <w:trPr>
          <w:trHeight w:val="71"/>
        </w:trPr>
        <w:tc>
          <w:tcPr>
            <w:tcW w:w="7344" w:type="dxa"/>
            <w:shd w:val="clear" w:color="auto" w:fill="auto"/>
            <w:vAlign w:val="bottom"/>
          </w:tcPr>
          <w:p w14:paraId="0A579556" w14:textId="77777777" w:rsidR="009D1D3D" w:rsidRPr="006035B1" w:rsidRDefault="009D1D3D" w:rsidP="007329C0">
            <w:pPr>
              <w:ind w:left="427" w:right="-72"/>
              <w:rPr>
                <w:rFonts w:ascii="Arial" w:hAnsi="Arial" w:cs="Arial"/>
                <w:sz w:val="18"/>
                <w:szCs w:val="18"/>
              </w:rPr>
            </w:pPr>
            <w:r w:rsidRPr="006035B1">
              <w:rPr>
                <w:rFonts w:ascii="Arial" w:hAnsi="Arial" w:cs="Arial"/>
                <w:sz w:val="18"/>
                <w:szCs w:val="18"/>
              </w:rPr>
              <w:t>Beginning balance (Audited)</w:t>
            </w:r>
          </w:p>
        </w:tc>
        <w:tc>
          <w:tcPr>
            <w:tcW w:w="2126" w:type="dxa"/>
            <w:shd w:val="clear" w:color="auto" w:fill="auto"/>
          </w:tcPr>
          <w:p w14:paraId="5D08B1B9" w14:textId="73536F8C" w:rsidR="009D1D3D" w:rsidRPr="006035B1" w:rsidRDefault="009D1D3D" w:rsidP="007329C0">
            <w:pPr>
              <w:ind w:left="-2" w:right="-72" w:firstLine="2"/>
              <w:jc w:val="right"/>
              <w:rPr>
                <w:rFonts w:ascii="Arial" w:hAnsi="Arial" w:cs="Arial"/>
                <w:sz w:val="18"/>
                <w:szCs w:val="18"/>
              </w:rPr>
            </w:pPr>
            <w:r w:rsidRPr="006035B1">
              <w:rPr>
                <w:rFonts w:ascii="Arial" w:hAnsi="Arial" w:cs="Arial"/>
                <w:sz w:val="18"/>
                <w:szCs w:val="18"/>
              </w:rPr>
              <w:t>3,500,000</w:t>
            </w:r>
          </w:p>
        </w:tc>
      </w:tr>
      <w:tr w:rsidR="009D1D3D" w:rsidRPr="00034E50" w14:paraId="171A0666" w14:textId="77777777" w:rsidTr="006035B1">
        <w:trPr>
          <w:trHeight w:val="80"/>
        </w:trPr>
        <w:tc>
          <w:tcPr>
            <w:tcW w:w="7344" w:type="dxa"/>
            <w:shd w:val="clear" w:color="auto" w:fill="auto"/>
          </w:tcPr>
          <w:p w14:paraId="05968D18" w14:textId="77777777" w:rsidR="009D1D3D" w:rsidRPr="006035B1"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6035B1">
              <w:rPr>
                <w:rFonts w:ascii="Arial" w:hAnsi="Arial" w:cs="Arial"/>
                <w:sz w:val="18"/>
                <w:szCs w:val="18"/>
                <w:shd w:val="clear" w:color="auto" w:fill="FFFFFF"/>
              </w:rPr>
              <w:t>Loans proceed during the period</w:t>
            </w:r>
          </w:p>
        </w:tc>
        <w:tc>
          <w:tcPr>
            <w:tcW w:w="2126" w:type="dxa"/>
            <w:shd w:val="clear" w:color="auto" w:fill="auto"/>
          </w:tcPr>
          <w:p w14:paraId="7BAF81F8" w14:textId="014CAD03" w:rsidR="009D1D3D" w:rsidRPr="006035B1" w:rsidRDefault="009D1D3D" w:rsidP="007329C0">
            <w:pPr>
              <w:ind w:left="-2" w:right="-72" w:firstLine="2"/>
              <w:jc w:val="right"/>
              <w:rPr>
                <w:rFonts w:ascii="Arial" w:hAnsi="Arial" w:cs="Arial"/>
                <w:sz w:val="18"/>
                <w:szCs w:val="18"/>
              </w:rPr>
            </w:pPr>
            <w:r w:rsidRPr="006035B1">
              <w:rPr>
                <w:rFonts w:ascii="Arial" w:hAnsi="Arial" w:cs="Arial"/>
                <w:sz w:val="18"/>
                <w:szCs w:val="18"/>
              </w:rPr>
              <w:t>-</w:t>
            </w:r>
          </w:p>
        </w:tc>
      </w:tr>
      <w:tr w:rsidR="009D1D3D" w:rsidRPr="00034E50" w14:paraId="79B9678A" w14:textId="77777777" w:rsidTr="006035B1">
        <w:tc>
          <w:tcPr>
            <w:tcW w:w="7344" w:type="dxa"/>
            <w:shd w:val="clear" w:color="auto" w:fill="auto"/>
          </w:tcPr>
          <w:p w14:paraId="5C7441E8" w14:textId="77777777" w:rsidR="009D1D3D" w:rsidRPr="006035B1"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6035B1">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auto"/>
          </w:tcPr>
          <w:p w14:paraId="73114CBA" w14:textId="7595F872" w:rsidR="009D1D3D" w:rsidRPr="006035B1" w:rsidRDefault="009D1D3D" w:rsidP="007329C0">
            <w:pPr>
              <w:ind w:left="-2" w:right="-72" w:firstLine="2"/>
              <w:jc w:val="right"/>
              <w:rPr>
                <w:rFonts w:ascii="Arial" w:hAnsi="Arial" w:cs="Arial"/>
                <w:sz w:val="18"/>
                <w:szCs w:val="18"/>
              </w:rPr>
            </w:pPr>
            <w:r w:rsidRPr="006035B1">
              <w:rPr>
                <w:rFonts w:ascii="Arial" w:hAnsi="Arial" w:cs="Arial"/>
                <w:sz w:val="18"/>
                <w:szCs w:val="18"/>
              </w:rPr>
              <w:t>-</w:t>
            </w:r>
          </w:p>
        </w:tc>
      </w:tr>
      <w:tr w:rsidR="009D1D3D" w:rsidRPr="00034E50" w14:paraId="5F7E097B" w14:textId="77777777" w:rsidTr="006035B1">
        <w:tc>
          <w:tcPr>
            <w:tcW w:w="7344" w:type="dxa"/>
            <w:shd w:val="clear" w:color="auto" w:fill="auto"/>
          </w:tcPr>
          <w:p w14:paraId="58C60F98" w14:textId="77777777" w:rsidR="009D1D3D" w:rsidRPr="006035B1"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auto"/>
            <w:vAlign w:val="center"/>
          </w:tcPr>
          <w:p w14:paraId="41511ACD" w14:textId="4A0C822A" w:rsidR="009D1D3D" w:rsidRPr="006035B1" w:rsidRDefault="009D1D3D" w:rsidP="007329C0">
            <w:pPr>
              <w:ind w:left="-2" w:right="-72" w:firstLine="2"/>
              <w:jc w:val="right"/>
              <w:rPr>
                <w:rFonts w:ascii="Arial" w:hAnsi="Arial" w:cs="Arial"/>
                <w:sz w:val="18"/>
                <w:szCs w:val="18"/>
              </w:rPr>
            </w:pPr>
          </w:p>
        </w:tc>
      </w:tr>
      <w:tr w:rsidR="009D1D3D" w:rsidRPr="00034E50" w14:paraId="58836F27" w14:textId="77777777" w:rsidTr="006035B1">
        <w:tc>
          <w:tcPr>
            <w:tcW w:w="7344" w:type="dxa"/>
            <w:shd w:val="clear" w:color="auto" w:fill="auto"/>
            <w:vAlign w:val="bottom"/>
          </w:tcPr>
          <w:p w14:paraId="013E99D1" w14:textId="77777777" w:rsidR="009D1D3D" w:rsidRPr="006035B1" w:rsidRDefault="009D1D3D" w:rsidP="007329C0">
            <w:pPr>
              <w:ind w:left="427" w:right="-72"/>
              <w:rPr>
                <w:rFonts w:ascii="Arial" w:hAnsi="Arial" w:cs="Arial"/>
                <w:spacing w:val="-4"/>
                <w:sz w:val="18"/>
                <w:szCs w:val="18"/>
                <w:cs/>
              </w:rPr>
            </w:pPr>
            <w:r w:rsidRPr="006035B1">
              <w:rPr>
                <w:rFonts w:ascii="Arial" w:hAnsi="Arial" w:cs="Arial"/>
                <w:sz w:val="18"/>
                <w:szCs w:val="18"/>
              </w:rPr>
              <w:t>Ending balance (Unaudited)</w:t>
            </w:r>
          </w:p>
        </w:tc>
        <w:tc>
          <w:tcPr>
            <w:tcW w:w="2126" w:type="dxa"/>
            <w:tcBorders>
              <w:bottom w:val="single" w:sz="4" w:space="0" w:color="auto"/>
            </w:tcBorders>
            <w:shd w:val="clear" w:color="auto" w:fill="auto"/>
          </w:tcPr>
          <w:p w14:paraId="599F8A24" w14:textId="78D556DA" w:rsidR="009D1D3D" w:rsidRPr="006035B1" w:rsidRDefault="009D1D3D" w:rsidP="007329C0">
            <w:pPr>
              <w:ind w:left="-2" w:right="-72" w:firstLine="2"/>
              <w:jc w:val="right"/>
              <w:rPr>
                <w:rFonts w:ascii="Arial" w:hAnsi="Arial" w:cs="Arial"/>
                <w:sz w:val="18"/>
                <w:szCs w:val="18"/>
                <w:lang w:val="en-GB"/>
              </w:rPr>
            </w:pPr>
            <w:r w:rsidRPr="006035B1">
              <w:rPr>
                <w:rFonts w:ascii="Arial" w:hAnsi="Arial" w:cs="Arial"/>
                <w:sz w:val="18"/>
                <w:szCs w:val="18"/>
                <w:lang w:val="en-GB"/>
              </w:rPr>
              <w:t>3,500,000</w:t>
            </w:r>
          </w:p>
        </w:tc>
      </w:tr>
    </w:tbl>
    <w:p w14:paraId="67E583ED" w14:textId="44A1EA76" w:rsidR="00034E50" w:rsidRPr="00034E50" w:rsidRDefault="00034E50" w:rsidP="00865FDA">
      <w:pPr>
        <w:ind w:left="540"/>
        <w:jc w:val="both"/>
        <w:rPr>
          <w:rFonts w:ascii="Arial" w:eastAsia="Arial" w:hAnsi="Arial" w:cs="Arial"/>
          <w:spacing w:val="-5"/>
          <w:sz w:val="18"/>
          <w:szCs w:val="18"/>
          <w:cs/>
        </w:rPr>
      </w:pPr>
    </w:p>
    <w:p w14:paraId="4E30E170" w14:textId="6D127399" w:rsidR="00865FDA" w:rsidRDefault="002109D2" w:rsidP="00865FDA">
      <w:pPr>
        <w:ind w:left="540"/>
        <w:jc w:val="both"/>
        <w:rPr>
          <w:rFonts w:ascii="Arial" w:eastAsia="Arial" w:hAnsi="Arial" w:cs="Arial"/>
          <w:spacing w:val="-5"/>
          <w:sz w:val="18"/>
          <w:szCs w:val="18"/>
        </w:rPr>
      </w:pPr>
      <w:r w:rsidRPr="00034E50">
        <w:rPr>
          <w:rFonts w:ascii="Arial" w:eastAsia="Arial" w:hAnsi="Arial" w:cs="Arial"/>
          <w:spacing w:val="-5"/>
          <w:sz w:val="18"/>
          <w:szCs w:val="18"/>
        </w:rPr>
        <w:t>During the period, t</w:t>
      </w:r>
      <w:r w:rsidR="00865FDA" w:rsidRPr="00034E50">
        <w:rPr>
          <w:rFonts w:ascii="Arial" w:eastAsia="Arial" w:hAnsi="Arial" w:cs="Arial"/>
          <w:spacing w:val="-5"/>
          <w:sz w:val="18"/>
          <w:szCs w:val="18"/>
        </w:rPr>
        <w:t xml:space="preserve">he Company entered into short-term loans with </w:t>
      </w:r>
      <w:r w:rsidR="00DA2121">
        <w:rPr>
          <w:rFonts w:ascii="Arial" w:eastAsia="Arial" w:hAnsi="Arial" w:cs="Arial"/>
          <w:bCs/>
          <w:sz w:val="18"/>
          <w:szCs w:val="18"/>
        </w:rPr>
        <w:t xml:space="preserve">a </w:t>
      </w:r>
      <w:r w:rsidR="00DA2121" w:rsidRPr="00034E50">
        <w:rPr>
          <w:rFonts w:ascii="Arial" w:eastAsia="Arial" w:hAnsi="Arial" w:cs="Arial"/>
          <w:bCs/>
          <w:sz w:val="18"/>
          <w:szCs w:val="18"/>
        </w:rPr>
        <w:t>s</w:t>
      </w:r>
      <w:r w:rsidR="00DA2121">
        <w:rPr>
          <w:rFonts w:ascii="Arial" w:eastAsia="Arial" w:hAnsi="Arial" w:cs="Arial"/>
          <w:bCs/>
          <w:sz w:val="18"/>
          <w:szCs w:val="18"/>
        </w:rPr>
        <w:t>ubsidiary</w:t>
      </w:r>
      <w:r w:rsidR="00865FDA" w:rsidRPr="00034E50">
        <w:rPr>
          <w:rFonts w:ascii="Arial" w:eastAsia="Arial" w:hAnsi="Arial" w:cs="Arial"/>
          <w:spacing w:val="-5"/>
          <w:sz w:val="18"/>
          <w:szCs w:val="18"/>
        </w:rPr>
        <w:t xml:space="preserve">. The short-term loans dominated in Thai Baht are unsecured, bearing the interest rate </w:t>
      </w:r>
      <w:r w:rsidR="004A28B8" w:rsidRPr="00034E50">
        <w:rPr>
          <w:rFonts w:ascii="Arial" w:eastAsia="Arial Unicode MS" w:hAnsi="Arial" w:cs="Arial"/>
          <w:sz w:val="18"/>
          <w:szCs w:val="18"/>
        </w:rPr>
        <w:t>at</w:t>
      </w:r>
      <w:r w:rsidR="008E571E" w:rsidRPr="00034E50">
        <w:rPr>
          <w:rFonts w:ascii="Arial" w:eastAsia="Arial Unicode MS" w:hAnsi="Arial" w:cs="Arial"/>
          <w:sz w:val="18"/>
          <w:szCs w:val="18"/>
        </w:rPr>
        <w:t xml:space="preserve"> </w:t>
      </w:r>
      <w:r w:rsidR="007329C0" w:rsidRPr="00034E50">
        <w:rPr>
          <w:rFonts w:ascii="Arial" w:eastAsia="Arial" w:hAnsi="Arial" w:cs="Arial"/>
          <w:spacing w:val="-5"/>
          <w:sz w:val="18"/>
          <w:szCs w:val="18"/>
          <w:lang w:val="en-GB"/>
        </w:rPr>
        <w:t>1</w:t>
      </w:r>
      <w:r w:rsidR="007329C0" w:rsidRPr="00034E50">
        <w:rPr>
          <w:rFonts w:ascii="Arial" w:eastAsia="Arial" w:hAnsi="Arial" w:cs="Arial"/>
          <w:spacing w:val="-5"/>
          <w:sz w:val="18"/>
          <w:szCs w:val="18"/>
        </w:rPr>
        <w:t>.</w:t>
      </w:r>
      <w:r w:rsidR="007329C0" w:rsidRPr="00034E50">
        <w:rPr>
          <w:rFonts w:ascii="Arial" w:eastAsia="Arial" w:hAnsi="Arial" w:cs="Arial"/>
          <w:spacing w:val="-5"/>
          <w:sz w:val="18"/>
          <w:szCs w:val="18"/>
          <w:lang w:val="en-GB"/>
        </w:rPr>
        <w:t>20</w:t>
      </w:r>
      <w:r w:rsidR="001551AE" w:rsidRPr="00034E50">
        <w:rPr>
          <w:rFonts w:ascii="Arial" w:eastAsia="Arial" w:hAnsi="Arial" w:cs="Arial"/>
          <w:spacing w:val="-5"/>
          <w:sz w:val="18"/>
          <w:szCs w:val="18"/>
        </w:rPr>
        <w:t>%</w:t>
      </w:r>
      <w:r w:rsidR="00865FDA" w:rsidRPr="00034E50">
        <w:rPr>
          <w:rFonts w:ascii="Arial" w:eastAsia="Arial" w:hAnsi="Arial" w:cs="Arial"/>
          <w:spacing w:val="-5"/>
          <w:sz w:val="18"/>
          <w:szCs w:val="18"/>
        </w:rPr>
        <w:t xml:space="preserve"> per annum</w:t>
      </w:r>
      <w:r w:rsidR="003428B4" w:rsidRPr="00034E50">
        <w:rPr>
          <w:rFonts w:ascii="Arial" w:eastAsia="Arial" w:hAnsi="Arial" w:cs="Arial"/>
          <w:spacing w:val="-5"/>
          <w:sz w:val="18"/>
          <w:szCs w:val="18"/>
        </w:rPr>
        <w:t xml:space="preserve"> (202</w:t>
      </w:r>
      <w:r w:rsidR="00D51DED" w:rsidRPr="00034E50">
        <w:rPr>
          <w:rFonts w:ascii="Arial" w:eastAsia="Arial" w:hAnsi="Arial" w:cs="Arial"/>
          <w:spacing w:val="-5"/>
          <w:sz w:val="18"/>
          <w:szCs w:val="18"/>
        </w:rPr>
        <w:t>4</w:t>
      </w:r>
      <w:r w:rsidR="003428B4" w:rsidRPr="00034E50">
        <w:rPr>
          <w:rFonts w:ascii="Arial" w:eastAsia="Arial" w:hAnsi="Arial" w:cs="Arial"/>
          <w:spacing w:val="-5"/>
          <w:sz w:val="18"/>
          <w:szCs w:val="18"/>
        </w:rPr>
        <w:t xml:space="preserve">: </w:t>
      </w:r>
      <w:r w:rsidR="003428B4" w:rsidRPr="00034E50">
        <w:rPr>
          <w:rFonts w:ascii="Arial" w:eastAsia="Arial" w:hAnsi="Arial" w:cs="Arial"/>
          <w:spacing w:val="-5"/>
          <w:sz w:val="18"/>
          <w:szCs w:val="18"/>
          <w:lang w:val="en-GB"/>
        </w:rPr>
        <w:t>1</w:t>
      </w:r>
      <w:r w:rsidR="003428B4" w:rsidRPr="00034E50">
        <w:rPr>
          <w:rFonts w:ascii="Arial" w:eastAsia="Arial" w:hAnsi="Arial" w:cs="Arial"/>
          <w:spacing w:val="-5"/>
          <w:sz w:val="18"/>
          <w:szCs w:val="18"/>
        </w:rPr>
        <w:t>.</w:t>
      </w:r>
      <w:r w:rsidR="003428B4" w:rsidRPr="00034E50">
        <w:rPr>
          <w:rFonts w:ascii="Arial" w:eastAsia="Arial" w:hAnsi="Arial" w:cs="Arial"/>
          <w:spacing w:val="-5"/>
          <w:sz w:val="18"/>
          <w:szCs w:val="18"/>
          <w:lang w:val="en-GB"/>
        </w:rPr>
        <w:t>20</w:t>
      </w:r>
      <w:r w:rsidR="003428B4" w:rsidRPr="00034E50">
        <w:rPr>
          <w:rFonts w:ascii="Arial" w:eastAsia="Arial" w:hAnsi="Arial" w:cs="Arial"/>
          <w:spacing w:val="-5"/>
          <w:sz w:val="18"/>
          <w:szCs w:val="18"/>
        </w:rPr>
        <w:t>% per annum)</w:t>
      </w:r>
      <w:r w:rsidR="00865FDA" w:rsidRPr="00034E50">
        <w:rPr>
          <w:rFonts w:ascii="Arial" w:eastAsia="Arial" w:hAnsi="Arial" w:cs="Arial"/>
          <w:spacing w:val="-5"/>
          <w:sz w:val="18"/>
          <w:szCs w:val="18"/>
        </w:rPr>
        <w:t>. The repayment of principal shall be paid at call.</w:t>
      </w:r>
    </w:p>
    <w:p w14:paraId="4E4F6704" w14:textId="77777777" w:rsidR="00DA2121" w:rsidRDefault="00DA2121" w:rsidP="00865FDA">
      <w:pPr>
        <w:ind w:left="540"/>
        <w:jc w:val="both"/>
        <w:rPr>
          <w:rFonts w:ascii="Arial" w:eastAsia="Arial" w:hAnsi="Arial" w:cs="Arial"/>
          <w:spacing w:val="-5"/>
          <w:sz w:val="18"/>
          <w:szCs w:val="18"/>
        </w:rPr>
      </w:pPr>
    </w:p>
    <w:p w14:paraId="15732C8E" w14:textId="2F6FAB86" w:rsidR="00DA2121" w:rsidRPr="00034E50" w:rsidRDefault="00DA2121" w:rsidP="00DA2121">
      <w:pPr>
        <w:pBdr>
          <w:top w:val="nil"/>
          <w:left w:val="nil"/>
          <w:bottom w:val="nil"/>
          <w:right w:val="nil"/>
          <w:between w:val="nil"/>
        </w:pBdr>
        <w:ind w:left="540" w:hanging="540"/>
        <w:jc w:val="both"/>
        <w:rPr>
          <w:rFonts w:ascii="Arial" w:eastAsia="Arial" w:hAnsi="Arial" w:cs="Arial"/>
          <w:b/>
          <w:sz w:val="18"/>
          <w:szCs w:val="18"/>
        </w:rPr>
      </w:pPr>
      <w:r>
        <w:rPr>
          <w:rFonts w:ascii="Arial" w:eastAsia="Arial" w:hAnsi="Arial" w:cs="Arial"/>
          <w:b/>
          <w:sz w:val="18"/>
          <w:szCs w:val="18"/>
        </w:rPr>
        <w:t>d</w:t>
      </w:r>
      <w:r w:rsidRPr="00034E50">
        <w:rPr>
          <w:rFonts w:ascii="Arial" w:eastAsia="Arial" w:hAnsi="Arial" w:cs="Arial"/>
          <w:b/>
          <w:sz w:val="18"/>
          <w:szCs w:val="18"/>
        </w:rPr>
        <w:t>)</w:t>
      </w:r>
      <w:r w:rsidRPr="00034E50">
        <w:rPr>
          <w:rFonts w:ascii="Arial" w:eastAsia="Arial" w:hAnsi="Arial" w:cs="Arial"/>
          <w:b/>
          <w:sz w:val="18"/>
          <w:szCs w:val="18"/>
        </w:rPr>
        <w:tab/>
      </w:r>
      <w:r w:rsidR="00ED06A5">
        <w:rPr>
          <w:rFonts w:ascii="Arial" w:eastAsia="Arial" w:hAnsi="Arial" w:cs="Arial"/>
          <w:b/>
          <w:sz w:val="18"/>
          <w:szCs w:val="18"/>
        </w:rPr>
        <w:t>Short-term l</w:t>
      </w:r>
      <w:r w:rsidR="00ED06A5" w:rsidRPr="00034E50">
        <w:rPr>
          <w:rFonts w:ascii="Arial" w:eastAsia="Arial" w:hAnsi="Arial" w:cs="Arial"/>
          <w:b/>
          <w:sz w:val="18"/>
          <w:szCs w:val="18"/>
        </w:rPr>
        <w:t>oans</w:t>
      </w:r>
      <w:r w:rsidRPr="00034E50">
        <w:rPr>
          <w:rFonts w:ascii="Arial" w:eastAsia="Arial" w:hAnsi="Arial" w:cs="Arial"/>
          <w:b/>
          <w:sz w:val="18"/>
          <w:szCs w:val="18"/>
        </w:rPr>
        <w:t xml:space="preserve"> from related parties</w:t>
      </w:r>
    </w:p>
    <w:p w14:paraId="7E80FF60" w14:textId="77777777" w:rsidR="00DA2121" w:rsidRDefault="00DA2121" w:rsidP="00DA2121">
      <w:pPr>
        <w:pBdr>
          <w:top w:val="nil"/>
          <w:left w:val="nil"/>
          <w:bottom w:val="nil"/>
          <w:right w:val="nil"/>
          <w:between w:val="nil"/>
        </w:pBdr>
        <w:ind w:left="540" w:hanging="540"/>
        <w:jc w:val="both"/>
        <w:rPr>
          <w:rFonts w:ascii="Arial" w:eastAsia="Arial" w:hAnsi="Arial" w:cs="Arial"/>
          <w:b/>
          <w:sz w:val="18"/>
          <w:szCs w:val="18"/>
        </w:rPr>
      </w:pPr>
    </w:p>
    <w:tbl>
      <w:tblPr>
        <w:tblW w:w="9470" w:type="dxa"/>
        <w:tblInd w:w="108" w:type="dxa"/>
        <w:tblLayout w:type="fixed"/>
        <w:tblLook w:val="04A0" w:firstRow="1" w:lastRow="0" w:firstColumn="1" w:lastColumn="0" w:noHBand="0" w:noVBand="1"/>
      </w:tblPr>
      <w:tblGrid>
        <w:gridCol w:w="7344"/>
        <w:gridCol w:w="2126"/>
      </w:tblGrid>
      <w:tr w:rsidR="005D71FD" w:rsidRPr="00034E50" w14:paraId="03093E9D" w14:textId="77777777" w:rsidTr="004A14EF">
        <w:tc>
          <w:tcPr>
            <w:tcW w:w="7344" w:type="dxa"/>
            <w:shd w:val="clear" w:color="auto" w:fill="auto"/>
            <w:vAlign w:val="bottom"/>
          </w:tcPr>
          <w:p w14:paraId="35D20421" w14:textId="77777777" w:rsidR="005D71FD" w:rsidRPr="006035B1" w:rsidRDefault="005D71FD" w:rsidP="005D71FD">
            <w:pPr>
              <w:ind w:left="427" w:right="-72"/>
              <w:rPr>
                <w:rFonts w:ascii="Arial" w:hAnsi="Arial" w:cs="Arial"/>
                <w:sz w:val="18"/>
                <w:szCs w:val="18"/>
                <w:cs/>
              </w:rPr>
            </w:pPr>
          </w:p>
        </w:tc>
        <w:tc>
          <w:tcPr>
            <w:tcW w:w="2126" w:type="dxa"/>
            <w:tcBorders>
              <w:bottom w:val="single" w:sz="4" w:space="0" w:color="auto"/>
            </w:tcBorders>
            <w:shd w:val="clear" w:color="auto" w:fill="auto"/>
          </w:tcPr>
          <w:p w14:paraId="6000354A" w14:textId="2481B5F8" w:rsidR="005D71FD" w:rsidRPr="006035B1" w:rsidRDefault="005D71FD" w:rsidP="005D71FD">
            <w:pPr>
              <w:ind w:left="-2" w:right="-72" w:firstLine="2"/>
              <w:jc w:val="center"/>
              <w:rPr>
                <w:rFonts w:ascii="Arial" w:hAnsi="Arial" w:cs="Arial"/>
                <w:b/>
                <w:bCs/>
                <w:sz w:val="18"/>
                <w:szCs w:val="18"/>
                <w:lang w:val="en-GB"/>
              </w:rPr>
            </w:pPr>
            <w:r w:rsidRPr="00034E50">
              <w:rPr>
                <w:rFonts w:ascii="Arial" w:eastAsia="Browallia New" w:hAnsi="Arial" w:cs="Arial"/>
                <w:b/>
                <w:bCs/>
                <w:sz w:val="18"/>
                <w:szCs w:val="18"/>
              </w:rPr>
              <w:t>Consolidated financial information</w:t>
            </w:r>
          </w:p>
        </w:tc>
      </w:tr>
      <w:tr w:rsidR="005D71FD" w:rsidRPr="00034E50" w14:paraId="72F4B617" w14:textId="77777777" w:rsidTr="004A14EF">
        <w:tc>
          <w:tcPr>
            <w:tcW w:w="7344" w:type="dxa"/>
            <w:shd w:val="clear" w:color="auto" w:fill="auto"/>
            <w:vAlign w:val="bottom"/>
          </w:tcPr>
          <w:p w14:paraId="14B3C1A3" w14:textId="77777777" w:rsidR="005D71FD" w:rsidRPr="006035B1" w:rsidRDefault="005D71FD" w:rsidP="005D71FD">
            <w:pPr>
              <w:ind w:left="427" w:right="-72"/>
              <w:rPr>
                <w:rFonts w:ascii="Arial" w:hAnsi="Arial" w:cs="Arial"/>
                <w:sz w:val="18"/>
                <w:szCs w:val="18"/>
                <w:cs/>
              </w:rPr>
            </w:pPr>
          </w:p>
        </w:tc>
        <w:tc>
          <w:tcPr>
            <w:tcW w:w="2126" w:type="dxa"/>
            <w:tcBorders>
              <w:top w:val="single" w:sz="4" w:space="0" w:color="auto"/>
            </w:tcBorders>
            <w:shd w:val="clear" w:color="auto" w:fill="auto"/>
            <w:vAlign w:val="center"/>
          </w:tcPr>
          <w:p w14:paraId="4F185153" w14:textId="77777777" w:rsidR="005D71FD" w:rsidRPr="006035B1" w:rsidRDefault="005D71FD" w:rsidP="005D71FD">
            <w:pPr>
              <w:ind w:left="-2" w:right="-72" w:firstLine="2"/>
              <w:jc w:val="right"/>
              <w:rPr>
                <w:rFonts w:ascii="Arial" w:hAnsi="Arial" w:cs="Arial"/>
                <w:b/>
                <w:bCs/>
                <w:sz w:val="18"/>
                <w:szCs w:val="18"/>
                <w:lang w:val="en-GB"/>
              </w:rPr>
            </w:pPr>
            <w:r w:rsidRPr="006035B1">
              <w:rPr>
                <w:rFonts w:ascii="Arial" w:hAnsi="Arial" w:cs="Arial"/>
                <w:b/>
                <w:bCs/>
                <w:sz w:val="18"/>
                <w:szCs w:val="18"/>
                <w:lang w:val="en-GB"/>
              </w:rPr>
              <w:t>Unaudited</w:t>
            </w:r>
          </w:p>
        </w:tc>
      </w:tr>
      <w:tr w:rsidR="005D71FD" w:rsidRPr="00034E50" w14:paraId="57B73BDE" w14:textId="77777777" w:rsidTr="004A14EF">
        <w:tc>
          <w:tcPr>
            <w:tcW w:w="7344" w:type="dxa"/>
            <w:shd w:val="clear" w:color="auto" w:fill="auto"/>
            <w:vAlign w:val="bottom"/>
          </w:tcPr>
          <w:p w14:paraId="30FA8180" w14:textId="77777777" w:rsidR="005D71FD" w:rsidRPr="006035B1" w:rsidRDefault="005D71FD" w:rsidP="005D71FD">
            <w:pPr>
              <w:ind w:left="427" w:right="-72"/>
              <w:rPr>
                <w:rFonts w:ascii="Arial" w:hAnsi="Arial" w:cs="Arial"/>
                <w:b/>
                <w:bCs/>
                <w:sz w:val="18"/>
                <w:szCs w:val="18"/>
                <w:cs/>
              </w:rPr>
            </w:pPr>
            <w:r w:rsidRPr="006035B1">
              <w:rPr>
                <w:rFonts w:ascii="Arial" w:hAnsi="Arial" w:cs="Arial"/>
                <w:b/>
                <w:bCs/>
                <w:sz w:val="18"/>
                <w:szCs w:val="18"/>
              </w:rPr>
              <w:t>For the three-month period ended</w:t>
            </w:r>
          </w:p>
        </w:tc>
        <w:tc>
          <w:tcPr>
            <w:tcW w:w="2126" w:type="dxa"/>
            <w:shd w:val="clear" w:color="auto" w:fill="auto"/>
            <w:vAlign w:val="center"/>
          </w:tcPr>
          <w:p w14:paraId="1546C9C5" w14:textId="77777777" w:rsidR="005D71FD" w:rsidRPr="006035B1" w:rsidRDefault="005D71FD" w:rsidP="005D71FD">
            <w:pPr>
              <w:ind w:left="-2" w:right="-72" w:firstLine="2"/>
              <w:jc w:val="right"/>
              <w:rPr>
                <w:rFonts w:ascii="Arial" w:hAnsi="Arial" w:cs="Arial"/>
                <w:b/>
                <w:bCs/>
                <w:sz w:val="18"/>
                <w:szCs w:val="18"/>
              </w:rPr>
            </w:pPr>
            <w:r w:rsidRPr="006035B1">
              <w:rPr>
                <w:rFonts w:ascii="Arial" w:hAnsi="Arial" w:cs="Arial"/>
                <w:b/>
                <w:bCs/>
                <w:sz w:val="18"/>
                <w:szCs w:val="18"/>
                <w:lang w:val="en-GB"/>
              </w:rPr>
              <w:t>31 March</w:t>
            </w:r>
          </w:p>
        </w:tc>
      </w:tr>
      <w:tr w:rsidR="005D71FD" w:rsidRPr="00034E50" w14:paraId="7CA5F3EE" w14:textId="77777777" w:rsidTr="004A14EF">
        <w:tc>
          <w:tcPr>
            <w:tcW w:w="7344" w:type="dxa"/>
            <w:shd w:val="clear" w:color="auto" w:fill="auto"/>
            <w:vAlign w:val="bottom"/>
          </w:tcPr>
          <w:p w14:paraId="2B80A16C" w14:textId="77777777" w:rsidR="005D71FD" w:rsidRPr="006035B1" w:rsidRDefault="005D71FD" w:rsidP="005D71FD">
            <w:pPr>
              <w:ind w:left="427" w:right="-72"/>
              <w:rPr>
                <w:rFonts w:ascii="Arial" w:hAnsi="Arial" w:cs="Arial"/>
                <w:sz w:val="18"/>
                <w:szCs w:val="18"/>
                <w:cs/>
              </w:rPr>
            </w:pPr>
          </w:p>
        </w:tc>
        <w:tc>
          <w:tcPr>
            <w:tcW w:w="2126" w:type="dxa"/>
            <w:shd w:val="clear" w:color="auto" w:fill="auto"/>
          </w:tcPr>
          <w:p w14:paraId="00BD63AF" w14:textId="77777777" w:rsidR="005D71FD" w:rsidRPr="006035B1" w:rsidRDefault="005D71FD" w:rsidP="005D71FD">
            <w:pPr>
              <w:ind w:left="-2" w:right="-72" w:firstLine="2"/>
              <w:jc w:val="right"/>
              <w:rPr>
                <w:rFonts w:ascii="Arial" w:hAnsi="Arial" w:cs="Arial"/>
                <w:b/>
                <w:bCs/>
                <w:sz w:val="18"/>
                <w:szCs w:val="18"/>
              </w:rPr>
            </w:pPr>
            <w:r w:rsidRPr="006035B1">
              <w:rPr>
                <w:rFonts w:ascii="Arial" w:eastAsia="Arial" w:hAnsi="Arial" w:cs="Arial"/>
                <w:b/>
                <w:sz w:val="18"/>
                <w:szCs w:val="18"/>
                <w:lang w:val="en-GB"/>
              </w:rPr>
              <w:t>2025</w:t>
            </w:r>
          </w:p>
        </w:tc>
      </w:tr>
      <w:tr w:rsidR="005D71FD" w:rsidRPr="00034E50" w14:paraId="2F38EEED" w14:textId="77777777" w:rsidTr="004A14EF">
        <w:tc>
          <w:tcPr>
            <w:tcW w:w="7344" w:type="dxa"/>
            <w:shd w:val="clear" w:color="auto" w:fill="auto"/>
            <w:vAlign w:val="bottom"/>
          </w:tcPr>
          <w:p w14:paraId="058BFCFC" w14:textId="77777777" w:rsidR="005D71FD" w:rsidRPr="006035B1" w:rsidRDefault="005D71FD" w:rsidP="005D71FD">
            <w:pPr>
              <w:ind w:left="427" w:right="-72"/>
              <w:rPr>
                <w:rFonts w:ascii="Arial" w:hAnsi="Arial" w:cs="Arial"/>
                <w:sz w:val="18"/>
                <w:szCs w:val="18"/>
              </w:rPr>
            </w:pPr>
          </w:p>
        </w:tc>
        <w:tc>
          <w:tcPr>
            <w:tcW w:w="2126" w:type="dxa"/>
            <w:tcBorders>
              <w:bottom w:val="single" w:sz="4" w:space="0" w:color="auto"/>
            </w:tcBorders>
            <w:shd w:val="clear" w:color="auto" w:fill="auto"/>
            <w:vAlign w:val="center"/>
          </w:tcPr>
          <w:p w14:paraId="6674F070" w14:textId="77777777" w:rsidR="005D71FD" w:rsidRPr="006035B1" w:rsidRDefault="005D71FD" w:rsidP="005D71FD">
            <w:pPr>
              <w:ind w:left="-2" w:right="-72" w:firstLine="2"/>
              <w:jc w:val="right"/>
              <w:rPr>
                <w:rFonts w:ascii="Arial" w:hAnsi="Arial" w:cs="Arial"/>
                <w:b/>
                <w:bCs/>
                <w:sz w:val="18"/>
                <w:szCs w:val="18"/>
              </w:rPr>
            </w:pPr>
            <w:r w:rsidRPr="006035B1">
              <w:rPr>
                <w:rFonts w:ascii="Arial" w:hAnsi="Arial" w:cs="Arial"/>
                <w:b/>
                <w:bCs/>
                <w:sz w:val="18"/>
                <w:szCs w:val="18"/>
              </w:rPr>
              <w:t>Baht</w:t>
            </w:r>
          </w:p>
        </w:tc>
      </w:tr>
      <w:tr w:rsidR="005D71FD" w:rsidRPr="00034E50" w14:paraId="62028D15" w14:textId="77777777" w:rsidTr="004A14EF">
        <w:trPr>
          <w:trHeight w:val="71"/>
        </w:trPr>
        <w:tc>
          <w:tcPr>
            <w:tcW w:w="7344" w:type="dxa"/>
            <w:shd w:val="clear" w:color="auto" w:fill="auto"/>
            <w:vAlign w:val="bottom"/>
          </w:tcPr>
          <w:p w14:paraId="3632C5B4" w14:textId="77777777" w:rsidR="005D71FD" w:rsidRPr="006035B1" w:rsidRDefault="005D71FD" w:rsidP="005D71FD">
            <w:pPr>
              <w:ind w:left="427" w:right="-72"/>
              <w:rPr>
                <w:rFonts w:ascii="Arial" w:hAnsi="Arial" w:cs="Arial"/>
                <w:sz w:val="18"/>
                <w:szCs w:val="18"/>
              </w:rPr>
            </w:pPr>
          </w:p>
        </w:tc>
        <w:tc>
          <w:tcPr>
            <w:tcW w:w="2126" w:type="dxa"/>
            <w:tcBorders>
              <w:top w:val="single" w:sz="4" w:space="0" w:color="auto"/>
            </w:tcBorders>
            <w:shd w:val="clear" w:color="auto" w:fill="auto"/>
          </w:tcPr>
          <w:p w14:paraId="54D7486E" w14:textId="77777777" w:rsidR="005D71FD" w:rsidRPr="006035B1" w:rsidRDefault="005D71FD" w:rsidP="005D71FD">
            <w:pPr>
              <w:ind w:left="-2" w:right="-72" w:firstLine="2"/>
              <w:jc w:val="right"/>
              <w:rPr>
                <w:rFonts w:ascii="Arial" w:hAnsi="Arial" w:cs="Arial"/>
                <w:sz w:val="18"/>
                <w:szCs w:val="18"/>
              </w:rPr>
            </w:pPr>
          </w:p>
        </w:tc>
      </w:tr>
      <w:tr w:rsidR="005D71FD" w:rsidRPr="00034E50" w14:paraId="1F48C1F9" w14:textId="77777777" w:rsidTr="004A14EF">
        <w:trPr>
          <w:trHeight w:val="71"/>
        </w:trPr>
        <w:tc>
          <w:tcPr>
            <w:tcW w:w="7344" w:type="dxa"/>
            <w:shd w:val="clear" w:color="auto" w:fill="auto"/>
            <w:vAlign w:val="bottom"/>
          </w:tcPr>
          <w:p w14:paraId="16EB58C4" w14:textId="77777777" w:rsidR="005D71FD" w:rsidRPr="006035B1" w:rsidRDefault="005D71FD" w:rsidP="005D71FD">
            <w:pPr>
              <w:ind w:left="427" w:right="-72"/>
              <w:rPr>
                <w:rFonts w:ascii="Arial" w:hAnsi="Arial" w:cs="Arial"/>
                <w:sz w:val="18"/>
                <w:szCs w:val="18"/>
              </w:rPr>
            </w:pPr>
            <w:r w:rsidRPr="006035B1">
              <w:rPr>
                <w:rFonts w:ascii="Arial" w:hAnsi="Arial" w:cs="Arial"/>
                <w:sz w:val="18"/>
                <w:szCs w:val="18"/>
              </w:rPr>
              <w:t>Beginning balance (Audited)</w:t>
            </w:r>
          </w:p>
        </w:tc>
        <w:tc>
          <w:tcPr>
            <w:tcW w:w="2126" w:type="dxa"/>
            <w:shd w:val="clear" w:color="auto" w:fill="auto"/>
          </w:tcPr>
          <w:p w14:paraId="5DB90D86" w14:textId="77777777" w:rsidR="005D71FD" w:rsidRPr="006035B1" w:rsidRDefault="005D71FD" w:rsidP="005D71FD">
            <w:pPr>
              <w:ind w:left="-2" w:right="-72" w:firstLine="2"/>
              <w:jc w:val="right"/>
              <w:rPr>
                <w:rFonts w:ascii="Arial" w:hAnsi="Arial" w:cs="Arial"/>
                <w:sz w:val="18"/>
                <w:szCs w:val="18"/>
              </w:rPr>
            </w:pPr>
            <w:r>
              <w:rPr>
                <w:rFonts w:ascii="Arial" w:hAnsi="Arial" w:cs="Arial"/>
                <w:sz w:val="18"/>
                <w:szCs w:val="18"/>
              </w:rPr>
              <w:t>-</w:t>
            </w:r>
          </w:p>
        </w:tc>
      </w:tr>
      <w:tr w:rsidR="005D71FD" w:rsidRPr="00034E50" w14:paraId="105200C7" w14:textId="77777777" w:rsidTr="00D04147">
        <w:tc>
          <w:tcPr>
            <w:tcW w:w="7344" w:type="dxa"/>
            <w:shd w:val="clear" w:color="auto" w:fill="auto"/>
          </w:tcPr>
          <w:p w14:paraId="45461D56" w14:textId="77777777" w:rsidR="005D71FD" w:rsidRPr="006035B1"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Pr>
                <w:rFonts w:ascii="Arial" w:hAnsi="Arial" w:cs="Arial"/>
                <w:sz w:val="18"/>
                <w:szCs w:val="18"/>
                <w:shd w:val="clear" w:color="auto" w:fill="FFFFFF"/>
              </w:rPr>
              <w:t>Additions from business combination</w:t>
            </w:r>
          </w:p>
        </w:tc>
        <w:tc>
          <w:tcPr>
            <w:tcW w:w="2126" w:type="dxa"/>
            <w:shd w:val="clear" w:color="auto" w:fill="auto"/>
          </w:tcPr>
          <w:p w14:paraId="2DE048B5" w14:textId="77777777" w:rsidR="005D71FD" w:rsidRPr="006035B1" w:rsidRDefault="005D71FD" w:rsidP="005D71FD">
            <w:pPr>
              <w:ind w:left="-2" w:right="-72" w:firstLine="2"/>
              <w:jc w:val="right"/>
              <w:rPr>
                <w:rFonts w:ascii="Arial" w:hAnsi="Arial" w:cs="Arial"/>
                <w:sz w:val="18"/>
                <w:szCs w:val="18"/>
              </w:rPr>
            </w:pPr>
            <w:r>
              <w:rPr>
                <w:rFonts w:ascii="Arial" w:hAnsi="Arial" w:cs="Arial"/>
                <w:sz w:val="18"/>
                <w:szCs w:val="18"/>
              </w:rPr>
              <w:t>10,000,000</w:t>
            </w:r>
          </w:p>
        </w:tc>
      </w:tr>
      <w:tr w:rsidR="005D71FD" w:rsidRPr="00034E50" w14:paraId="529B09F6" w14:textId="77777777" w:rsidTr="00D04147">
        <w:tc>
          <w:tcPr>
            <w:tcW w:w="7344" w:type="dxa"/>
            <w:shd w:val="clear" w:color="auto" w:fill="auto"/>
          </w:tcPr>
          <w:p w14:paraId="787AB921" w14:textId="093A7FF1" w:rsidR="005D71FD"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6035B1">
              <w:rPr>
                <w:rFonts w:ascii="Arial" w:hAnsi="Arial" w:cs="Arial"/>
                <w:sz w:val="18"/>
                <w:szCs w:val="18"/>
                <w:shd w:val="clear" w:color="auto" w:fill="FFFFFF"/>
              </w:rPr>
              <w:t>Loans proceed during the period</w:t>
            </w:r>
          </w:p>
        </w:tc>
        <w:tc>
          <w:tcPr>
            <w:tcW w:w="2126" w:type="dxa"/>
            <w:shd w:val="clear" w:color="auto" w:fill="auto"/>
          </w:tcPr>
          <w:p w14:paraId="171D1AD5" w14:textId="04B16B16" w:rsidR="005D71FD" w:rsidRDefault="005D71FD" w:rsidP="005D71FD">
            <w:pPr>
              <w:ind w:left="-2" w:right="-72" w:firstLine="2"/>
              <w:jc w:val="right"/>
              <w:rPr>
                <w:rFonts w:ascii="Arial" w:hAnsi="Arial" w:cs="Arial"/>
                <w:sz w:val="18"/>
                <w:szCs w:val="18"/>
              </w:rPr>
            </w:pPr>
            <w:r>
              <w:rPr>
                <w:rFonts w:ascii="Arial" w:hAnsi="Arial" w:cs="Arial"/>
                <w:sz w:val="18"/>
                <w:szCs w:val="18"/>
              </w:rPr>
              <w:t>5,000,000</w:t>
            </w:r>
          </w:p>
        </w:tc>
      </w:tr>
      <w:tr w:rsidR="005D71FD" w:rsidRPr="00034E50" w14:paraId="4265585C" w14:textId="77777777" w:rsidTr="00D04147">
        <w:tc>
          <w:tcPr>
            <w:tcW w:w="7344" w:type="dxa"/>
            <w:shd w:val="clear" w:color="auto" w:fill="auto"/>
          </w:tcPr>
          <w:p w14:paraId="1173D53A" w14:textId="244B0291" w:rsidR="005D71FD"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6035B1">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auto"/>
          </w:tcPr>
          <w:p w14:paraId="23C7C88C" w14:textId="28ACB9D5" w:rsidR="005D71FD" w:rsidRDefault="005D71FD" w:rsidP="005D71FD">
            <w:pPr>
              <w:ind w:left="-2" w:right="-72" w:firstLine="2"/>
              <w:jc w:val="right"/>
              <w:rPr>
                <w:rFonts w:ascii="Arial" w:hAnsi="Arial" w:cs="Arial"/>
                <w:sz w:val="18"/>
                <w:szCs w:val="18"/>
              </w:rPr>
            </w:pPr>
            <w:r>
              <w:rPr>
                <w:rFonts w:ascii="Arial" w:hAnsi="Arial" w:cs="Arial"/>
                <w:sz w:val="18"/>
                <w:szCs w:val="18"/>
              </w:rPr>
              <w:t>(5,000,000)</w:t>
            </w:r>
          </w:p>
        </w:tc>
      </w:tr>
      <w:tr w:rsidR="005D71FD" w:rsidRPr="00034E50" w14:paraId="7DBD6AC1" w14:textId="77777777" w:rsidTr="004A14EF">
        <w:tc>
          <w:tcPr>
            <w:tcW w:w="7344" w:type="dxa"/>
            <w:shd w:val="clear" w:color="auto" w:fill="auto"/>
          </w:tcPr>
          <w:p w14:paraId="34F48E89" w14:textId="77777777" w:rsidR="005D71FD" w:rsidRPr="006035B1"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auto"/>
            <w:vAlign w:val="center"/>
          </w:tcPr>
          <w:p w14:paraId="250CF91C" w14:textId="77777777" w:rsidR="005D71FD" w:rsidRPr="006035B1" w:rsidRDefault="005D71FD" w:rsidP="005D71FD">
            <w:pPr>
              <w:ind w:left="-2" w:right="-72" w:firstLine="2"/>
              <w:jc w:val="right"/>
              <w:rPr>
                <w:rFonts w:ascii="Arial" w:hAnsi="Arial" w:cs="Arial"/>
                <w:sz w:val="18"/>
                <w:szCs w:val="18"/>
              </w:rPr>
            </w:pPr>
          </w:p>
        </w:tc>
      </w:tr>
      <w:tr w:rsidR="005D71FD" w:rsidRPr="00034E50" w14:paraId="7D9DEC4E" w14:textId="77777777" w:rsidTr="004A14EF">
        <w:tc>
          <w:tcPr>
            <w:tcW w:w="7344" w:type="dxa"/>
            <w:shd w:val="clear" w:color="auto" w:fill="auto"/>
            <w:vAlign w:val="bottom"/>
          </w:tcPr>
          <w:p w14:paraId="66B5682B" w14:textId="77777777" w:rsidR="005D71FD" w:rsidRPr="006035B1" w:rsidRDefault="005D71FD" w:rsidP="005D71FD">
            <w:pPr>
              <w:ind w:left="427" w:right="-72"/>
              <w:rPr>
                <w:rFonts w:ascii="Arial" w:hAnsi="Arial" w:cs="Arial"/>
                <w:spacing w:val="-4"/>
                <w:sz w:val="18"/>
                <w:szCs w:val="18"/>
                <w:cs/>
              </w:rPr>
            </w:pPr>
            <w:r w:rsidRPr="006035B1">
              <w:rPr>
                <w:rFonts w:ascii="Arial" w:hAnsi="Arial" w:cs="Arial"/>
                <w:sz w:val="18"/>
                <w:szCs w:val="18"/>
              </w:rPr>
              <w:t>Ending balance (Unaudited)</w:t>
            </w:r>
          </w:p>
        </w:tc>
        <w:tc>
          <w:tcPr>
            <w:tcW w:w="2126" w:type="dxa"/>
            <w:tcBorders>
              <w:bottom w:val="single" w:sz="4" w:space="0" w:color="auto"/>
            </w:tcBorders>
            <w:shd w:val="clear" w:color="auto" w:fill="auto"/>
          </w:tcPr>
          <w:p w14:paraId="586A35C7" w14:textId="77777777" w:rsidR="005D71FD" w:rsidRPr="006035B1" w:rsidRDefault="005D71FD" w:rsidP="005D71FD">
            <w:pPr>
              <w:ind w:left="-2" w:right="-72" w:firstLine="2"/>
              <w:jc w:val="right"/>
              <w:rPr>
                <w:rFonts w:ascii="Arial" w:hAnsi="Arial" w:cs="Arial"/>
                <w:sz w:val="18"/>
                <w:szCs w:val="18"/>
                <w:lang w:val="en-GB"/>
              </w:rPr>
            </w:pPr>
            <w:r>
              <w:rPr>
                <w:rFonts w:ascii="Arial" w:hAnsi="Arial" w:cs="Arial"/>
                <w:sz w:val="18"/>
                <w:szCs w:val="18"/>
              </w:rPr>
              <w:t>10,000,000</w:t>
            </w:r>
          </w:p>
        </w:tc>
      </w:tr>
    </w:tbl>
    <w:p w14:paraId="2E7F6473" w14:textId="77777777" w:rsidR="00DA2121" w:rsidRDefault="00DA2121" w:rsidP="00DA2121">
      <w:pPr>
        <w:pBdr>
          <w:top w:val="nil"/>
          <w:left w:val="nil"/>
          <w:bottom w:val="nil"/>
          <w:right w:val="nil"/>
          <w:between w:val="nil"/>
        </w:pBdr>
        <w:ind w:left="540" w:hanging="540"/>
        <w:jc w:val="both"/>
        <w:rPr>
          <w:rFonts w:ascii="Arial" w:eastAsia="Arial" w:hAnsi="Arial" w:cs="Arial"/>
          <w:b/>
          <w:sz w:val="18"/>
          <w:szCs w:val="18"/>
        </w:rPr>
      </w:pPr>
    </w:p>
    <w:p w14:paraId="683D49D8" w14:textId="77777777" w:rsidR="00DA2121" w:rsidRDefault="00DA2121" w:rsidP="00DA2121">
      <w:pPr>
        <w:pBdr>
          <w:top w:val="nil"/>
          <w:left w:val="nil"/>
          <w:bottom w:val="nil"/>
          <w:right w:val="nil"/>
          <w:between w:val="nil"/>
        </w:pBdr>
        <w:ind w:left="540"/>
        <w:jc w:val="both"/>
        <w:rPr>
          <w:rFonts w:ascii="Arial" w:eastAsia="Arial" w:hAnsi="Arial"/>
          <w:spacing w:val="-5"/>
          <w:sz w:val="18"/>
          <w:szCs w:val="18"/>
        </w:rPr>
      </w:pPr>
      <w:r>
        <w:rPr>
          <w:rFonts w:ascii="Arial" w:eastAsia="Arial" w:hAnsi="Arial" w:cs="Arial"/>
          <w:spacing w:val="-5"/>
          <w:sz w:val="18"/>
          <w:szCs w:val="18"/>
        </w:rPr>
        <w:t>T</w:t>
      </w:r>
      <w:r w:rsidRPr="00034E50">
        <w:rPr>
          <w:rFonts w:ascii="Arial" w:eastAsia="Arial" w:hAnsi="Arial" w:cs="Arial"/>
          <w:spacing w:val="-5"/>
          <w:sz w:val="18"/>
          <w:szCs w:val="18"/>
        </w:rPr>
        <w:t xml:space="preserve">he </w:t>
      </w:r>
      <w:r>
        <w:rPr>
          <w:rFonts w:ascii="Arial" w:eastAsia="Arial" w:hAnsi="Arial" w:cs="Arial"/>
          <w:spacing w:val="-5"/>
          <w:sz w:val="18"/>
          <w:szCs w:val="18"/>
        </w:rPr>
        <w:t>Group</w:t>
      </w:r>
      <w:r w:rsidRPr="00034E50">
        <w:rPr>
          <w:rFonts w:ascii="Arial" w:eastAsia="Arial" w:hAnsi="Arial" w:cs="Arial"/>
          <w:spacing w:val="-5"/>
          <w:sz w:val="18"/>
          <w:szCs w:val="18"/>
        </w:rPr>
        <w:t xml:space="preserve"> entered into short-term loans </w:t>
      </w:r>
      <w:r>
        <w:rPr>
          <w:rFonts w:ascii="Arial" w:eastAsia="Arial" w:hAnsi="Arial" w:cs="Arial"/>
          <w:spacing w:val="-5"/>
          <w:sz w:val="18"/>
          <w:szCs w:val="18"/>
        </w:rPr>
        <w:t>from related parties</w:t>
      </w:r>
      <w:r w:rsidRPr="00034E50">
        <w:rPr>
          <w:rFonts w:ascii="Arial" w:eastAsia="Arial" w:hAnsi="Arial" w:cs="Arial"/>
          <w:spacing w:val="-5"/>
          <w:sz w:val="18"/>
          <w:szCs w:val="18"/>
        </w:rPr>
        <w:t xml:space="preserve">. The short-term loans dominated in Thai Baht are unsecured, bearing the interest rate </w:t>
      </w:r>
      <w:r w:rsidRPr="00034E50">
        <w:rPr>
          <w:rFonts w:ascii="Arial" w:eastAsia="Arial Unicode MS" w:hAnsi="Arial" w:cs="Arial"/>
          <w:sz w:val="18"/>
          <w:szCs w:val="18"/>
        </w:rPr>
        <w:t xml:space="preserve">at </w:t>
      </w:r>
      <w:r w:rsidRPr="00034E50">
        <w:rPr>
          <w:rFonts w:ascii="Arial" w:eastAsia="Arial" w:hAnsi="Arial" w:cs="Arial"/>
          <w:spacing w:val="-5"/>
          <w:sz w:val="18"/>
          <w:szCs w:val="18"/>
          <w:lang w:val="en-GB"/>
        </w:rPr>
        <w:t>1</w:t>
      </w:r>
      <w:r w:rsidRPr="00034E50">
        <w:rPr>
          <w:rFonts w:ascii="Arial" w:eastAsia="Arial" w:hAnsi="Arial" w:cs="Arial"/>
          <w:spacing w:val="-5"/>
          <w:sz w:val="18"/>
          <w:szCs w:val="18"/>
        </w:rPr>
        <w:t>.</w:t>
      </w:r>
      <w:r w:rsidRPr="00034E50">
        <w:rPr>
          <w:rFonts w:ascii="Arial" w:eastAsia="Arial" w:hAnsi="Arial" w:cs="Arial"/>
          <w:spacing w:val="-5"/>
          <w:sz w:val="18"/>
          <w:szCs w:val="18"/>
          <w:lang w:val="en-GB"/>
        </w:rPr>
        <w:t>20</w:t>
      </w:r>
      <w:r w:rsidRPr="00034E50">
        <w:rPr>
          <w:rFonts w:ascii="Arial" w:eastAsia="Arial" w:hAnsi="Arial" w:cs="Arial"/>
          <w:spacing w:val="-5"/>
          <w:sz w:val="18"/>
          <w:szCs w:val="18"/>
        </w:rPr>
        <w:t>% per annum (2024:</w:t>
      </w:r>
      <w:r>
        <w:rPr>
          <w:rFonts w:ascii="Arial" w:eastAsia="Arial" w:hAnsi="Arial" w:cs="Arial"/>
          <w:spacing w:val="-5"/>
          <w:sz w:val="18"/>
          <w:szCs w:val="18"/>
        </w:rPr>
        <w:t xml:space="preserve"> None</w:t>
      </w:r>
      <w:r w:rsidRPr="00034E50">
        <w:rPr>
          <w:rFonts w:ascii="Arial" w:eastAsia="Arial" w:hAnsi="Arial" w:cs="Arial"/>
          <w:spacing w:val="-5"/>
          <w:sz w:val="18"/>
          <w:szCs w:val="18"/>
        </w:rPr>
        <w:t>). The repayment of principal shall be paid at call.</w:t>
      </w:r>
    </w:p>
    <w:p w14:paraId="74EF5AA2" w14:textId="77777777" w:rsidR="00375528" w:rsidRPr="00034E50" w:rsidRDefault="00375528" w:rsidP="00865FDA">
      <w:pPr>
        <w:ind w:left="540"/>
        <w:jc w:val="both"/>
        <w:rPr>
          <w:rFonts w:ascii="Arial" w:eastAsia="Arial" w:hAnsi="Arial" w:cs="Arial"/>
          <w:spacing w:val="-5"/>
          <w:sz w:val="18"/>
          <w:szCs w:val="18"/>
        </w:rPr>
      </w:pPr>
    </w:p>
    <w:p w14:paraId="286712EB" w14:textId="7B7E3E02" w:rsidR="009D1D3D" w:rsidRPr="00034E50" w:rsidRDefault="00DA2121" w:rsidP="009D1D3D">
      <w:pPr>
        <w:pBdr>
          <w:top w:val="nil"/>
          <w:left w:val="nil"/>
          <w:bottom w:val="nil"/>
          <w:right w:val="nil"/>
          <w:between w:val="nil"/>
        </w:pBdr>
        <w:ind w:left="540" w:hanging="540"/>
        <w:jc w:val="both"/>
        <w:rPr>
          <w:rFonts w:ascii="Arial" w:eastAsia="Arial" w:hAnsi="Arial" w:cs="Arial"/>
          <w:b/>
          <w:sz w:val="18"/>
          <w:szCs w:val="18"/>
        </w:rPr>
      </w:pPr>
      <w:r>
        <w:rPr>
          <w:rFonts w:ascii="Arial" w:eastAsia="Arial" w:hAnsi="Arial" w:cs="Arial"/>
          <w:b/>
          <w:sz w:val="18"/>
          <w:szCs w:val="18"/>
        </w:rPr>
        <w:t>e</w:t>
      </w:r>
      <w:r w:rsidR="009D1D3D" w:rsidRPr="00034E50">
        <w:rPr>
          <w:rFonts w:ascii="Arial" w:eastAsia="Arial" w:hAnsi="Arial" w:cs="Arial"/>
          <w:b/>
          <w:sz w:val="18"/>
          <w:szCs w:val="18"/>
        </w:rPr>
        <w:t>)</w:t>
      </w:r>
      <w:r w:rsidR="009D1D3D" w:rsidRPr="00034E50">
        <w:rPr>
          <w:rFonts w:ascii="Arial" w:eastAsia="Arial" w:hAnsi="Arial" w:cs="Arial"/>
          <w:b/>
          <w:sz w:val="18"/>
          <w:szCs w:val="18"/>
        </w:rPr>
        <w:tab/>
        <w:t xml:space="preserve">Lease liabilities with </w:t>
      </w:r>
      <w:r w:rsidR="004C7E9B">
        <w:rPr>
          <w:rFonts w:ascii="Arial" w:eastAsia="Arial" w:hAnsi="Arial" w:cs="Arial"/>
          <w:b/>
          <w:sz w:val="18"/>
          <w:szCs w:val="18"/>
        </w:rPr>
        <w:t>director</w:t>
      </w:r>
    </w:p>
    <w:p w14:paraId="154D80EA" w14:textId="77777777" w:rsidR="009D1D3D" w:rsidRPr="00034E50" w:rsidRDefault="009D1D3D" w:rsidP="009D1D3D">
      <w:pPr>
        <w:pBdr>
          <w:top w:val="nil"/>
          <w:left w:val="nil"/>
          <w:bottom w:val="nil"/>
          <w:right w:val="nil"/>
          <w:between w:val="nil"/>
        </w:pBdr>
        <w:ind w:left="540"/>
        <w:jc w:val="both"/>
        <w:rPr>
          <w:rFonts w:ascii="Arial" w:eastAsia="Arial" w:hAnsi="Arial" w:cs="Arial"/>
          <w:bCs/>
          <w:sz w:val="18"/>
          <w:szCs w:val="18"/>
        </w:rPr>
      </w:pPr>
    </w:p>
    <w:tbl>
      <w:tblPr>
        <w:tblW w:w="9470" w:type="dxa"/>
        <w:tblInd w:w="108" w:type="dxa"/>
        <w:tblBorders>
          <w:bottom w:val="single" w:sz="4" w:space="0" w:color="auto"/>
        </w:tblBorders>
        <w:tblLayout w:type="fixed"/>
        <w:tblLook w:val="0000" w:firstRow="0" w:lastRow="0" w:firstColumn="0" w:lastColumn="0" w:noHBand="0" w:noVBand="0"/>
      </w:tblPr>
      <w:tblGrid>
        <w:gridCol w:w="7344"/>
        <w:gridCol w:w="2126"/>
      </w:tblGrid>
      <w:tr w:rsidR="00935988" w:rsidRPr="00034E50" w14:paraId="7AB5ACF4" w14:textId="77777777" w:rsidTr="005D71FD">
        <w:trPr>
          <w:trHeight w:val="21"/>
        </w:trPr>
        <w:tc>
          <w:tcPr>
            <w:tcW w:w="7344" w:type="dxa"/>
            <w:shd w:val="clear" w:color="auto" w:fill="auto"/>
          </w:tcPr>
          <w:p w14:paraId="1400C81D" w14:textId="77777777" w:rsidR="00935988" w:rsidRPr="00034E50" w:rsidRDefault="00935988" w:rsidP="006035B1">
            <w:pPr>
              <w:ind w:left="436" w:right="63" w:firstLine="4"/>
              <w:rPr>
                <w:rFonts w:ascii="Arial" w:eastAsia="Times New Roman" w:hAnsi="Arial" w:cs="Arial"/>
                <w:sz w:val="18"/>
                <w:szCs w:val="18"/>
                <w:lang w:val="en-GB" w:eastAsia="en-US"/>
              </w:rPr>
            </w:pPr>
          </w:p>
        </w:tc>
        <w:tc>
          <w:tcPr>
            <w:tcW w:w="2126" w:type="dxa"/>
            <w:tcBorders>
              <w:bottom w:val="single" w:sz="4" w:space="0" w:color="auto"/>
            </w:tcBorders>
            <w:shd w:val="clear" w:color="auto" w:fill="auto"/>
          </w:tcPr>
          <w:p w14:paraId="7D09C41E" w14:textId="1E29C387" w:rsidR="00935988" w:rsidRPr="00034E50" w:rsidRDefault="00935988" w:rsidP="00D22EAA">
            <w:pPr>
              <w:ind w:left="-100" w:right="-72"/>
              <w:jc w:val="center"/>
              <w:rPr>
                <w:rFonts w:ascii="Arial" w:eastAsia="Browallia New" w:hAnsi="Arial" w:cs="Arial"/>
                <w:b/>
                <w:bCs/>
                <w:sz w:val="18"/>
                <w:szCs w:val="18"/>
                <w:cs/>
              </w:rPr>
            </w:pPr>
            <w:r w:rsidRPr="00034E50">
              <w:rPr>
                <w:rFonts w:ascii="Arial" w:eastAsia="Browallia New" w:hAnsi="Arial" w:cs="Arial"/>
                <w:b/>
                <w:bCs/>
                <w:sz w:val="18"/>
                <w:szCs w:val="18"/>
              </w:rPr>
              <w:t>Consolidated financial information</w:t>
            </w:r>
          </w:p>
        </w:tc>
      </w:tr>
      <w:tr w:rsidR="00935988" w:rsidRPr="00034E50" w14:paraId="74B0F8AA" w14:textId="77777777" w:rsidTr="00C6625B">
        <w:trPr>
          <w:trHeight w:val="21"/>
        </w:trPr>
        <w:tc>
          <w:tcPr>
            <w:tcW w:w="7344" w:type="dxa"/>
            <w:shd w:val="clear" w:color="auto" w:fill="auto"/>
          </w:tcPr>
          <w:p w14:paraId="6FFA3364" w14:textId="77777777" w:rsidR="00935988" w:rsidRPr="00034E50" w:rsidRDefault="00935988" w:rsidP="006035B1">
            <w:pPr>
              <w:ind w:left="436" w:right="63" w:firstLine="4"/>
              <w:rPr>
                <w:rFonts w:ascii="Arial" w:eastAsia="Times New Roman" w:hAnsi="Arial" w:cs="Arial"/>
                <w:sz w:val="18"/>
                <w:szCs w:val="18"/>
                <w:lang w:val="en-GB" w:eastAsia="en-US"/>
              </w:rPr>
            </w:pPr>
          </w:p>
        </w:tc>
        <w:tc>
          <w:tcPr>
            <w:tcW w:w="2126" w:type="dxa"/>
            <w:tcBorders>
              <w:top w:val="single" w:sz="4" w:space="0" w:color="auto"/>
              <w:bottom w:val="nil"/>
            </w:tcBorders>
            <w:shd w:val="clear" w:color="auto" w:fill="auto"/>
            <w:vAlign w:val="bottom"/>
          </w:tcPr>
          <w:p w14:paraId="555338A5" w14:textId="77777777" w:rsidR="00935988" w:rsidRPr="00034E50" w:rsidRDefault="00935988" w:rsidP="00D22EAA">
            <w:pPr>
              <w:ind w:left="-100" w:right="-72"/>
              <w:jc w:val="right"/>
              <w:rPr>
                <w:rFonts w:ascii="Arial" w:eastAsia="Times New Roman" w:hAnsi="Arial" w:cs="Arial"/>
                <w:b/>
                <w:bCs/>
                <w:sz w:val="18"/>
                <w:szCs w:val="18"/>
                <w:lang w:eastAsia="en-US"/>
              </w:rPr>
            </w:pPr>
            <w:r w:rsidRPr="00034E50">
              <w:rPr>
                <w:rFonts w:ascii="Arial" w:hAnsi="Arial" w:cs="Arial"/>
                <w:b/>
                <w:bCs/>
                <w:sz w:val="18"/>
                <w:szCs w:val="18"/>
              </w:rPr>
              <w:t>Lease liabilities</w:t>
            </w:r>
          </w:p>
        </w:tc>
      </w:tr>
      <w:tr w:rsidR="00935988" w:rsidRPr="00034E50" w14:paraId="07907138" w14:textId="77777777" w:rsidTr="00C6625B">
        <w:trPr>
          <w:trHeight w:val="21"/>
        </w:trPr>
        <w:tc>
          <w:tcPr>
            <w:tcW w:w="7344" w:type="dxa"/>
            <w:shd w:val="clear" w:color="auto" w:fill="auto"/>
          </w:tcPr>
          <w:p w14:paraId="44409316" w14:textId="77777777" w:rsidR="00935988" w:rsidRPr="00034E50" w:rsidRDefault="00935988" w:rsidP="006035B1">
            <w:pPr>
              <w:ind w:left="436" w:right="63" w:firstLine="4"/>
              <w:rPr>
                <w:rFonts w:ascii="Arial" w:eastAsia="Times New Roman" w:hAnsi="Arial" w:cs="Arial"/>
                <w:sz w:val="18"/>
                <w:szCs w:val="18"/>
                <w:cs/>
                <w:lang w:val="en-GB" w:eastAsia="en-US"/>
              </w:rPr>
            </w:pPr>
          </w:p>
        </w:tc>
        <w:tc>
          <w:tcPr>
            <w:tcW w:w="2126" w:type="dxa"/>
            <w:tcBorders>
              <w:bottom w:val="single" w:sz="4" w:space="0" w:color="auto"/>
            </w:tcBorders>
            <w:shd w:val="clear" w:color="auto" w:fill="auto"/>
            <w:vAlign w:val="bottom"/>
          </w:tcPr>
          <w:p w14:paraId="013FCC62" w14:textId="77777777" w:rsidR="00935988" w:rsidRPr="00034E50" w:rsidRDefault="00935988" w:rsidP="00D22EAA">
            <w:pPr>
              <w:ind w:left="-100" w:right="-72"/>
              <w:jc w:val="right"/>
              <w:rPr>
                <w:rFonts w:ascii="Arial" w:eastAsia="Times New Roman" w:hAnsi="Arial" w:cs="Arial"/>
                <w:b/>
                <w:bCs/>
                <w:sz w:val="18"/>
                <w:szCs w:val="18"/>
                <w:lang w:eastAsia="en-US"/>
              </w:rPr>
            </w:pPr>
            <w:r w:rsidRPr="00034E50">
              <w:rPr>
                <w:rFonts w:ascii="Arial" w:eastAsia="Times New Roman" w:hAnsi="Arial" w:cs="Arial"/>
                <w:b/>
                <w:bCs/>
                <w:sz w:val="18"/>
                <w:szCs w:val="18"/>
                <w:lang w:eastAsia="en-US"/>
              </w:rPr>
              <w:t>Baht</w:t>
            </w:r>
          </w:p>
        </w:tc>
      </w:tr>
      <w:tr w:rsidR="00935988" w:rsidRPr="00034E50" w14:paraId="204A92C0" w14:textId="77777777" w:rsidTr="00C6625B">
        <w:trPr>
          <w:trHeight w:val="21"/>
        </w:trPr>
        <w:tc>
          <w:tcPr>
            <w:tcW w:w="7344" w:type="dxa"/>
            <w:shd w:val="clear" w:color="auto" w:fill="auto"/>
          </w:tcPr>
          <w:p w14:paraId="4B542BDD" w14:textId="77777777" w:rsidR="00935988" w:rsidRPr="00034E50" w:rsidRDefault="00935988" w:rsidP="006035B1">
            <w:pPr>
              <w:tabs>
                <w:tab w:val="left" w:pos="2861"/>
              </w:tabs>
              <w:ind w:left="436" w:firstLine="4"/>
              <w:rPr>
                <w:rFonts w:ascii="Arial" w:eastAsia="Times New Roman" w:hAnsi="Arial" w:cs="Arial"/>
                <w:b/>
                <w:bCs/>
                <w:sz w:val="18"/>
                <w:szCs w:val="18"/>
                <w:lang w:val="en-GB" w:eastAsia="en-US"/>
              </w:rPr>
            </w:pPr>
          </w:p>
        </w:tc>
        <w:tc>
          <w:tcPr>
            <w:tcW w:w="2126" w:type="dxa"/>
            <w:tcBorders>
              <w:top w:val="single" w:sz="4" w:space="0" w:color="auto"/>
            </w:tcBorders>
            <w:shd w:val="clear" w:color="auto" w:fill="auto"/>
            <w:vAlign w:val="center"/>
          </w:tcPr>
          <w:p w14:paraId="11E88532" w14:textId="77777777" w:rsidR="00935988" w:rsidRPr="00034E50" w:rsidRDefault="00935988" w:rsidP="00D22EAA">
            <w:pPr>
              <w:ind w:left="-100" w:right="-72"/>
              <w:jc w:val="right"/>
              <w:rPr>
                <w:rFonts w:ascii="Arial" w:eastAsia="Times New Roman" w:hAnsi="Arial" w:cs="Arial"/>
                <w:sz w:val="18"/>
                <w:szCs w:val="18"/>
                <w:lang w:val="en-GB" w:eastAsia="en-US"/>
              </w:rPr>
            </w:pPr>
          </w:p>
        </w:tc>
      </w:tr>
      <w:tr w:rsidR="00935988" w:rsidRPr="00034E50" w14:paraId="37A46797" w14:textId="77777777" w:rsidTr="002770EA">
        <w:trPr>
          <w:trHeight w:val="21"/>
        </w:trPr>
        <w:tc>
          <w:tcPr>
            <w:tcW w:w="7344" w:type="dxa"/>
            <w:shd w:val="clear" w:color="auto" w:fill="auto"/>
            <w:vAlign w:val="bottom"/>
          </w:tcPr>
          <w:p w14:paraId="67ECA371" w14:textId="77777777" w:rsidR="00935988" w:rsidRPr="00034E50" w:rsidRDefault="00935988" w:rsidP="006035B1">
            <w:pPr>
              <w:tabs>
                <w:tab w:val="left" w:pos="2861"/>
              </w:tabs>
              <w:ind w:left="436" w:firstLine="4"/>
              <w:rPr>
                <w:rFonts w:ascii="Arial" w:eastAsia="Times New Roman" w:hAnsi="Arial" w:cs="Arial"/>
                <w:sz w:val="18"/>
                <w:szCs w:val="18"/>
                <w:lang w:eastAsia="en-US"/>
              </w:rPr>
            </w:pPr>
            <w:r w:rsidRPr="00034E50">
              <w:rPr>
                <w:rFonts w:ascii="Arial" w:hAnsi="Arial" w:cs="Arial"/>
                <w:b/>
                <w:bCs/>
                <w:sz w:val="18"/>
                <w:szCs w:val="18"/>
                <w:lang w:val="en-GB"/>
              </w:rPr>
              <w:t>For the three-month period ended 31 March 2025</w:t>
            </w:r>
          </w:p>
        </w:tc>
        <w:tc>
          <w:tcPr>
            <w:tcW w:w="2126" w:type="dxa"/>
            <w:shd w:val="clear" w:color="auto" w:fill="auto"/>
          </w:tcPr>
          <w:p w14:paraId="0F4DD300" w14:textId="77777777" w:rsidR="00935988" w:rsidRPr="00034E50" w:rsidRDefault="00935988" w:rsidP="00D22EAA">
            <w:pPr>
              <w:ind w:left="-100" w:right="-72"/>
              <w:jc w:val="right"/>
              <w:rPr>
                <w:rFonts w:ascii="Arial" w:eastAsia="Times New Roman" w:hAnsi="Arial" w:cs="Arial"/>
                <w:sz w:val="18"/>
                <w:szCs w:val="18"/>
                <w:lang w:val="en-GB" w:eastAsia="en-US"/>
              </w:rPr>
            </w:pPr>
          </w:p>
        </w:tc>
      </w:tr>
      <w:tr w:rsidR="00935988" w:rsidRPr="00034E50" w14:paraId="09C90C95" w14:textId="77777777" w:rsidTr="002770EA">
        <w:trPr>
          <w:trHeight w:val="87"/>
        </w:trPr>
        <w:tc>
          <w:tcPr>
            <w:tcW w:w="7344" w:type="dxa"/>
            <w:shd w:val="clear" w:color="auto" w:fill="auto"/>
            <w:vAlign w:val="bottom"/>
          </w:tcPr>
          <w:p w14:paraId="3926D55C" w14:textId="77777777" w:rsidR="00935988" w:rsidRPr="00034E50" w:rsidRDefault="00935988" w:rsidP="006035B1">
            <w:pPr>
              <w:tabs>
                <w:tab w:val="left" w:pos="2861"/>
              </w:tabs>
              <w:ind w:left="436" w:firstLine="4"/>
              <w:rPr>
                <w:rFonts w:ascii="Arial" w:eastAsia="Times New Roman" w:hAnsi="Arial" w:cs="Arial"/>
                <w:sz w:val="18"/>
                <w:szCs w:val="18"/>
                <w:lang w:eastAsia="en-US"/>
              </w:rPr>
            </w:pPr>
            <w:r w:rsidRPr="00034E50">
              <w:rPr>
                <w:rFonts w:ascii="Arial" w:hAnsi="Arial" w:cs="Arial"/>
                <w:sz w:val="18"/>
                <w:szCs w:val="18"/>
              </w:rPr>
              <w:t>Opening net book amount</w:t>
            </w:r>
            <w:r w:rsidRPr="00034E50">
              <w:rPr>
                <w:rFonts w:ascii="Arial" w:hAnsi="Arial" w:cs="Arial"/>
                <w:sz w:val="18"/>
                <w:szCs w:val="18"/>
                <w:cs/>
              </w:rPr>
              <w:t xml:space="preserve"> </w:t>
            </w:r>
            <w:r w:rsidRPr="00034E50">
              <w:rPr>
                <w:rFonts w:ascii="Arial" w:hAnsi="Arial" w:cs="Arial"/>
                <w:sz w:val="18"/>
                <w:szCs w:val="18"/>
              </w:rPr>
              <w:t>(Audited)</w:t>
            </w:r>
          </w:p>
        </w:tc>
        <w:tc>
          <w:tcPr>
            <w:tcW w:w="2126" w:type="dxa"/>
            <w:shd w:val="clear" w:color="auto" w:fill="auto"/>
          </w:tcPr>
          <w:p w14:paraId="321C7BE0" w14:textId="5F0A20C1" w:rsidR="00935988" w:rsidRPr="00034E50" w:rsidRDefault="00935988" w:rsidP="00D22EAA">
            <w:pPr>
              <w:ind w:right="-72"/>
              <w:jc w:val="right"/>
              <w:rPr>
                <w:rFonts w:ascii="Arial" w:hAnsi="Arial" w:cs="Arial"/>
                <w:sz w:val="18"/>
                <w:szCs w:val="18"/>
              </w:rPr>
            </w:pPr>
            <w:r w:rsidRPr="00034E50">
              <w:rPr>
                <w:rFonts w:ascii="Arial" w:hAnsi="Arial" w:cs="Arial"/>
                <w:sz w:val="18"/>
                <w:szCs w:val="18"/>
              </w:rPr>
              <w:t xml:space="preserve"> - </w:t>
            </w:r>
          </w:p>
        </w:tc>
      </w:tr>
      <w:tr w:rsidR="00935988" w:rsidRPr="00034E50" w14:paraId="6D2FD950" w14:textId="77777777" w:rsidTr="002770EA">
        <w:trPr>
          <w:trHeight w:val="21"/>
        </w:trPr>
        <w:tc>
          <w:tcPr>
            <w:tcW w:w="7344" w:type="dxa"/>
            <w:shd w:val="clear" w:color="auto" w:fill="auto"/>
            <w:vAlign w:val="bottom"/>
          </w:tcPr>
          <w:p w14:paraId="00F45932" w14:textId="77777777" w:rsidR="00935988" w:rsidRPr="00034E50" w:rsidRDefault="00935988" w:rsidP="006035B1">
            <w:pPr>
              <w:tabs>
                <w:tab w:val="left" w:pos="2861"/>
              </w:tabs>
              <w:ind w:left="436" w:firstLine="4"/>
              <w:rPr>
                <w:rFonts w:ascii="Arial" w:hAnsi="Arial" w:cs="Arial"/>
                <w:sz w:val="18"/>
                <w:szCs w:val="18"/>
              </w:rPr>
            </w:pPr>
            <w:r w:rsidRPr="00034E50">
              <w:rPr>
                <w:rFonts w:ascii="Arial" w:hAnsi="Arial" w:cs="Arial"/>
                <w:sz w:val="18"/>
                <w:szCs w:val="18"/>
              </w:rPr>
              <w:t>Additions from business combination</w:t>
            </w:r>
          </w:p>
        </w:tc>
        <w:tc>
          <w:tcPr>
            <w:tcW w:w="2126" w:type="dxa"/>
            <w:shd w:val="clear" w:color="auto" w:fill="auto"/>
            <w:vAlign w:val="center"/>
          </w:tcPr>
          <w:p w14:paraId="5B15C4E8" w14:textId="69315202" w:rsidR="00935988" w:rsidRPr="00034E50" w:rsidRDefault="00935988" w:rsidP="00935988">
            <w:pPr>
              <w:ind w:left="-2" w:right="-72" w:firstLine="2"/>
              <w:jc w:val="right"/>
              <w:rPr>
                <w:rFonts w:ascii="Arial" w:hAnsi="Arial" w:cs="Arial"/>
                <w:sz w:val="18"/>
                <w:szCs w:val="18"/>
              </w:rPr>
            </w:pPr>
            <w:r w:rsidRPr="00034E50">
              <w:rPr>
                <w:rFonts w:ascii="Arial" w:hAnsi="Arial" w:cs="Arial"/>
                <w:sz w:val="18"/>
                <w:szCs w:val="18"/>
              </w:rPr>
              <w:t>4,646,144</w:t>
            </w:r>
          </w:p>
        </w:tc>
      </w:tr>
      <w:tr w:rsidR="00935988" w:rsidRPr="00034E50" w14:paraId="6DF3F720" w14:textId="77777777" w:rsidTr="00275815">
        <w:trPr>
          <w:trHeight w:val="21"/>
        </w:trPr>
        <w:tc>
          <w:tcPr>
            <w:tcW w:w="7344" w:type="dxa"/>
            <w:shd w:val="clear" w:color="auto" w:fill="auto"/>
            <w:vAlign w:val="bottom"/>
          </w:tcPr>
          <w:p w14:paraId="5FB0B484" w14:textId="77777777" w:rsidR="00935988" w:rsidRPr="00034E50" w:rsidRDefault="00935988" w:rsidP="006035B1">
            <w:pPr>
              <w:tabs>
                <w:tab w:val="left" w:pos="2861"/>
              </w:tabs>
              <w:ind w:left="436" w:firstLine="4"/>
              <w:rPr>
                <w:rFonts w:ascii="Arial" w:hAnsi="Arial" w:cs="Arial"/>
                <w:sz w:val="18"/>
                <w:szCs w:val="18"/>
              </w:rPr>
            </w:pPr>
            <w:r w:rsidRPr="00034E50">
              <w:rPr>
                <w:rFonts w:ascii="Arial" w:hAnsi="Arial" w:cs="Arial"/>
                <w:sz w:val="18"/>
                <w:szCs w:val="18"/>
              </w:rPr>
              <w:t>Repayments</w:t>
            </w:r>
          </w:p>
        </w:tc>
        <w:tc>
          <w:tcPr>
            <w:tcW w:w="2126" w:type="dxa"/>
            <w:tcBorders>
              <w:bottom w:val="nil"/>
            </w:tcBorders>
            <w:shd w:val="clear" w:color="auto" w:fill="auto"/>
            <w:vAlign w:val="center"/>
          </w:tcPr>
          <w:p w14:paraId="1626EA37" w14:textId="16B04439" w:rsidR="00935988" w:rsidRPr="00034E50" w:rsidRDefault="00935988" w:rsidP="00935988">
            <w:pPr>
              <w:ind w:left="-2" w:right="-72" w:firstLine="2"/>
              <w:jc w:val="right"/>
              <w:rPr>
                <w:rFonts w:ascii="Arial" w:hAnsi="Arial" w:cs="Arial"/>
                <w:sz w:val="18"/>
                <w:szCs w:val="18"/>
              </w:rPr>
            </w:pPr>
            <w:r w:rsidRPr="00034E50">
              <w:rPr>
                <w:rFonts w:ascii="Arial" w:hAnsi="Arial" w:cs="Arial"/>
                <w:sz w:val="18"/>
                <w:szCs w:val="18"/>
              </w:rPr>
              <w:t>(121,572)</w:t>
            </w:r>
          </w:p>
        </w:tc>
      </w:tr>
      <w:tr w:rsidR="00935988" w:rsidRPr="00034E50" w14:paraId="5C6362F0" w14:textId="77777777" w:rsidTr="00275815">
        <w:trPr>
          <w:trHeight w:val="21"/>
        </w:trPr>
        <w:tc>
          <w:tcPr>
            <w:tcW w:w="7344" w:type="dxa"/>
            <w:shd w:val="clear" w:color="auto" w:fill="auto"/>
            <w:vAlign w:val="bottom"/>
          </w:tcPr>
          <w:p w14:paraId="435C7AD7" w14:textId="77777777" w:rsidR="00935988" w:rsidRPr="00034E50" w:rsidRDefault="00935988" w:rsidP="006035B1">
            <w:pPr>
              <w:tabs>
                <w:tab w:val="left" w:pos="2861"/>
              </w:tabs>
              <w:ind w:left="436" w:firstLine="4"/>
              <w:rPr>
                <w:rFonts w:ascii="Arial" w:hAnsi="Arial" w:cs="Arial"/>
                <w:sz w:val="18"/>
                <w:szCs w:val="18"/>
              </w:rPr>
            </w:pPr>
            <w:r w:rsidRPr="00034E50">
              <w:rPr>
                <w:rFonts w:ascii="Arial" w:hAnsi="Arial" w:cs="Arial"/>
                <w:sz w:val="18"/>
                <w:szCs w:val="18"/>
              </w:rPr>
              <w:t>Finance costs</w:t>
            </w:r>
          </w:p>
        </w:tc>
        <w:tc>
          <w:tcPr>
            <w:tcW w:w="2126" w:type="dxa"/>
            <w:tcBorders>
              <w:bottom w:val="single" w:sz="4" w:space="0" w:color="auto"/>
            </w:tcBorders>
            <w:shd w:val="clear" w:color="auto" w:fill="auto"/>
            <w:vAlign w:val="center"/>
          </w:tcPr>
          <w:p w14:paraId="5FA1C730" w14:textId="49B52E6F" w:rsidR="00935988" w:rsidRPr="00034E50" w:rsidRDefault="00935988" w:rsidP="00935988">
            <w:pPr>
              <w:ind w:left="-2" w:right="-72" w:firstLine="2"/>
              <w:jc w:val="right"/>
              <w:rPr>
                <w:rFonts w:ascii="Arial" w:hAnsi="Arial" w:cs="Arial"/>
                <w:sz w:val="18"/>
                <w:szCs w:val="18"/>
              </w:rPr>
            </w:pPr>
            <w:r w:rsidRPr="00034E50">
              <w:rPr>
                <w:rFonts w:ascii="Arial" w:hAnsi="Arial" w:cs="Arial"/>
                <w:sz w:val="18"/>
                <w:szCs w:val="18"/>
              </w:rPr>
              <w:t>75,483</w:t>
            </w:r>
          </w:p>
        </w:tc>
      </w:tr>
      <w:tr w:rsidR="00935988" w:rsidRPr="00034E50" w14:paraId="2BFFF7B5" w14:textId="77777777" w:rsidTr="00117152">
        <w:trPr>
          <w:trHeight w:val="21"/>
        </w:trPr>
        <w:tc>
          <w:tcPr>
            <w:tcW w:w="7344" w:type="dxa"/>
            <w:tcBorders>
              <w:bottom w:val="nil"/>
            </w:tcBorders>
            <w:shd w:val="clear" w:color="auto" w:fill="auto"/>
          </w:tcPr>
          <w:p w14:paraId="6BD77D9B" w14:textId="77777777" w:rsidR="00935988" w:rsidRPr="00034E50" w:rsidRDefault="00935988" w:rsidP="006035B1">
            <w:pPr>
              <w:tabs>
                <w:tab w:val="left" w:pos="2861"/>
              </w:tabs>
              <w:ind w:left="436" w:firstLine="4"/>
              <w:rPr>
                <w:rFonts w:ascii="Arial" w:eastAsia="Times New Roman" w:hAnsi="Arial" w:cs="Arial"/>
                <w:sz w:val="18"/>
                <w:szCs w:val="18"/>
                <w:lang w:eastAsia="en-US"/>
              </w:rPr>
            </w:pPr>
          </w:p>
        </w:tc>
        <w:tc>
          <w:tcPr>
            <w:tcW w:w="2126" w:type="dxa"/>
            <w:tcBorders>
              <w:top w:val="single" w:sz="4" w:space="0" w:color="auto"/>
              <w:bottom w:val="nil"/>
            </w:tcBorders>
            <w:shd w:val="clear" w:color="auto" w:fill="auto"/>
            <w:vAlign w:val="center"/>
          </w:tcPr>
          <w:p w14:paraId="79B83CC3" w14:textId="77777777" w:rsidR="00935988" w:rsidRPr="00034E50" w:rsidRDefault="00935988" w:rsidP="00D22EAA">
            <w:pPr>
              <w:ind w:right="-72"/>
              <w:jc w:val="right"/>
              <w:rPr>
                <w:rFonts w:ascii="Arial" w:hAnsi="Arial" w:cs="Arial"/>
                <w:sz w:val="18"/>
                <w:szCs w:val="18"/>
              </w:rPr>
            </w:pPr>
          </w:p>
        </w:tc>
      </w:tr>
      <w:tr w:rsidR="00935988" w:rsidRPr="00034E50" w14:paraId="05150637" w14:textId="77777777" w:rsidTr="00117152">
        <w:trPr>
          <w:trHeight w:val="21"/>
        </w:trPr>
        <w:tc>
          <w:tcPr>
            <w:tcW w:w="7344" w:type="dxa"/>
            <w:tcBorders>
              <w:bottom w:val="nil"/>
            </w:tcBorders>
            <w:shd w:val="clear" w:color="auto" w:fill="auto"/>
          </w:tcPr>
          <w:p w14:paraId="15CE9FC4" w14:textId="77777777" w:rsidR="00935988" w:rsidRPr="00034E50" w:rsidRDefault="00935988" w:rsidP="006035B1">
            <w:pPr>
              <w:tabs>
                <w:tab w:val="left" w:pos="2861"/>
              </w:tabs>
              <w:ind w:left="436" w:firstLine="4"/>
              <w:rPr>
                <w:rFonts w:ascii="Arial" w:eastAsia="Cambria" w:hAnsi="Arial" w:cs="Arial"/>
                <w:spacing w:val="-10"/>
                <w:sz w:val="18"/>
                <w:szCs w:val="18"/>
                <w:lang w:eastAsia="en-US"/>
              </w:rPr>
            </w:pPr>
            <w:r w:rsidRPr="00034E50">
              <w:rPr>
                <w:rFonts w:ascii="Arial" w:hAnsi="Arial" w:cs="Arial"/>
                <w:sz w:val="18"/>
                <w:szCs w:val="18"/>
              </w:rPr>
              <w:t>Closing net book amount (Unaudited)</w:t>
            </w:r>
          </w:p>
        </w:tc>
        <w:tc>
          <w:tcPr>
            <w:tcW w:w="2126" w:type="dxa"/>
            <w:tcBorders>
              <w:bottom w:val="single" w:sz="4" w:space="0" w:color="auto"/>
            </w:tcBorders>
            <w:shd w:val="clear" w:color="auto" w:fill="auto"/>
          </w:tcPr>
          <w:p w14:paraId="24B66A34" w14:textId="1AC091BD" w:rsidR="00935988" w:rsidRPr="00034E50" w:rsidRDefault="00935988" w:rsidP="00935988">
            <w:pPr>
              <w:ind w:left="-2" w:right="-72" w:firstLine="2"/>
              <w:jc w:val="right"/>
              <w:rPr>
                <w:rFonts w:ascii="Arial" w:hAnsi="Arial" w:cs="Arial"/>
                <w:sz w:val="18"/>
                <w:szCs w:val="18"/>
              </w:rPr>
            </w:pPr>
            <w:r w:rsidRPr="00034E50">
              <w:rPr>
                <w:rFonts w:ascii="Arial" w:hAnsi="Arial" w:cs="Arial"/>
                <w:sz w:val="18"/>
                <w:szCs w:val="18"/>
              </w:rPr>
              <w:t>4,600,055</w:t>
            </w:r>
          </w:p>
        </w:tc>
      </w:tr>
    </w:tbl>
    <w:p w14:paraId="138D223C" w14:textId="42230A7F" w:rsidR="00DA2121" w:rsidRDefault="00DA2121" w:rsidP="009D1D3D">
      <w:pPr>
        <w:ind w:left="540"/>
        <w:jc w:val="both"/>
        <w:rPr>
          <w:rFonts w:ascii="Arial" w:eastAsia="Arial" w:hAnsi="Arial" w:cs="Arial"/>
          <w:spacing w:val="-5"/>
          <w:sz w:val="18"/>
          <w:szCs w:val="18"/>
        </w:rPr>
      </w:pPr>
    </w:p>
    <w:p w14:paraId="51519737" w14:textId="77777777" w:rsidR="009D1D3D" w:rsidRPr="00034E50" w:rsidRDefault="00DA2121" w:rsidP="009D1D3D">
      <w:pPr>
        <w:ind w:left="540"/>
        <w:jc w:val="both"/>
        <w:rPr>
          <w:rFonts w:ascii="Arial" w:eastAsia="Arial" w:hAnsi="Arial" w:cs="Arial"/>
          <w:spacing w:val="-5"/>
          <w:sz w:val="18"/>
          <w:szCs w:val="18"/>
        </w:rPr>
      </w:pPr>
      <w:r>
        <w:rPr>
          <w:rFonts w:ascii="Arial" w:eastAsia="Arial" w:hAnsi="Arial" w:cs="Arial"/>
          <w:spacing w:val="-5"/>
          <w:sz w:val="18"/>
          <w:szCs w:val="18"/>
        </w:rPr>
        <w:br w:type="page"/>
      </w:r>
    </w:p>
    <w:p w14:paraId="4ADC01C2" w14:textId="6E50AC9D" w:rsidR="001B5972" w:rsidRPr="00034E50" w:rsidRDefault="00DA2121" w:rsidP="006D725F">
      <w:pPr>
        <w:ind w:left="540" w:hanging="540"/>
        <w:jc w:val="thaiDistribute"/>
        <w:rPr>
          <w:rFonts w:ascii="Arial" w:eastAsia="Arial" w:hAnsi="Arial" w:cs="Arial"/>
          <w:b/>
          <w:sz w:val="18"/>
          <w:szCs w:val="18"/>
        </w:rPr>
      </w:pPr>
      <w:r>
        <w:rPr>
          <w:rFonts w:ascii="Arial" w:eastAsia="Arial" w:hAnsi="Arial" w:cs="Arial"/>
          <w:b/>
          <w:sz w:val="18"/>
          <w:szCs w:val="18"/>
        </w:rPr>
        <w:t>f</w:t>
      </w:r>
      <w:r w:rsidR="006D725F" w:rsidRPr="00034E50">
        <w:rPr>
          <w:rFonts w:ascii="Arial" w:eastAsia="Arial" w:hAnsi="Arial" w:cs="Arial"/>
          <w:b/>
          <w:sz w:val="18"/>
          <w:szCs w:val="18"/>
        </w:rPr>
        <w:t>)</w:t>
      </w:r>
      <w:r w:rsidR="006D725F" w:rsidRPr="00034E50">
        <w:rPr>
          <w:rFonts w:ascii="Arial" w:eastAsia="Arial" w:hAnsi="Arial" w:cs="Arial"/>
          <w:b/>
          <w:sz w:val="18"/>
          <w:szCs w:val="18"/>
        </w:rPr>
        <w:tab/>
      </w:r>
      <w:r w:rsidR="0099520E" w:rsidRPr="00034E50">
        <w:rPr>
          <w:rFonts w:ascii="Arial" w:eastAsia="Arial" w:hAnsi="Arial" w:cs="Arial"/>
          <w:b/>
          <w:sz w:val="18"/>
          <w:szCs w:val="18"/>
        </w:rPr>
        <w:t>Key management compensation</w:t>
      </w:r>
    </w:p>
    <w:p w14:paraId="37886818" w14:textId="77777777" w:rsidR="006A389C" w:rsidRPr="00034E50" w:rsidRDefault="006A389C" w:rsidP="00F31DDD">
      <w:pPr>
        <w:ind w:left="540"/>
        <w:jc w:val="both"/>
        <w:rPr>
          <w:rFonts w:ascii="Arial" w:eastAsia="Arial" w:hAnsi="Arial" w:cs="Arial"/>
          <w:spacing w:val="-5"/>
          <w:sz w:val="18"/>
          <w:szCs w:val="18"/>
        </w:rPr>
      </w:pPr>
    </w:p>
    <w:p w14:paraId="45B09BD4" w14:textId="6BD190DC" w:rsidR="00F31DDD" w:rsidRPr="00034E50" w:rsidRDefault="00F31DDD" w:rsidP="00F31DDD">
      <w:pPr>
        <w:ind w:left="540"/>
        <w:jc w:val="both"/>
        <w:rPr>
          <w:rFonts w:ascii="Arial" w:eastAsia="Arial Unicode MS" w:hAnsi="Arial" w:cs="Arial"/>
          <w:sz w:val="18"/>
          <w:szCs w:val="18"/>
        </w:rPr>
      </w:pPr>
      <w:r w:rsidRPr="00034E50">
        <w:rPr>
          <w:rFonts w:ascii="Arial" w:eastAsia="Arial Unicode MS" w:hAnsi="Arial" w:cs="Arial"/>
          <w:spacing w:val="-4"/>
          <w:sz w:val="18"/>
          <w:szCs w:val="18"/>
        </w:rPr>
        <w:t>Key management includes directors and members of the executive committee. The compensation paid or payable</w:t>
      </w:r>
      <w:r w:rsidRPr="00034E50">
        <w:rPr>
          <w:rFonts w:ascii="Arial" w:eastAsia="Arial Unicode MS" w:hAnsi="Arial" w:cs="Arial"/>
          <w:sz w:val="18"/>
          <w:szCs w:val="18"/>
        </w:rPr>
        <w:t xml:space="preserve"> to key management are as follows:</w:t>
      </w:r>
    </w:p>
    <w:p w14:paraId="5BABA568" w14:textId="77777777" w:rsidR="00F840CD" w:rsidRPr="00034E50" w:rsidRDefault="00F840CD" w:rsidP="00F840CD">
      <w:pPr>
        <w:ind w:left="540"/>
        <w:jc w:val="both"/>
        <w:rPr>
          <w:rFonts w:ascii="Arial" w:eastAsia="Arial Unicode MS" w:hAnsi="Arial" w:cs="Arial"/>
          <w:sz w:val="18"/>
          <w:szCs w:val="18"/>
        </w:rPr>
      </w:pPr>
    </w:p>
    <w:tbl>
      <w:tblPr>
        <w:tblW w:w="4991" w:type="pct"/>
        <w:tblInd w:w="18" w:type="dxa"/>
        <w:tblLook w:val="04A0" w:firstRow="1" w:lastRow="0" w:firstColumn="1" w:lastColumn="0" w:noHBand="0" w:noVBand="1"/>
      </w:tblPr>
      <w:tblGrid>
        <w:gridCol w:w="4418"/>
        <w:gridCol w:w="1748"/>
        <w:gridCol w:w="1746"/>
        <w:gridCol w:w="1746"/>
      </w:tblGrid>
      <w:tr w:rsidR="004C7E9B" w:rsidRPr="00034E50" w14:paraId="24628E08" w14:textId="77777777" w:rsidTr="004A14EF">
        <w:tc>
          <w:tcPr>
            <w:tcW w:w="2287" w:type="pct"/>
            <w:shd w:val="clear" w:color="auto" w:fill="auto"/>
            <w:vAlign w:val="bottom"/>
          </w:tcPr>
          <w:p w14:paraId="5CA83237" w14:textId="77777777" w:rsidR="004C7E9B" w:rsidRPr="00034E50" w:rsidRDefault="004C7E9B" w:rsidP="004C7E9B">
            <w:pPr>
              <w:ind w:left="526" w:right="-72"/>
              <w:rPr>
                <w:rFonts w:ascii="Arial" w:hAnsi="Arial" w:cs="Arial"/>
                <w:sz w:val="18"/>
                <w:szCs w:val="18"/>
                <w:cs/>
              </w:rPr>
            </w:pPr>
          </w:p>
        </w:tc>
        <w:tc>
          <w:tcPr>
            <w:tcW w:w="905" w:type="pct"/>
            <w:tcBorders>
              <w:bottom w:val="single" w:sz="4" w:space="0" w:color="auto"/>
            </w:tcBorders>
            <w:vAlign w:val="bottom"/>
          </w:tcPr>
          <w:p w14:paraId="3B9B4DA9" w14:textId="77777777" w:rsidR="004C7E9B" w:rsidRPr="00034E50" w:rsidRDefault="004C7E9B" w:rsidP="004C7E9B">
            <w:pPr>
              <w:ind w:right="-72"/>
              <w:jc w:val="right"/>
              <w:rPr>
                <w:rFonts w:ascii="Arial" w:eastAsia="Browallia New" w:hAnsi="Arial" w:cs="Arial"/>
                <w:b/>
                <w:bCs/>
                <w:sz w:val="18"/>
                <w:szCs w:val="18"/>
              </w:rPr>
            </w:pPr>
            <w:r w:rsidRPr="00034E50">
              <w:rPr>
                <w:rFonts w:ascii="Arial" w:eastAsia="Browallia New" w:hAnsi="Arial" w:cs="Arial"/>
                <w:b/>
                <w:bCs/>
                <w:sz w:val="18"/>
                <w:szCs w:val="18"/>
              </w:rPr>
              <w:t xml:space="preserve">Consolidated </w:t>
            </w:r>
          </w:p>
          <w:p w14:paraId="4FFF1287" w14:textId="77777777" w:rsidR="004C7E9B" w:rsidRPr="00034E50" w:rsidRDefault="004C7E9B" w:rsidP="004C7E9B">
            <w:pPr>
              <w:ind w:right="-72"/>
              <w:jc w:val="right"/>
              <w:rPr>
                <w:rFonts w:ascii="Arial" w:eastAsia="Browallia New" w:hAnsi="Arial" w:cs="Arial"/>
                <w:b/>
                <w:bCs/>
                <w:sz w:val="18"/>
                <w:szCs w:val="18"/>
              </w:rPr>
            </w:pPr>
            <w:r w:rsidRPr="00034E50">
              <w:rPr>
                <w:rFonts w:ascii="Arial" w:eastAsia="Browallia New" w:hAnsi="Arial" w:cs="Arial"/>
                <w:b/>
                <w:bCs/>
                <w:sz w:val="18"/>
                <w:szCs w:val="18"/>
              </w:rPr>
              <w:t>financial information</w:t>
            </w:r>
          </w:p>
        </w:tc>
        <w:tc>
          <w:tcPr>
            <w:tcW w:w="904" w:type="pct"/>
            <w:tcBorders>
              <w:bottom w:val="single" w:sz="4" w:space="0" w:color="auto"/>
            </w:tcBorders>
            <w:shd w:val="clear" w:color="auto" w:fill="auto"/>
            <w:vAlign w:val="bottom"/>
          </w:tcPr>
          <w:p w14:paraId="6CD114BD" w14:textId="57372B8D" w:rsidR="004C7E9B" w:rsidRPr="00034E50" w:rsidRDefault="003E05AC" w:rsidP="004C7E9B">
            <w:pPr>
              <w:ind w:right="-72"/>
              <w:jc w:val="right"/>
              <w:rPr>
                <w:rFonts w:ascii="Arial" w:hAnsi="Arial" w:cs="Arial"/>
                <w:b/>
                <w:bCs/>
                <w:sz w:val="18"/>
                <w:szCs w:val="18"/>
                <w:lang w:val="en-GB"/>
              </w:rPr>
            </w:pPr>
            <w:r w:rsidRPr="00034E50">
              <w:rPr>
                <w:rFonts w:ascii="Arial" w:eastAsia="Browallia New" w:hAnsi="Arial" w:cs="Arial"/>
                <w:b/>
                <w:bCs/>
                <w:sz w:val="18"/>
                <w:szCs w:val="18"/>
              </w:rPr>
              <w:t>Separate financial information</w:t>
            </w:r>
          </w:p>
        </w:tc>
        <w:tc>
          <w:tcPr>
            <w:tcW w:w="904" w:type="pct"/>
            <w:tcBorders>
              <w:bottom w:val="single" w:sz="4" w:space="0" w:color="auto"/>
            </w:tcBorders>
            <w:shd w:val="clear" w:color="auto" w:fill="auto"/>
            <w:vAlign w:val="bottom"/>
          </w:tcPr>
          <w:p w14:paraId="4E4767B6" w14:textId="526C73FF" w:rsidR="004C7E9B" w:rsidRPr="00034E50" w:rsidRDefault="003E05AC" w:rsidP="004C7E9B">
            <w:pPr>
              <w:ind w:right="-72"/>
              <w:jc w:val="right"/>
              <w:rPr>
                <w:rFonts w:ascii="Arial" w:hAnsi="Arial" w:cs="Arial"/>
                <w:b/>
                <w:bCs/>
                <w:sz w:val="18"/>
                <w:szCs w:val="18"/>
                <w:lang w:val="en-GB"/>
              </w:rPr>
            </w:pPr>
            <w:r w:rsidRPr="00034E50">
              <w:rPr>
                <w:rFonts w:ascii="Arial" w:eastAsia="Browallia New" w:hAnsi="Arial" w:cs="Arial"/>
                <w:b/>
                <w:bCs/>
                <w:sz w:val="18"/>
                <w:szCs w:val="18"/>
              </w:rPr>
              <w:t>Consolidated and separate financial information</w:t>
            </w:r>
          </w:p>
        </w:tc>
      </w:tr>
      <w:tr w:rsidR="00DA2121" w:rsidRPr="00034E50" w14:paraId="071610C5" w14:textId="77777777" w:rsidTr="004A14EF">
        <w:tc>
          <w:tcPr>
            <w:tcW w:w="2287" w:type="pct"/>
            <w:shd w:val="clear" w:color="auto" w:fill="auto"/>
            <w:vAlign w:val="bottom"/>
          </w:tcPr>
          <w:p w14:paraId="73EF855F" w14:textId="77777777" w:rsidR="00DA2121" w:rsidRPr="00034E50" w:rsidRDefault="00DA2121" w:rsidP="004A14EF">
            <w:pPr>
              <w:ind w:left="526" w:right="-72"/>
              <w:rPr>
                <w:rFonts w:ascii="Arial" w:hAnsi="Arial" w:cs="Arial"/>
                <w:sz w:val="18"/>
                <w:szCs w:val="18"/>
                <w:cs/>
              </w:rPr>
            </w:pPr>
          </w:p>
        </w:tc>
        <w:tc>
          <w:tcPr>
            <w:tcW w:w="905" w:type="pct"/>
            <w:tcBorders>
              <w:top w:val="single" w:sz="4" w:space="0" w:color="auto"/>
            </w:tcBorders>
            <w:vAlign w:val="center"/>
          </w:tcPr>
          <w:p w14:paraId="46DC7DC1" w14:textId="77777777" w:rsidR="00DA2121" w:rsidRPr="00034E50" w:rsidRDefault="00DA2121" w:rsidP="004A14EF">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904" w:type="pct"/>
            <w:tcBorders>
              <w:top w:val="single" w:sz="4" w:space="0" w:color="auto"/>
            </w:tcBorders>
            <w:shd w:val="clear" w:color="auto" w:fill="auto"/>
            <w:vAlign w:val="center"/>
          </w:tcPr>
          <w:p w14:paraId="13D132DA" w14:textId="77777777" w:rsidR="00DA2121" w:rsidRPr="00034E50" w:rsidRDefault="00DA2121" w:rsidP="004A14EF">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904" w:type="pct"/>
            <w:tcBorders>
              <w:top w:val="single" w:sz="4" w:space="0" w:color="auto"/>
            </w:tcBorders>
            <w:shd w:val="clear" w:color="auto" w:fill="auto"/>
            <w:vAlign w:val="center"/>
          </w:tcPr>
          <w:p w14:paraId="5B989196" w14:textId="77777777" w:rsidR="00DA2121" w:rsidRPr="00034E50" w:rsidRDefault="00DA2121" w:rsidP="004A14EF">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r>
      <w:tr w:rsidR="00DA2121" w:rsidRPr="00034E50" w14:paraId="430BDD50" w14:textId="77777777" w:rsidTr="004A14EF">
        <w:tc>
          <w:tcPr>
            <w:tcW w:w="2287" w:type="pct"/>
            <w:shd w:val="clear" w:color="auto" w:fill="auto"/>
            <w:vAlign w:val="bottom"/>
          </w:tcPr>
          <w:p w14:paraId="748E10E8" w14:textId="77777777" w:rsidR="00DA2121" w:rsidRPr="00034E50" w:rsidRDefault="00DA2121" w:rsidP="004A14EF">
            <w:pPr>
              <w:ind w:left="526" w:right="-72"/>
              <w:rPr>
                <w:rFonts w:ascii="Arial" w:hAnsi="Arial" w:cs="Arial"/>
                <w:b/>
                <w:bCs/>
                <w:sz w:val="18"/>
                <w:szCs w:val="18"/>
                <w:cs/>
              </w:rPr>
            </w:pPr>
            <w:r w:rsidRPr="00034E50">
              <w:rPr>
                <w:rFonts w:ascii="Arial" w:hAnsi="Arial" w:cs="Arial"/>
                <w:b/>
                <w:bCs/>
                <w:sz w:val="18"/>
                <w:szCs w:val="18"/>
              </w:rPr>
              <w:t>For the three-month period ended</w:t>
            </w:r>
          </w:p>
        </w:tc>
        <w:tc>
          <w:tcPr>
            <w:tcW w:w="905" w:type="pct"/>
            <w:vAlign w:val="center"/>
          </w:tcPr>
          <w:p w14:paraId="092B8F18" w14:textId="77777777" w:rsidR="00DA2121" w:rsidRPr="00034E50" w:rsidRDefault="00DA2121" w:rsidP="004A14EF">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904" w:type="pct"/>
            <w:shd w:val="clear" w:color="auto" w:fill="auto"/>
            <w:vAlign w:val="center"/>
          </w:tcPr>
          <w:p w14:paraId="671D341A"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904" w:type="pct"/>
            <w:shd w:val="clear" w:color="auto" w:fill="auto"/>
            <w:vAlign w:val="center"/>
          </w:tcPr>
          <w:p w14:paraId="6664C5F9"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lang w:val="en-GB"/>
              </w:rPr>
              <w:t>31 March</w:t>
            </w:r>
          </w:p>
        </w:tc>
      </w:tr>
      <w:tr w:rsidR="00DA2121" w:rsidRPr="00034E50" w14:paraId="0BCC91A2" w14:textId="77777777" w:rsidTr="004A14EF">
        <w:tc>
          <w:tcPr>
            <w:tcW w:w="2287" w:type="pct"/>
            <w:shd w:val="clear" w:color="auto" w:fill="auto"/>
            <w:vAlign w:val="bottom"/>
          </w:tcPr>
          <w:p w14:paraId="39362991" w14:textId="77777777" w:rsidR="00DA2121" w:rsidRPr="00034E50" w:rsidRDefault="00DA2121" w:rsidP="004A14EF">
            <w:pPr>
              <w:ind w:left="526" w:right="-72"/>
              <w:rPr>
                <w:rFonts w:ascii="Arial" w:hAnsi="Arial" w:cs="Arial"/>
                <w:sz w:val="18"/>
                <w:szCs w:val="18"/>
                <w:cs/>
              </w:rPr>
            </w:pPr>
          </w:p>
        </w:tc>
        <w:tc>
          <w:tcPr>
            <w:tcW w:w="905" w:type="pct"/>
            <w:vAlign w:val="center"/>
          </w:tcPr>
          <w:p w14:paraId="6DE581E7" w14:textId="77777777" w:rsidR="00DA2121" w:rsidRPr="00034E50" w:rsidRDefault="00DA2121" w:rsidP="004A14EF">
            <w:pPr>
              <w:ind w:right="-72"/>
              <w:jc w:val="right"/>
              <w:rPr>
                <w:rFonts w:ascii="Arial" w:hAnsi="Arial" w:cs="Arial"/>
                <w:b/>
                <w:bCs/>
                <w:sz w:val="18"/>
                <w:szCs w:val="18"/>
                <w:lang w:val="en-GB"/>
              </w:rPr>
            </w:pPr>
            <w:r w:rsidRPr="00034E50">
              <w:rPr>
                <w:rFonts w:ascii="Arial" w:hAnsi="Arial" w:cs="Arial"/>
                <w:b/>
                <w:bCs/>
                <w:sz w:val="18"/>
                <w:szCs w:val="18"/>
                <w:lang w:val="en-GB"/>
              </w:rPr>
              <w:t>2025</w:t>
            </w:r>
          </w:p>
        </w:tc>
        <w:tc>
          <w:tcPr>
            <w:tcW w:w="904" w:type="pct"/>
            <w:shd w:val="clear" w:color="auto" w:fill="auto"/>
            <w:vAlign w:val="center"/>
          </w:tcPr>
          <w:p w14:paraId="18B58025"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lang w:val="en-GB"/>
              </w:rPr>
              <w:t>2025</w:t>
            </w:r>
          </w:p>
        </w:tc>
        <w:tc>
          <w:tcPr>
            <w:tcW w:w="904" w:type="pct"/>
            <w:shd w:val="clear" w:color="auto" w:fill="auto"/>
            <w:vAlign w:val="center"/>
            <w:hideMark/>
          </w:tcPr>
          <w:p w14:paraId="0601BD6C"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lang w:val="en-GB"/>
              </w:rPr>
              <w:t>2024</w:t>
            </w:r>
          </w:p>
        </w:tc>
      </w:tr>
      <w:tr w:rsidR="00DA2121" w:rsidRPr="00034E50" w14:paraId="039879FB" w14:textId="77777777" w:rsidTr="004A14EF">
        <w:tc>
          <w:tcPr>
            <w:tcW w:w="2287" w:type="pct"/>
            <w:shd w:val="clear" w:color="auto" w:fill="auto"/>
            <w:vAlign w:val="bottom"/>
          </w:tcPr>
          <w:p w14:paraId="41FBAC93" w14:textId="77777777" w:rsidR="00DA2121" w:rsidRPr="00034E50" w:rsidRDefault="00DA2121" w:rsidP="004A14EF">
            <w:pPr>
              <w:ind w:left="526" w:right="-72"/>
              <w:rPr>
                <w:rFonts w:ascii="Arial" w:hAnsi="Arial" w:cs="Arial"/>
                <w:sz w:val="18"/>
                <w:szCs w:val="18"/>
              </w:rPr>
            </w:pPr>
          </w:p>
        </w:tc>
        <w:tc>
          <w:tcPr>
            <w:tcW w:w="905" w:type="pct"/>
            <w:tcBorders>
              <w:bottom w:val="single" w:sz="4" w:space="0" w:color="auto"/>
            </w:tcBorders>
            <w:vAlign w:val="center"/>
          </w:tcPr>
          <w:p w14:paraId="6F184A22"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rPr>
              <w:t>Baht</w:t>
            </w:r>
          </w:p>
        </w:tc>
        <w:tc>
          <w:tcPr>
            <w:tcW w:w="904" w:type="pct"/>
            <w:tcBorders>
              <w:bottom w:val="single" w:sz="4" w:space="0" w:color="auto"/>
            </w:tcBorders>
            <w:shd w:val="clear" w:color="auto" w:fill="auto"/>
            <w:vAlign w:val="center"/>
          </w:tcPr>
          <w:p w14:paraId="11E0E62D"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rPr>
              <w:t>Baht</w:t>
            </w:r>
          </w:p>
        </w:tc>
        <w:tc>
          <w:tcPr>
            <w:tcW w:w="904" w:type="pct"/>
            <w:tcBorders>
              <w:bottom w:val="single" w:sz="4" w:space="0" w:color="auto"/>
            </w:tcBorders>
            <w:shd w:val="clear" w:color="auto" w:fill="auto"/>
            <w:vAlign w:val="center"/>
            <w:hideMark/>
          </w:tcPr>
          <w:p w14:paraId="7BEB0E82" w14:textId="77777777" w:rsidR="00DA2121" w:rsidRPr="00034E50" w:rsidRDefault="00DA2121" w:rsidP="004A14EF">
            <w:pPr>
              <w:ind w:right="-72"/>
              <w:jc w:val="right"/>
              <w:rPr>
                <w:rFonts w:ascii="Arial" w:hAnsi="Arial" w:cs="Arial"/>
                <w:b/>
                <w:bCs/>
                <w:sz w:val="18"/>
                <w:szCs w:val="18"/>
              </w:rPr>
            </w:pPr>
            <w:r w:rsidRPr="00034E50">
              <w:rPr>
                <w:rFonts w:ascii="Arial" w:hAnsi="Arial" w:cs="Arial"/>
                <w:b/>
                <w:bCs/>
                <w:sz w:val="18"/>
                <w:szCs w:val="18"/>
              </w:rPr>
              <w:t>Baht</w:t>
            </w:r>
          </w:p>
        </w:tc>
      </w:tr>
      <w:tr w:rsidR="00DA2121" w:rsidRPr="00034E50" w14:paraId="0B6540DE" w14:textId="77777777" w:rsidTr="004A14EF">
        <w:trPr>
          <w:trHeight w:val="71"/>
        </w:trPr>
        <w:tc>
          <w:tcPr>
            <w:tcW w:w="2287" w:type="pct"/>
            <w:shd w:val="clear" w:color="auto" w:fill="auto"/>
            <w:vAlign w:val="bottom"/>
          </w:tcPr>
          <w:p w14:paraId="0B8C4344" w14:textId="77777777" w:rsidR="00DA2121" w:rsidRPr="00034E50" w:rsidRDefault="00DA2121" w:rsidP="004A14EF">
            <w:pPr>
              <w:ind w:left="526" w:right="-72"/>
              <w:rPr>
                <w:rFonts w:ascii="Arial" w:hAnsi="Arial" w:cs="Arial"/>
                <w:sz w:val="18"/>
                <w:szCs w:val="18"/>
              </w:rPr>
            </w:pPr>
          </w:p>
        </w:tc>
        <w:tc>
          <w:tcPr>
            <w:tcW w:w="905" w:type="pct"/>
            <w:tcBorders>
              <w:top w:val="single" w:sz="4" w:space="0" w:color="auto"/>
            </w:tcBorders>
          </w:tcPr>
          <w:p w14:paraId="1EFD3A35" w14:textId="77777777" w:rsidR="00DA2121" w:rsidRPr="00034E50" w:rsidRDefault="00DA2121" w:rsidP="004A14EF">
            <w:pPr>
              <w:ind w:right="-72"/>
              <w:jc w:val="right"/>
              <w:rPr>
                <w:rFonts w:ascii="Arial" w:hAnsi="Arial" w:cs="Arial"/>
                <w:sz w:val="18"/>
                <w:szCs w:val="18"/>
              </w:rPr>
            </w:pPr>
          </w:p>
        </w:tc>
        <w:tc>
          <w:tcPr>
            <w:tcW w:w="904" w:type="pct"/>
            <w:tcBorders>
              <w:top w:val="single" w:sz="4" w:space="0" w:color="auto"/>
            </w:tcBorders>
            <w:shd w:val="clear" w:color="auto" w:fill="auto"/>
          </w:tcPr>
          <w:p w14:paraId="73AEC710" w14:textId="77777777" w:rsidR="00DA2121" w:rsidRPr="00034E50" w:rsidRDefault="00DA2121" w:rsidP="004A14EF">
            <w:pPr>
              <w:ind w:right="-72"/>
              <w:jc w:val="right"/>
              <w:rPr>
                <w:rFonts w:ascii="Arial" w:hAnsi="Arial" w:cs="Arial"/>
                <w:sz w:val="18"/>
                <w:szCs w:val="18"/>
              </w:rPr>
            </w:pPr>
          </w:p>
        </w:tc>
        <w:tc>
          <w:tcPr>
            <w:tcW w:w="904" w:type="pct"/>
            <w:tcBorders>
              <w:top w:val="single" w:sz="4" w:space="0" w:color="auto"/>
            </w:tcBorders>
            <w:shd w:val="clear" w:color="auto" w:fill="auto"/>
            <w:vAlign w:val="bottom"/>
          </w:tcPr>
          <w:p w14:paraId="1317996A" w14:textId="77777777" w:rsidR="00DA2121" w:rsidRPr="00034E50" w:rsidRDefault="00DA2121" w:rsidP="004A14EF">
            <w:pPr>
              <w:ind w:right="-72"/>
              <w:jc w:val="right"/>
              <w:rPr>
                <w:rFonts w:ascii="Arial" w:hAnsi="Arial" w:cs="Arial"/>
                <w:sz w:val="18"/>
                <w:szCs w:val="18"/>
              </w:rPr>
            </w:pPr>
          </w:p>
        </w:tc>
      </w:tr>
      <w:tr w:rsidR="00DA2121" w:rsidRPr="00034E50" w14:paraId="7D8220FB" w14:textId="77777777" w:rsidTr="004A14EF">
        <w:trPr>
          <w:trHeight w:val="80"/>
        </w:trPr>
        <w:tc>
          <w:tcPr>
            <w:tcW w:w="2287" w:type="pct"/>
            <w:shd w:val="clear" w:color="auto" w:fill="auto"/>
          </w:tcPr>
          <w:p w14:paraId="46763175" w14:textId="77777777" w:rsidR="00DA2121" w:rsidRPr="00034E50" w:rsidRDefault="00DA2121" w:rsidP="004A14EF">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034E50">
              <w:rPr>
                <w:rFonts w:ascii="Arial" w:hAnsi="Arial" w:cs="Arial"/>
                <w:sz w:val="18"/>
                <w:szCs w:val="18"/>
                <w:shd w:val="clear" w:color="auto" w:fill="FFFFFF"/>
              </w:rPr>
              <w:t>Salaries and other short-term benefits</w:t>
            </w:r>
          </w:p>
        </w:tc>
        <w:tc>
          <w:tcPr>
            <w:tcW w:w="905" w:type="pct"/>
            <w:vAlign w:val="bottom"/>
          </w:tcPr>
          <w:p w14:paraId="3F5420CF" w14:textId="77777777" w:rsidR="00DA2121" w:rsidRPr="00583457" w:rsidRDefault="00DA2121" w:rsidP="004A14EF">
            <w:pPr>
              <w:ind w:right="-72"/>
              <w:jc w:val="right"/>
              <w:rPr>
                <w:rFonts w:ascii="Arial" w:hAnsi="Arial" w:cs="Arial"/>
                <w:sz w:val="18"/>
                <w:szCs w:val="18"/>
                <w:lang w:val="en-GB"/>
              </w:rPr>
            </w:pPr>
            <w:r w:rsidRPr="00583457">
              <w:rPr>
                <w:rFonts w:ascii="Arial" w:hAnsi="Arial" w:cs="Arial"/>
                <w:sz w:val="18"/>
                <w:szCs w:val="18"/>
                <w:lang w:val="en-GB"/>
              </w:rPr>
              <w:t>3,766,087</w:t>
            </w:r>
          </w:p>
        </w:tc>
        <w:tc>
          <w:tcPr>
            <w:tcW w:w="904" w:type="pct"/>
            <w:shd w:val="clear" w:color="auto" w:fill="auto"/>
            <w:vAlign w:val="bottom"/>
          </w:tcPr>
          <w:p w14:paraId="197B6DBC" w14:textId="77777777" w:rsidR="00DA2121" w:rsidRPr="00583457" w:rsidRDefault="00DA2121" w:rsidP="004A14EF">
            <w:pPr>
              <w:ind w:right="-72"/>
              <w:jc w:val="right"/>
              <w:rPr>
                <w:rFonts w:ascii="Arial" w:hAnsi="Arial" w:cs="Arial"/>
                <w:sz w:val="18"/>
                <w:szCs w:val="18"/>
                <w:lang w:val="en-GB"/>
              </w:rPr>
            </w:pPr>
            <w:r w:rsidRPr="00583457">
              <w:rPr>
                <w:rFonts w:ascii="Arial" w:hAnsi="Arial" w:cs="Arial"/>
                <w:sz w:val="18"/>
                <w:szCs w:val="18"/>
                <w:lang w:val="en-GB"/>
              </w:rPr>
              <w:t>3,540,745</w:t>
            </w:r>
          </w:p>
        </w:tc>
        <w:tc>
          <w:tcPr>
            <w:tcW w:w="904" w:type="pct"/>
            <w:shd w:val="clear" w:color="auto" w:fill="auto"/>
          </w:tcPr>
          <w:p w14:paraId="2F2D722E" w14:textId="77777777" w:rsidR="00DA2121" w:rsidRPr="00034E50" w:rsidRDefault="00DA2121" w:rsidP="004A14EF">
            <w:pPr>
              <w:ind w:right="-72"/>
              <w:jc w:val="right"/>
              <w:rPr>
                <w:rFonts w:ascii="Arial" w:hAnsi="Arial" w:cs="Arial"/>
                <w:sz w:val="18"/>
                <w:szCs w:val="18"/>
              </w:rPr>
            </w:pPr>
            <w:r w:rsidRPr="00034E50">
              <w:rPr>
                <w:rFonts w:ascii="Arial" w:hAnsi="Arial" w:cs="Arial"/>
                <w:sz w:val="18"/>
                <w:szCs w:val="18"/>
                <w:lang w:val="en-GB"/>
              </w:rPr>
              <w:t xml:space="preserve"> 3,743,815 </w:t>
            </w:r>
          </w:p>
        </w:tc>
      </w:tr>
      <w:tr w:rsidR="00DA2121" w:rsidRPr="00034E50" w14:paraId="746CF630" w14:textId="77777777" w:rsidTr="004A14EF">
        <w:tc>
          <w:tcPr>
            <w:tcW w:w="2287" w:type="pct"/>
            <w:shd w:val="clear" w:color="auto" w:fill="auto"/>
          </w:tcPr>
          <w:p w14:paraId="043827F6" w14:textId="77777777" w:rsidR="00DA2121" w:rsidRPr="00034E50" w:rsidRDefault="00DA2121" w:rsidP="004A14EF">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034E50">
              <w:rPr>
                <w:rFonts w:ascii="Arial" w:hAnsi="Arial" w:cs="Arial"/>
                <w:sz w:val="18"/>
                <w:szCs w:val="18"/>
                <w:shd w:val="clear" w:color="auto" w:fill="FFFFFF"/>
              </w:rPr>
              <w:t>Post-retirement benefit</w:t>
            </w:r>
          </w:p>
        </w:tc>
        <w:tc>
          <w:tcPr>
            <w:tcW w:w="905" w:type="pct"/>
            <w:tcBorders>
              <w:bottom w:val="single" w:sz="4" w:space="0" w:color="auto"/>
            </w:tcBorders>
            <w:vAlign w:val="bottom"/>
          </w:tcPr>
          <w:p w14:paraId="7961B5B2" w14:textId="77777777" w:rsidR="00DA2121" w:rsidRDefault="00DA2121" w:rsidP="004A14EF">
            <w:pPr>
              <w:ind w:right="-72"/>
              <w:jc w:val="right"/>
              <w:rPr>
                <w:rFonts w:ascii="Arial" w:hAnsi="Arial"/>
                <w:sz w:val="18"/>
                <w:szCs w:val="18"/>
                <w:lang w:val="en-GB"/>
              </w:rPr>
            </w:pPr>
            <w:r>
              <w:rPr>
                <w:rFonts w:ascii="Arial" w:hAnsi="Arial"/>
                <w:sz w:val="18"/>
                <w:szCs w:val="18"/>
                <w:lang w:val="en-GB"/>
              </w:rPr>
              <w:t>224,817</w:t>
            </w:r>
          </w:p>
        </w:tc>
        <w:tc>
          <w:tcPr>
            <w:tcW w:w="904" w:type="pct"/>
            <w:tcBorders>
              <w:bottom w:val="single" w:sz="4" w:space="0" w:color="auto"/>
            </w:tcBorders>
            <w:shd w:val="clear" w:color="auto" w:fill="auto"/>
            <w:vAlign w:val="bottom"/>
          </w:tcPr>
          <w:p w14:paraId="348469BF" w14:textId="77777777" w:rsidR="00DA2121" w:rsidRPr="00583457" w:rsidRDefault="00DA2121" w:rsidP="004A14EF">
            <w:pPr>
              <w:ind w:right="-72"/>
              <w:jc w:val="right"/>
              <w:rPr>
                <w:rFonts w:ascii="Arial" w:hAnsi="Arial" w:cs="Arial"/>
                <w:sz w:val="18"/>
                <w:szCs w:val="18"/>
                <w:lang w:val="en-GB"/>
              </w:rPr>
            </w:pPr>
            <w:r w:rsidRPr="00583457">
              <w:rPr>
                <w:rFonts w:ascii="Arial" w:hAnsi="Arial" w:cs="Arial"/>
                <w:sz w:val="18"/>
                <w:szCs w:val="18"/>
                <w:lang w:val="en-GB"/>
              </w:rPr>
              <w:t>211,018</w:t>
            </w:r>
          </w:p>
        </w:tc>
        <w:tc>
          <w:tcPr>
            <w:tcW w:w="904" w:type="pct"/>
            <w:tcBorders>
              <w:bottom w:val="single" w:sz="4" w:space="0" w:color="auto"/>
            </w:tcBorders>
            <w:shd w:val="clear" w:color="auto" w:fill="auto"/>
          </w:tcPr>
          <w:p w14:paraId="56D9966F" w14:textId="77777777" w:rsidR="00DA2121" w:rsidRPr="00034E50" w:rsidRDefault="00DA2121" w:rsidP="004A14EF">
            <w:pPr>
              <w:ind w:right="-72"/>
              <w:jc w:val="right"/>
              <w:rPr>
                <w:rFonts w:ascii="Arial" w:hAnsi="Arial" w:cs="Arial"/>
                <w:sz w:val="18"/>
                <w:szCs w:val="18"/>
              </w:rPr>
            </w:pPr>
            <w:r w:rsidRPr="00034E50">
              <w:rPr>
                <w:rFonts w:ascii="Arial" w:hAnsi="Arial" w:cs="Arial"/>
                <w:sz w:val="18"/>
                <w:szCs w:val="18"/>
                <w:lang w:val="en-GB"/>
              </w:rPr>
              <w:t xml:space="preserve"> 130,826 </w:t>
            </w:r>
          </w:p>
        </w:tc>
      </w:tr>
      <w:tr w:rsidR="00DA2121" w:rsidRPr="00034E50" w14:paraId="66A2DC0C" w14:textId="77777777" w:rsidTr="004A14EF">
        <w:tc>
          <w:tcPr>
            <w:tcW w:w="2287" w:type="pct"/>
            <w:shd w:val="clear" w:color="auto" w:fill="auto"/>
          </w:tcPr>
          <w:p w14:paraId="132D95C9" w14:textId="77777777" w:rsidR="00DA2121" w:rsidRPr="00034E50" w:rsidRDefault="00DA2121" w:rsidP="004A14EF">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905" w:type="pct"/>
            <w:tcBorders>
              <w:top w:val="single" w:sz="4" w:space="0" w:color="auto"/>
            </w:tcBorders>
            <w:vAlign w:val="center"/>
          </w:tcPr>
          <w:p w14:paraId="56D80DB8" w14:textId="77777777" w:rsidR="00DA2121" w:rsidRPr="00583457" w:rsidRDefault="00DA2121" w:rsidP="004A14EF">
            <w:pPr>
              <w:ind w:right="-72"/>
              <w:jc w:val="right"/>
              <w:rPr>
                <w:rFonts w:ascii="Arial" w:hAnsi="Arial" w:cs="Arial"/>
                <w:sz w:val="18"/>
                <w:szCs w:val="18"/>
              </w:rPr>
            </w:pPr>
          </w:p>
        </w:tc>
        <w:tc>
          <w:tcPr>
            <w:tcW w:w="904" w:type="pct"/>
            <w:tcBorders>
              <w:top w:val="single" w:sz="4" w:space="0" w:color="auto"/>
            </w:tcBorders>
            <w:shd w:val="clear" w:color="auto" w:fill="auto"/>
            <w:vAlign w:val="center"/>
          </w:tcPr>
          <w:p w14:paraId="3993338C" w14:textId="77777777" w:rsidR="00DA2121" w:rsidRPr="00583457" w:rsidRDefault="00DA2121" w:rsidP="004A14EF">
            <w:pPr>
              <w:ind w:right="-72"/>
              <w:jc w:val="right"/>
              <w:rPr>
                <w:rFonts w:ascii="Arial" w:hAnsi="Arial" w:cs="Arial"/>
                <w:sz w:val="18"/>
                <w:szCs w:val="18"/>
              </w:rPr>
            </w:pPr>
          </w:p>
        </w:tc>
        <w:tc>
          <w:tcPr>
            <w:tcW w:w="904" w:type="pct"/>
            <w:tcBorders>
              <w:top w:val="single" w:sz="4" w:space="0" w:color="auto"/>
            </w:tcBorders>
            <w:shd w:val="clear" w:color="auto" w:fill="auto"/>
            <w:vAlign w:val="center"/>
          </w:tcPr>
          <w:p w14:paraId="5F2D4452" w14:textId="77777777" w:rsidR="00DA2121" w:rsidRPr="00034E50" w:rsidRDefault="00DA2121" w:rsidP="004A14EF">
            <w:pPr>
              <w:ind w:right="-72"/>
              <w:jc w:val="right"/>
              <w:rPr>
                <w:rFonts w:ascii="Arial" w:hAnsi="Arial" w:cs="Arial"/>
                <w:sz w:val="18"/>
                <w:szCs w:val="18"/>
              </w:rPr>
            </w:pPr>
          </w:p>
        </w:tc>
      </w:tr>
      <w:tr w:rsidR="00DA2121" w:rsidRPr="00034E50" w14:paraId="18773C8A" w14:textId="77777777" w:rsidTr="004A14EF">
        <w:tc>
          <w:tcPr>
            <w:tcW w:w="2287" w:type="pct"/>
            <w:shd w:val="clear" w:color="auto" w:fill="auto"/>
            <w:vAlign w:val="bottom"/>
          </w:tcPr>
          <w:p w14:paraId="10E0A588" w14:textId="77777777" w:rsidR="00DA2121" w:rsidRPr="00034E50" w:rsidRDefault="00DA2121" w:rsidP="004A14EF">
            <w:pPr>
              <w:ind w:left="526" w:right="-72"/>
              <w:rPr>
                <w:rFonts w:ascii="Arial" w:hAnsi="Arial" w:cs="Arial"/>
                <w:spacing w:val="-4"/>
                <w:sz w:val="18"/>
                <w:szCs w:val="18"/>
                <w:cs/>
              </w:rPr>
            </w:pPr>
            <w:r w:rsidRPr="00034E50">
              <w:rPr>
                <w:rFonts w:ascii="Arial" w:hAnsi="Arial" w:cs="Arial"/>
                <w:sz w:val="18"/>
                <w:szCs w:val="18"/>
              </w:rPr>
              <w:t>Total</w:t>
            </w:r>
          </w:p>
        </w:tc>
        <w:tc>
          <w:tcPr>
            <w:tcW w:w="905" w:type="pct"/>
            <w:tcBorders>
              <w:bottom w:val="single" w:sz="4" w:space="0" w:color="auto"/>
            </w:tcBorders>
          </w:tcPr>
          <w:p w14:paraId="153B1ED6" w14:textId="77777777" w:rsidR="00DA2121" w:rsidRPr="00583457" w:rsidRDefault="00DA2121" w:rsidP="004A14EF">
            <w:pPr>
              <w:ind w:right="-72"/>
              <w:jc w:val="right"/>
              <w:rPr>
                <w:rFonts w:ascii="Arial" w:hAnsi="Arial" w:cs="Arial"/>
                <w:sz w:val="18"/>
                <w:szCs w:val="18"/>
                <w:lang w:val="en-GB"/>
              </w:rPr>
            </w:pPr>
            <w:r w:rsidRPr="00583457">
              <w:rPr>
                <w:rFonts w:ascii="Arial" w:hAnsi="Arial" w:cs="Arial"/>
                <w:sz w:val="18"/>
                <w:szCs w:val="18"/>
                <w:lang w:val="en-GB"/>
              </w:rPr>
              <w:t>3,990,904</w:t>
            </w:r>
          </w:p>
        </w:tc>
        <w:tc>
          <w:tcPr>
            <w:tcW w:w="904" w:type="pct"/>
            <w:tcBorders>
              <w:bottom w:val="single" w:sz="4" w:space="0" w:color="auto"/>
            </w:tcBorders>
            <w:shd w:val="clear" w:color="auto" w:fill="auto"/>
          </w:tcPr>
          <w:p w14:paraId="181AB5B6" w14:textId="77777777" w:rsidR="00DA2121" w:rsidRPr="00583457" w:rsidRDefault="00DA2121" w:rsidP="004A14EF">
            <w:pPr>
              <w:ind w:right="-72"/>
              <w:jc w:val="right"/>
              <w:rPr>
                <w:rFonts w:ascii="Arial" w:hAnsi="Arial" w:cs="Arial"/>
                <w:sz w:val="18"/>
                <w:szCs w:val="18"/>
                <w:lang w:val="en-GB"/>
              </w:rPr>
            </w:pPr>
            <w:r w:rsidRPr="00583457">
              <w:rPr>
                <w:rFonts w:ascii="Arial" w:hAnsi="Arial" w:cs="Arial"/>
                <w:sz w:val="18"/>
                <w:szCs w:val="18"/>
                <w:lang w:val="en-GB"/>
              </w:rPr>
              <w:t>3,751,763</w:t>
            </w:r>
          </w:p>
        </w:tc>
        <w:tc>
          <w:tcPr>
            <w:tcW w:w="904" w:type="pct"/>
            <w:tcBorders>
              <w:bottom w:val="single" w:sz="4" w:space="0" w:color="auto"/>
            </w:tcBorders>
            <w:shd w:val="clear" w:color="auto" w:fill="auto"/>
          </w:tcPr>
          <w:p w14:paraId="53B9C2E9" w14:textId="77777777" w:rsidR="00DA2121" w:rsidRPr="00034E50" w:rsidRDefault="00DA2121" w:rsidP="004A14EF">
            <w:pPr>
              <w:ind w:right="-72"/>
              <w:jc w:val="right"/>
              <w:rPr>
                <w:rFonts w:ascii="Arial" w:hAnsi="Arial" w:cs="Arial"/>
                <w:sz w:val="18"/>
                <w:szCs w:val="18"/>
                <w:lang w:val="en-GB"/>
              </w:rPr>
            </w:pPr>
            <w:r w:rsidRPr="00034E50">
              <w:rPr>
                <w:rFonts w:ascii="Arial" w:hAnsi="Arial" w:cs="Arial"/>
                <w:sz w:val="18"/>
                <w:szCs w:val="18"/>
                <w:lang w:val="en-GB"/>
              </w:rPr>
              <w:t>3,874,641</w:t>
            </w:r>
          </w:p>
        </w:tc>
      </w:tr>
    </w:tbl>
    <w:p w14:paraId="6BE18E92" w14:textId="05D0597D" w:rsidR="00F840CD" w:rsidRDefault="00F840CD" w:rsidP="006035B1">
      <w:pPr>
        <w:jc w:val="thaiDistribute"/>
        <w:rPr>
          <w:rFonts w:ascii="Arial" w:hAnsi="Arial" w:cstheme="minorBidi"/>
          <w:sz w:val="18"/>
          <w:szCs w:val="18"/>
        </w:rPr>
      </w:pPr>
    </w:p>
    <w:p w14:paraId="47A6FDF3" w14:textId="77777777" w:rsidR="00DA2121" w:rsidRPr="00DA2121" w:rsidRDefault="00DA2121" w:rsidP="006035B1">
      <w:pPr>
        <w:jc w:val="thaiDistribute"/>
        <w:rPr>
          <w:rFonts w:ascii="Arial" w:hAnsi="Arial" w:cstheme="minorBidi"/>
          <w:sz w:val="18"/>
          <w:szCs w:val="18"/>
        </w:rPr>
      </w:pPr>
    </w:p>
    <w:tbl>
      <w:tblPr>
        <w:tblW w:w="9441" w:type="dxa"/>
        <w:tblInd w:w="135" w:type="dxa"/>
        <w:tblLook w:val="04A0" w:firstRow="1" w:lastRow="0" w:firstColumn="1" w:lastColumn="0" w:noHBand="0" w:noVBand="1"/>
      </w:tblPr>
      <w:tblGrid>
        <w:gridCol w:w="9441"/>
      </w:tblGrid>
      <w:tr w:rsidR="00CD5F07" w:rsidRPr="00034E50" w14:paraId="27153D13" w14:textId="77777777" w:rsidTr="00CD5F07">
        <w:trPr>
          <w:trHeight w:val="374"/>
        </w:trPr>
        <w:tc>
          <w:tcPr>
            <w:tcW w:w="9441" w:type="dxa"/>
            <w:shd w:val="clear" w:color="auto" w:fill="auto"/>
            <w:vAlign w:val="center"/>
            <w:hideMark/>
          </w:tcPr>
          <w:p w14:paraId="7365E529" w14:textId="18A7952E" w:rsidR="00411842" w:rsidRPr="00034E50" w:rsidRDefault="00D43E69" w:rsidP="00CD5F07">
            <w:pPr>
              <w:tabs>
                <w:tab w:val="left" w:pos="432"/>
              </w:tabs>
              <w:ind w:hanging="100"/>
              <w:rPr>
                <w:rFonts w:ascii="Arial" w:eastAsia="Arial" w:hAnsi="Arial" w:cs="Arial"/>
                <w:b/>
                <w:sz w:val="18"/>
                <w:szCs w:val="18"/>
              </w:rPr>
            </w:pPr>
            <w:r w:rsidRPr="00034E50">
              <w:rPr>
                <w:rFonts w:ascii="Arial" w:eastAsia="Arial" w:hAnsi="Arial" w:cs="Arial"/>
                <w:b/>
                <w:sz w:val="18"/>
                <w:szCs w:val="18"/>
              </w:rPr>
              <w:br w:type="page"/>
            </w:r>
            <w:r w:rsidR="00C81C49" w:rsidRPr="00034E50">
              <w:rPr>
                <w:rFonts w:ascii="Arial" w:eastAsia="Arial" w:hAnsi="Arial" w:cs="Arial"/>
                <w:b/>
                <w:sz w:val="18"/>
                <w:szCs w:val="18"/>
              </w:rPr>
              <w:br w:type="page"/>
            </w:r>
            <w:r w:rsidR="00C81C49" w:rsidRPr="00034E50">
              <w:rPr>
                <w:rFonts w:ascii="Arial" w:eastAsia="Arial" w:hAnsi="Arial" w:cs="Arial"/>
                <w:b/>
                <w:sz w:val="18"/>
                <w:szCs w:val="18"/>
              </w:rPr>
              <w:br w:type="page"/>
            </w:r>
            <w:r w:rsidR="0078625A" w:rsidRPr="00034E50">
              <w:rPr>
                <w:rFonts w:ascii="Arial" w:eastAsia="Arial" w:hAnsi="Arial" w:cs="Arial"/>
                <w:b/>
                <w:sz w:val="18"/>
                <w:szCs w:val="18"/>
              </w:rPr>
              <w:t>19</w:t>
            </w:r>
            <w:r w:rsidR="00411842" w:rsidRPr="00034E50">
              <w:rPr>
                <w:rFonts w:ascii="Arial" w:eastAsia="Arial" w:hAnsi="Arial" w:cs="Arial"/>
                <w:b/>
                <w:sz w:val="18"/>
                <w:szCs w:val="18"/>
              </w:rPr>
              <w:tab/>
              <w:t>Commitments and contingent liabilities</w:t>
            </w:r>
          </w:p>
        </w:tc>
      </w:tr>
    </w:tbl>
    <w:p w14:paraId="74D4BA05" w14:textId="4BE59E5F" w:rsidR="00DB7504" w:rsidRPr="00034E50" w:rsidRDefault="00DB7504" w:rsidP="0025449A">
      <w:pPr>
        <w:tabs>
          <w:tab w:val="left" w:pos="4050"/>
        </w:tabs>
        <w:ind w:left="540" w:hanging="7"/>
        <w:rPr>
          <w:rFonts w:ascii="Arial" w:hAnsi="Arial" w:cs="Arial"/>
          <w:sz w:val="18"/>
          <w:szCs w:val="18"/>
        </w:rPr>
      </w:pPr>
    </w:p>
    <w:p w14:paraId="1FF153E5" w14:textId="1E0A19DF" w:rsidR="00DF5F86" w:rsidRPr="00034E50" w:rsidRDefault="0078625A" w:rsidP="0025449A">
      <w:pPr>
        <w:pStyle w:val="Footer"/>
        <w:ind w:left="540" w:hanging="540"/>
        <w:jc w:val="both"/>
        <w:rPr>
          <w:rFonts w:ascii="Arial" w:hAnsi="Arial" w:cs="Arial"/>
          <w:b/>
          <w:bCs/>
          <w:sz w:val="18"/>
          <w:szCs w:val="18"/>
        </w:rPr>
      </w:pPr>
      <w:r w:rsidRPr="00034E50">
        <w:rPr>
          <w:rFonts w:ascii="Arial" w:hAnsi="Arial" w:cs="Arial"/>
          <w:b/>
          <w:bCs/>
          <w:sz w:val="18"/>
          <w:szCs w:val="18"/>
        </w:rPr>
        <w:t>19</w:t>
      </w:r>
      <w:r w:rsidR="00DF5F86" w:rsidRPr="00034E50">
        <w:rPr>
          <w:rFonts w:ascii="Arial" w:hAnsi="Arial" w:cs="Arial"/>
          <w:b/>
          <w:bCs/>
          <w:sz w:val="18"/>
          <w:szCs w:val="18"/>
        </w:rPr>
        <w:t>.</w:t>
      </w:r>
      <w:r w:rsidR="0047174E" w:rsidRPr="00034E50">
        <w:rPr>
          <w:rFonts w:ascii="Arial" w:hAnsi="Arial" w:cs="Arial"/>
          <w:b/>
          <w:bCs/>
          <w:sz w:val="18"/>
          <w:szCs w:val="18"/>
          <w:lang w:val="en-GB"/>
        </w:rPr>
        <w:t>1</w:t>
      </w:r>
      <w:r w:rsidR="00411842" w:rsidRPr="00034E50">
        <w:rPr>
          <w:rFonts w:ascii="Arial" w:hAnsi="Arial" w:cs="Arial"/>
          <w:b/>
          <w:bCs/>
          <w:sz w:val="18"/>
          <w:szCs w:val="18"/>
        </w:rPr>
        <w:tab/>
      </w:r>
      <w:r w:rsidR="00A315EA" w:rsidRPr="00034E50">
        <w:rPr>
          <w:rFonts w:ascii="Arial" w:hAnsi="Arial" w:cs="Arial"/>
          <w:b/>
          <w:bCs/>
          <w:sz w:val="18"/>
          <w:szCs w:val="18"/>
        </w:rPr>
        <w:t>Commitments from non</w:t>
      </w:r>
      <w:r w:rsidR="00736900" w:rsidRPr="00034E50">
        <w:rPr>
          <w:rFonts w:ascii="Arial" w:hAnsi="Arial" w:cs="Arial"/>
          <w:b/>
          <w:bCs/>
          <w:sz w:val="18"/>
          <w:szCs w:val="18"/>
        </w:rPr>
        <w:t>-</w:t>
      </w:r>
      <w:r w:rsidR="00A315EA" w:rsidRPr="00034E50">
        <w:rPr>
          <w:rFonts w:ascii="Arial" w:hAnsi="Arial" w:cs="Arial"/>
          <w:b/>
          <w:bCs/>
          <w:sz w:val="18"/>
          <w:szCs w:val="18"/>
        </w:rPr>
        <w:t>cancellable</w:t>
      </w:r>
      <w:r w:rsidR="00F33CDB" w:rsidRPr="00034E50">
        <w:rPr>
          <w:rFonts w:ascii="Arial" w:hAnsi="Arial" w:cs="Arial"/>
          <w:b/>
          <w:bCs/>
          <w:sz w:val="18"/>
          <w:szCs w:val="18"/>
        </w:rPr>
        <w:t xml:space="preserve"> service</w:t>
      </w:r>
      <w:r w:rsidR="00A315EA" w:rsidRPr="00034E50">
        <w:rPr>
          <w:rFonts w:ascii="Arial" w:hAnsi="Arial" w:cs="Arial"/>
          <w:b/>
          <w:bCs/>
          <w:sz w:val="18"/>
          <w:szCs w:val="18"/>
        </w:rPr>
        <w:t xml:space="preserve"> contract</w:t>
      </w:r>
      <w:r w:rsidR="00F33CDB" w:rsidRPr="00034E50">
        <w:rPr>
          <w:rFonts w:ascii="Arial" w:hAnsi="Arial" w:cs="Arial"/>
          <w:b/>
          <w:bCs/>
          <w:sz w:val="18"/>
          <w:szCs w:val="18"/>
        </w:rPr>
        <w:t>s</w:t>
      </w:r>
    </w:p>
    <w:p w14:paraId="082C3842" w14:textId="77777777" w:rsidR="00DF5F86" w:rsidRPr="00034E50" w:rsidRDefault="00DF5F86" w:rsidP="0025449A">
      <w:pPr>
        <w:tabs>
          <w:tab w:val="left" w:pos="4050"/>
        </w:tabs>
        <w:ind w:left="540" w:hanging="7"/>
        <w:rPr>
          <w:rFonts w:ascii="Arial" w:hAnsi="Arial" w:cs="Arial"/>
          <w:sz w:val="18"/>
          <w:szCs w:val="18"/>
        </w:rPr>
      </w:pPr>
    </w:p>
    <w:p w14:paraId="5B188B30" w14:textId="58DA9CB9" w:rsidR="004C17D5" w:rsidRPr="00034E50" w:rsidRDefault="004C17D5" w:rsidP="0025449A">
      <w:pPr>
        <w:tabs>
          <w:tab w:val="left" w:pos="4050"/>
        </w:tabs>
        <w:ind w:left="540" w:hanging="7"/>
        <w:jc w:val="thaiDistribute"/>
        <w:rPr>
          <w:rFonts w:ascii="Arial" w:hAnsi="Arial" w:cs="Arial"/>
          <w:sz w:val="18"/>
          <w:szCs w:val="18"/>
        </w:rPr>
      </w:pPr>
      <w:r w:rsidRPr="00034E50">
        <w:rPr>
          <w:rFonts w:ascii="Arial" w:hAnsi="Arial" w:cs="Arial"/>
          <w:spacing w:val="-2"/>
          <w:sz w:val="18"/>
          <w:szCs w:val="18"/>
        </w:rPr>
        <w:t xml:space="preserve">As at </w:t>
      </w:r>
      <w:r w:rsidR="00A91366" w:rsidRPr="00034E50">
        <w:rPr>
          <w:rFonts w:ascii="Arial" w:hAnsi="Arial" w:cs="Arial"/>
          <w:spacing w:val="-2"/>
          <w:sz w:val="18"/>
          <w:szCs w:val="18"/>
          <w:lang w:val="en-GB"/>
        </w:rPr>
        <w:t>31 March</w:t>
      </w:r>
      <w:r w:rsidR="004C7E9B">
        <w:rPr>
          <w:rFonts w:ascii="Arial" w:hAnsi="Arial" w:cstheme="minorBidi"/>
          <w:spacing w:val="-2"/>
          <w:sz w:val="18"/>
          <w:szCs w:val="18"/>
        </w:rPr>
        <w:t xml:space="preserve"> 2025</w:t>
      </w:r>
      <w:r w:rsidRPr="00034E50">
        <w:rPr>
          <w:rFonts w:ascii="Arial" w:hAnsi="Arial" w:cs="Arial"/>
          <w:spacing w:val="-2"/>
          <w:sz w:val="18"/>
          <w:szCs w:val="18"/>
        </w:rPr>
        <w:t>, the Company has entered non-cancellable service contracts in respect of computer software</w:t>
      </w:r>
      <w:r w:rsidRPr="00034E50">
        <w:rPr>
          <w:rFonts w:ascii="Arial" w:hAnsi="Arial" w:cs="Arial"/>
          <w:spacing w:val="-4"/>
          <w:sz w:val="18"/>
          <w:szCs w:val="18"/>
        </w:rPr>
        <w:t xml:space="preserve"> license</w:t>
      </w:r>
      <w:r w:rsidR="00C25417" w:rsidRPr="00034E50">
        <w:rPr>
          <w:rFonts w:ascii="Arial" w:hAnsi="Arial" w:cs="Arial"/>
          <w:spacing w:val="-4"/>
          <w:sz w:val="18"/>
          <w:szCs w:val="18"/>
        </w:rPr>
        <w:t xml:space="preserve">, </w:t>
      </w:r>
      <w:r w:rsidRPr="00034E50">
        <w:rPr>
          <w:rFonts w:ascii="Arial" w:hAnsi="Arial" w:cs="Arial"/>
          <w:spacing w:val="-4"/>
          <w:sz w:val="18"/>
          <w:szCs w:val="18"/>
        </w:rPr>
        <w:t>office rental services</w:t>
      </w:r>
      <w:r w:rsidR="00C25417" w:rsidRPr="00034E50">
        <w:rPr>
          <w:rFonts w:ascii="Arial" w:hAnsi="Arial" w:cs="Arial"/>
          <w:spacing w:val="-4"/>
          <w:sz w:val="18"/>
          <w:szCs w:val="18"/>
        </w:rPr>
        <w:t xml:space="preserve">, and </w:t>
      </w:r>
      <w:r w:rsidR="00C25417" w:rsidRPr="00034E50">
        <w:rPr>
          <w:rFonts w:ascii="Arial" w:hAnsi="Arial" w:cs="Arial"/>
          <w:spacing w:val="-4"/>
          <w:sz w:val="18"/>
          <w:szCs w:val="18"/>
          <w:lang w:val="en-GB"/>
        </w:rPr>
        <w:t>machinery’s consulting service</w:t>
      </w:r>
      <w:r w:rsidRPr="00034E50">
        <w:rPr>
          <w:rFonts w:ascii="Arial" w:hAnsi="Arial" w:cs="Arial"/>
          <w:spacing w:val="-4"/>
          <w:sz w:val="18"/>
          <w:szCs w:val="18"/>
        </w:rPr>
        <w:t>. The future aggregate minimum lease payments under non-cancellable</w:t>
      </w:r>
      <w:r w:rsidRPr="00034E50">
        <w:rPr>
          <w:rFonts w:ascii="Arial" w:hAnsi="Arial" w:cs="Arial"/>
          <w:sz w:val="18"/>
          <w:szCs w:val="18"/>
        </w:rPr>
        <w:t xml:space="preserve"> service contracts are as follows:</w:t>
      </w:r>
    </w:p>
    <w:p w14:paraId="25322A1F" w14:textId="77777777" w:rsidR="00ED2ABF" w:rsidRPr="00034E50" w:rsidRDefault="00ED2ABF" w:rsidP="00C325B8">
      <w:pPr>
        <w:tabs>
          <w:tab w:val="left" w:pos="4050"/>
        </w:tabs>
        <w:ind w:left="540" w:hanging="7"/>
        <w:rPr>
          <w:rFonts w:ascii="Arial" w:hAnsi="Arial" w:cs="Arial"/>
          <w:sz w:val="18"/>
          <w:szCs w:val="18"/>
        </w:rPr>
      </w:pPr>
    </w:p>
    <w:tbl>
      <w:tblPr>
        <w:tblW w:w="4890" w:type="pct"/>
        <w:tblInd w:w="108" w:type="dxa"/>
        <w:tblLook w:val="04A0" w:firstRow="1" w:lastRow="0" w:firstColumn="1" w:lastColumn="0" w:noHBand="0" w:noVBand="1"/>
      </w:tblPr>
      <w:tblGrid>
        <w:gridCol w:w="4751"/>
        <w:gridCol w:w="1571"/>
        <w:gridCol w:w="1571"/>
        <w:gridCol w:w="1569"/>
      </w:tblGrid>
      <w:tr w:rsidR="007329C0" w:rsidRPr="00034E50" w14:paraId="67CB2495" w14:textId="77777777" w:rsidTr="006035B1">
        <w:tc>
          <w:tcPr>
            <w:tcW w:w="2511" w:type="pct"/>
            <w:shd w:val="clear" w:color="auto" w:fill="auto"/>
            <w:vAlign w:val="bottom"/>
          </w:tcPr>
          <w:p w14:paraId="7316FB89" w14:textId="77777777" w:rsidR="007329C0" w:rsidRPr="00034E50" w:rsidRDefault="007329C0" w:rsidP="002E4638">
            <w:pPr>
              <w:ind w:left="429" w:right="-202"/>
              <w:rPr>
                <w:rFonts w:ascii="Arial" w:hAnsi="Arial" w:cs="Arial"/>
                <w:sz w:val="18"/>
                <w:szCs w:val="18"/>
                <w:cs/>
              </w:rPr>
            </w:pPr>
          </w:p>
        </w:tc>
        <w:tc>
          <w:tcPr>
            <w:tcW w:w="830" w:type="pct"/>
            <w:tcBorders>
              <w:bottom w:val="single" w:sz="4" w:space="0" w:color="auto"/>
            </w:tcBorders>
            <w:vAlign w:val="bottom"/>
          </w:tcPr>
          <w:p w14:paraId="0A163343" w14:textId="6F93E943" w:rsidR="007329C0" w:rsidRPr="00034E50" w:rsidRDefault="007329C0" w:rsidP="007329C0">
            <w:pPr>
              <w:ind w:right="-72"/>
              <w:jc w:val="right"/>
              <w:rPr>
                <w:rFonts w:ascii="Arial" w:eastAsia="Browallia New" w:hAnsi="Arial" w:cs="Arial"/>
                <w:b/>
                <w:bCs/>
                <w:sz w:val="18"/>
                <w:szCs w:val="18"/>
              </w:rPr>
            </w:pPr>
            <w:r w:rsidRPr="00034E50">
              <w:rPr>
                <w:rFonts w:ascii="Arial" w:eastAsia="Browallia New" w:hAnsi="Arial" w:cs="Arial"/>
                <w:b/>
                <w:bCs/>
                <w:sz w:val="18"/>
                <w:szCs w:val="18"/>
              </w:rPr>
              <w:t>Consolidated financial information</w:t>
            </w:r>
          </w:p>
        </w:tc>
        <w:tc>
          <w:tcPr>
            <w:tcW w:w="830" w:type="pct"/>
            <w:shd w:val="clear" w:color="auto" w:fill="auto"/>
            <w:vAlign w:val="bottom"/>
          </w:tcPr>
          <w:p w14:paraId="36AE57F2" w14:textId="4CF5BB10" w:rsidR="007329C0" w:rsidRPr="00034E50" w:rsidRDefault="007329C0" w:rsidP="007329C0">
            <w:pPr>
              <w:ind w:right="-72"/>
              <w:jc w:val="right"/>
              <w:rPr>
                <w:rFonts w:ascii="Arial" w:eastAsia="Browallia New" w:hAnsi="Arial" w:cs="Arial"/>
                <w:b/>
                <w:bCs/>
                <w:sz w:val="18"/>
                <w:szCs w:val="18"/>
              </w:rPr>
            </w:pPr>
            <w:r w:rsidRPr="00034E50">
              <w:rPr>
                <w:rFonts w:ascii="Arial" w:eastAsia="Browallia New" w:hAnsi="Arial" w:cs="Arial"/>
                <w:b/>
                <w:bCs/>
                <w:sz w:val="18"/>
                <w:szCs w:val="18"/>
              </w:rPr>
              <w:t>Separate financial information</w:t>
            </w:r>
          </w:p>
        </w:tc>
        <w:tc>
          <w:tcPr>
            <w:tcW w:w="830" w:type="pct"/>
            <w:shd w:val="clear" w:color="auto" w:fill="auto"/>
            <w:vAlign w:val="center"/>
          </w:tcPr>
          <w:p w14:paraId="40E9E38B" w14:textId="63126F8F" w:rsidR="007329C0" w:rsidRPr="00034E50" w:rsidRDefault="007329C0" w:rsidP="007329C0">
            <w:pPr>
              <w:ind w:right="-72"/>
              <w:jc w:val="right"/>
              <w:rPr>
                <w:rFonts w:ascii="Arial" w:hAnsi="Arial" w:cs="Arial"/>
                <w:b/>
                <w:bCs/>
                <w:sz w:val="18"/>
                <w:szCs w:val="18"/>
                <w:lang w:val="en-GB"/>
              </w:rPr>
            </w:pPr>
            <w:r w:rsidRPr="00034E50">
              <w:rPr>
                <w:rFonts w:ascii="Arial" w:eastAsia="Browallia New" w:hAnsi="Arial" w:cs="Arial"/>
                <w:b/>
                <w:bCs/>
                <w:sz w:val="18"/>
                <w:szCs w:val="18"/>
              </w:rPr>
              <w:t>Consolidated and separate financial information</w:t>
            </w:r>
          </w:p>
        </w:tc>
      </w:tr>
      <w:tr w:rsidR="007329C0" w:rsidRPr="00034E50" w14:paraId="2C315B82" w14:textId="77777777" w:rsidTr="006035B1">
        <w:tc>
          <w:tcPr>
            <w:tcW w:w="2511" w:type="pct"/>
            <w:shd w:val="clear" w:color="auto" w:fill="auto"/>
            <w:vAlign w:val="bottom"/>
          </w:tcPr>
          <w:p w14:paraId="1305F1AB" w14:textId="77777777" w:rsidR="007329C0" w:rsidRPr="00034E50" w:rsidRDefault="007329C0" w:rsidP="007329C0">
            <w:pPr>
              <w:ind w:left="429" w:right="-202"/>
              <w:rPr>
                <w:rFonts w:ascii="Arial" w:hAnsi="Arial" w:cs="Arial"/>
                <w:sz w:val="18"/>
                <w:szCs w:val="18"/>
                <w:cs/>
              </w:rPr>
            </w:pPr>
          </w:p>
        </w:tc>
        <w:tc>
          <w:tcPr>
            <w:tcW w:w="830" w:type="pct"/>
            <w:tcBorders>
              <w:top w:val="single" w:sz="4" w:space="0" w:color="auto"/>
            </w:tcBorders>
            <w:vAlign w:val="center"/>
          </w:tcPr>
          <w:p w14:paraId="31355935" w14:textId="0A5523BE" w:rsidR="007329C0" w:rsidRPr="00034E50" w:rsidRDefault="007329C0" w:rsidP="007329C0">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830" w:type="pct"/>
            <w:tcBorders>
              <w:top w:val="single" w:sz="4" w:space="0" w:color="auto"/>
            </w:tcBorders>
            <w:shd w:val="clear" w:color="auto" w:fill="auto"/>
            <w:vAlign w:val="center"/>
          </w:tcPr>
          <w:p w14:paraId="08B23713" w14:textId="10B9566D" w:rsidR="007329C0" w:rsidRPr="00034E50" w:rsidRDefault="007329C0" w:rsidP="007329C0">
            <w:pPr>
              <w:ind w:right="-72"/>
              <w:jc w:val="right"/>
              <w:rPr>
                <w:rFonts w:ascii="Arial" w:hAnsi="Arial" w:cs="Arial"/>
                <w:b/>
                <w:bCs/>
                <w:sz w:val="18"/>
                <w:szCs w:val="18"/>
                <w:lang w:val="en-GB"/>
              </w:rPr>
            </w:pPr>
            <w:r w:rsidRPr="00034E50">
              <w:rPr>
                <w:rFonts w:ascii="Arial" w:hAnsi="Arial" w:cs="Arial"/>
                <w:b/>
                <w:bCs/>
                <w:sz w:val="18"/>
                <w:szCs w:val="18"/>
                <w:lang w:val="en-GB"/>
              </w:rPr>
              <w:t>Unaudited</w:t>
            </w:r>
          </w:p>
        </w:tc>
        <w:tc>
          <w:tcPr>
            <w:tcW w:w="830" w:type="pct"/>
            <w:tcBorders>
              <w:top w:val="single" w:sz="4" w:space="0" w:color="auto"/>
            </w:tcBorders>
            <w:shd w:val="clear" w:color="auto" w:fill="auto"/>
            <w:vAlign w:val="center"/>
          </w:tcPr>
          <w:p w14:paraId="37F77ADE" w14:textId="4AB670AD" w:rsidR="007329C0" w:rsidRPr="00034E50" w:rsidRDefault="007329C0" w:rsidP="007329C0">
            <w:pPr>
              <w:ind w:right="-72"/>
              <w:jc w:val="right"/>
              <w:rPr>
                <w:rFonts w:ascii="Arial" w:hAnsi="Arial" w:cs="Arial"/>
                <w:b/>
                <w:bCs/>
                <w:sz w:val="18"/>
                <w:szCs w:val="18"/>
                <w:lang w:val="en-GB"/>
              </w:rPr>
            </w:pPr>
            <w:r w:rsidRPr="00034E50">
              <w:rPr>
                <w:rFonts w:ascii="Arial" w:hAnsi="Arial" w:cs="Arial"/>
                <w:b/>
                <w:bCs/>
                <w:sz w:val="18"/>
                <w:szCs w:val="18"/>
                <w:lang w:val="en-GB"/>
              </w:rPr>
              <w:t>Audited</w:t>
            </w:r>
          </w:p>
        </w:tc>
      </w:tr>
      <w:tr w:rsidR="007329C0" w:rsidRPr="00034E50" w14:paraId="1B3F85C1" w14:textId="77777777" w:rsidTr="006035B1">
        <w:tc>
          <w:tcPr>
            <w:tcW w:w="2511" w:type="pct"/>
            <w:shd w:val="clear" w:color="auto" w:fill="auto"/>
            <w:vAlign w:val="bottom"/>
          </w:tcPr>
          <w:p w14:paraId="0FBAC8EF" w14:textId="77777777" w:rsidR="007329C0" w:rsidRPr="00034E50" w:rsidRDefault="007329C0" w:rsidP="007329C0">
            <w:pPr>
              <w:ind w:left="429" w:right="-202"/>
              <w:rPr>
                <w:rFonts w:ascii="Arial" w:hAnsi="Arial" w:cs="Arial"/>
                <w:sz w:val="18"/>
                <w:szCs w:val="18"/>
                <w:cs/>
              </w:rPr>
            </w:pPr>
          </w:p>
        </w:tc>
        <w:tc>
          <w:tcPr>
            <w:tcW w:w="830" w:type="pct"/>
            <w:vAlign w:val="center"/>
          </w:tcPr>
          <w:p w14:paraId="72DF7B54" w14:textId="7F48F3AE" w:rsidR="007329C0" w:rsidRPr="00034E50" w:rsidRDefault="007329C0" w:rsidP="007329C0">
            <w:pPr>
              <w:ind w:right="-72"/>
              <w:jc w:val="right"/>
              <w:rPr>
                <w:rFonts w:ascii="Arial" w:hAnsi="Arial" w:cs="Arial"/>
                <w:b/>
                <w:bCs/>
                <w:sz w:val="18"/>
                <w:szCs w:val="18"/>
                <w:lang w:val="en-GB"/>
              </w:rPr>
            </w:pPr>
            <w:r w:rsidRPr="00034E50">
              <w:rPr>
                <w:rFonts w:ascii="Arial" w:hAnsi="Arial" w:cs="Arial"/>
                <w:b/>
                <w:bCs/>
                <w:sz w:val="18"/>
                <w:szCs w:val="18"/>
                <w:lang w:val="en-GB"/>
              </w:rPr>
              <w:t>31 March</w:t>
            </w:r>
          </w:p>
        </w:tc>
        <w:tc>
          <w:tcPr>
            <w:tcW w:w="830" w:type="pct"/>
            <w:shd w:val="clear" w:color="auto" w:fill="auto"/>
            <w:vAlign w:val="center"/>
          </w:tcPr>
          <w:p w14:paraId="3DAF0A33" w14:textId="66AC1646" w:rsidR="007329C0" w:rsidRPr="00034E50" w:rsidRDefault="007329C0" w:rsidP="007329C0">
            <w:pPr>
              <w:ind w:right="-72"/>
              <w:jc w:val="right"/>
              <w:rPr>
                <w:rFonts w:ascii="Arial" w:hAnsi="Arial" w:cs="Arial"/>
                <w:b/>
                <w:bCs/>
                <w:sz w:val="18"/>
                <w:szCs w:val="18"/>
              </w:rPr>
            </w:pPr>
            <w:r w:rsidRPr="00034E50">
              <w:rPr>
                <w:rFonts w:ascii="Arial" w:hAnsi="Arial" w:cs="Arial"/>
                <w:b/>
                <w:bCs/>
                <w:sz w:val="18"/>
                <w:szCs w:val="18"/>
                <w:lang w:val="en-GB"/>
              </w:rPr>
              <w:t>31 March</w:t>
            </w:r>
          </w:p>
        </w:tc>
        <w:tc>
          <w:tcPr>
            <w:tcW w:w="830" w:type="pct"/>
            <w:shd w:val="clear" w:color="auto" w:fill="auto"/>
            <w:vAlign w:val="center"/>
          </w:tcPr>
          <w:p w14:paraId="7F272190" w14:textId="7DF80C03" w:rsidR="007329C0" w:rsidRPr="00034E50" w:rsidRDefault="007329C0" w:rsidP="007329C0">
            <w:pPr>
              <w:ind w:right="-72"/>
              <w:jc w:val="right"/>
              <w:rPr>
                <w:rFonts w:ascii="Arial" w:hAnsi="Arial" w:cs="Arial"/>
                <w:b/>
                <w:bCs/>
                <w:sz w:val="18"/>
                <w:szCs w:val="18"/>
                <w:cs/>
              </w:rPr>
            </w:pPr>
            <w:r w:rsidRPr="00034E50">
              <w:rPr>
                <w:rFonts w:ascii="Arial" w:hAnsi="Arial" w:cs="Arial"/>
                <w:b/>
                <w:bCs/>
                <w:sz w:val="18"/>
                <w:szCs w:val="18"/>
                <w:lang w:val="en-GB"/>
              </w:rPr>
              <w:t>31 December</w:t>
            </w:r>
          </w:p>
        </w:tc>
      </w:tr>
      <w:tr w:rsidR="007329C0" w:rsidRPr="00034E50" w14:paraId="60888BD8" w14:textId="77777777" w:rsidTr="006035B1">
        <w:tc>
          <w:tcPr>
            <w:tcW w:w="2511" w:type="pct"/>
            <w:shd w:val="clear" w:color="auto" w:fill="auto"/>
            <w:vAlign w:val="bottom"/>
          </w:tcPr>
          <w:p w14:paraId="6EFAFB14" w14:textId="77777777" w:rsidR="007329C0" w:rsidRPr="00034E50" w:rsidRDefault="007329C0" w:rsidP="007329C0">
            <w:pPr>
              <w:ind w:left="429" w:right="-72"/>
              <w:rPr>
                <w:rFonts w:ascii="Arial" w:hAnsi="Arial" w:cs="Arial"/>
                <w:sz w:val="18"/>
                <w:szCs w:val="18"/>
                <w:cs/>
              </w:rPr>
            </w:pPr>
          </w:p>
        </w:tc>
        <w:tc>
          <w:tcPr>
            <w:tcW w:w="830" w:type="pct"/>
          </w:tcPr>
          <w:p w14:paraId="345791A8" w14:textId="2CB95B3D" w:rsidR="007329C0" w:rsidRPr="00034E50" w:rsidRDefault="007329C0" w:rsidP="007329C0">
            <w:pPr>
              <w:ind w:right="-72"/>
              <w:jc w:val="right"/>
              <w:rPr>
                <w:rFonts w:ascii="Arial" w:eastAsia="Arial" w:hAnsi="Arial" w:cs="Arial"/>
                <w:b/>
                <w:sz w:val="18"/>
                <w:szCs w:val="18"/>
                <w:lang w:val="en-GB"/>
              </w:rPr>
            </w:pPr>
            <w:r w:rsidRPr="00034E50">
              <w:rPr>
                <w:rFonts w:ascii="Arial" w:eastAsia="Arial" w:hAnsi="Arial" w:cs="Arial"/>
                <w:b/>
                <w:sz w:val="18"/>
                <w:szCs w:val="18"/>
                <w:lang w:val="en-GB"/>
              </w:rPr>
              <w:t>2025</w:t>
            </w:r>
          </w:p>
        </w:tc>
        <w:tc>
          <w:tcPr>
            <w:tcW w:w="830" w:type="pct"/>
            <w:shd w:val="clear" w:color="auto" w:fill="auto"/>
          </w:tcPr>
          <w:p w14:paraId="3B4082AE" w14:textId="028B480B" w:rsidR="007329C0" w:rsidRPr="00034E50" w:rsidRDefault="007329C0" w:rsidP="007329C0">
            <w:pPr>
              <w:ind w:right="-72"/>
              <w:jc w:val="right"/>
              <w:rPr>
                <w:rFonts w:ascii="Arial" w:eastAsia="Arial" w:hAnsi="Arial" w:cs="Arial"/>
                <w:sz w:val="18"/>
                <w:szCs w:val="18"/>
              </w:rPr>
            </w:pPr>
            <w:r w:rsidRPr="00034E50">
              <w:rPr>
                <w:rFonts w:ascii="Arial" w:eastAsia="Arial" w:hAnsi="Arial" w:cs="Arial"/>
                <w:b/>
                <w:sz w:val="18"/>
                <w:szCs w:val="18"/>
                <w:lang w:val="en-GB"/>
              </w:rPr>
              <w:t>2025</w:t>
            </w:r>
          </w:p>
        </w:tc>
        <w:tc>
          <w:tcPr>
            <w:tcW w:w="830" w:type="pct"/>
            <w:shd w:val="clear" w:color="auto" w:fill="auto"/>
            <w:hideMark/>
          </w:tcPr>
          <w:p w14:paraId="34E21691" w14:textId="3D3CA8A5" w:rsidR="007329C0" w:rsidRPr="00034E50" w:rsidRDefault="007329C0" w:rsidP="007329C0">
            <w:pPr>
              <w:ind w:right="-72"/>
              <w:jc w:val="right"/>
              <w:rPr>
                <w:rFonts w:ascii="Arial" w:eastAsia="Arial" w:hAnsi="Arial" w:cs="Arial"/>
                <w:sz w:val="18"/>
                <w:szCs w:val="18"/>
              </w:rPr>
            </w:pPr>
            <w:r w:rsidRPr="00034E50">
              <w:rPr>
                <w:rFonts w:ascii="Arial" w:eastAsia="Arial" w:hAnsi="Arial" w:cs="Arial"/>
                <w:b/>
                <w:sz w:val="18"/>
                <w:szCs w:val="18"/>
                <w:lang w:val="en-GB"/>
              </w:rPr>
              <w:t>2024</w:t>
            </w:r>
          </w:p>
        </w:tc>
      </w:tr>
      <w:tr w:rsidR="007329C0" w:rsidRPr="00034E50" w14:paraId="180441B0" w14:textId="77777777" w:rsidTr="006035B1">
        <w:tc>
          <w:tcPr>
            <w:tcW w:w="2511" w:type="pct"/>
            <w:shd w:val="clear" w:color="auto" w:fill="auto"/>
            <w:vAlign w:val="bottom"/>
          </w:tcPr>
          <w:p w14:paraId="7169CF22" w14:textId="77777777" w:rsidR="007329C0" w:rsidRPr="00034E50" w:rsidRDefault="007329C0" w:rsidP="007329C0">
            <w:pPr>
              <w:ind w:left="429" w:right="-72"/>
              <w:rPr>
                <w:rFonts w:ascii="Arial" w:hAnsi="Arial" w:cs="Arial"/>
                <w:sz w:val="18"/>
                <w:szCs w:val="18"/>
              </w:rPr>
            </w:pPr>
          </w:p>
        </w:tc>
        <w:tc>
          <w:tcPr>
            <w:tcW w:w="830" w:type="pct"/>
            <w:tcBorders>
              <w:bottom w:val="single" w:sz="4" w:space="0" w:color="auto"/>
            </w:tcBorders>
            <w:vAlign w:val="center"/>
          </w:tcPr>
          <w:p w14:paraId="0ACFF944" w14:textId="5DEE04E8" w:rsidR="007329C0" w:rsidRPr="00034E50" w:rsidRDefault="007329C0" w:rsidP="007329C0">
            <w:pPr>
              <w:ind w:right="-72"/>
              <w:jc w:val="right"/>
              <w:rPr>
                <w:rFonts w:ascii="Arial" w:hAnsi="Arial" w:cs="Arial"/>
                <w:b/>
                <w:bCs/>
                <w:sz w:val="18"/>
                <w:szCs w:val="18"/>
              </w:rPr>
            </w:pPr>
            <w:r w:rsidRPr="00034E50">
              <w:rPr>
                <w:rFonts w:ascii="Arial" w:hAnsi="Arial" w:cs="Arial"/>
                <w:b/>
                <w:bCs/>
                <w:sz w:val="18"/>
                <w:szCs w:val="18"/>
              </w:rPr>
              <w:t>Baht</w:t>
            </w:r>
          </w:p>
        </w:tc>
        <w:tc>
          <w:tcPr>
            <w:tcW w:w="830" w:type="pct"/>
            <w:tcBorders>
              <w:bottom w:val="single" w:sz="4" w:space="0" w:color="auto"/>
            </w:tcBorders>
            <w:shd w:val="clear" w:color="auto" w:fill="auto"/>
            <w:vAlign w:val="center"/>
          </w:tcPr>
          <w:p w14:paraId="075C28A1" w14:textId="1E7BB4B3" w:rsidR="007329C0" w:rsidRPr="00034E50" w:rsidRDefault="007329C0" w:rsidP="007329C0">
            <w:pPr>
              <w:ind w:right="-72"/>
              <w:jc w:val="right"/>
              <w:rPr>
                <w:rFonts w:ascii="Arial" w:hAnsi="Arial" w:cs="Arial"/>
                <w:b/>
                <w:bCs/>
                <w:sz w:val="18"/>
                <w:szCs w:val="18"/>
              </w:rPr>
            </w:pPr>
            <w:r w:rsidRPr="00034E50">
              <w:rPr>
                <w:rFonts w:ascii="Arial" w:hAnsi="Arial" w:cs="Arial"/>
                <w:b/>
                <w:bCs/>
                <w:sz w:val="18"/>
                <w:szCs w:val="18"/>
              </w:rPr>
              <w:t>Baht</w:t>
            </w:r>
          </w:p>
        </w:tc>
        <w:tc>
          <w:tcPr>
            <w:tcW w:w="830" w:type="pct"/>
            <w:tcBorders>
              <w:bottom w:val="single" w:sz="4" w:space="0" w:color="auto"/>
            </w:tcBorders>
            <w:shd w:val="clear" w:color="auto" w:fill="auto"/>
            <w:vAlign w:val="center"/>
            <w:hideMark/>
          </w:tcPr>
          <w:p w14:paraId="758F5D89" w14:textId="77777777" w:rsidR="007329C0" w:rsidRPr="00034E50" w:rsidRDefault="007329C0" w:rsidP="007329C0">
            <w:pPr>
              <w:ind w:right="-72"/>
              <w:jc w:val="right"/>
              <w:rPr>
                <w:rFonts w:ascii="Arial" w:hAnsi="Arial" w:cs="Arial"/>
                <w:b/>
                <w:bCs/>
                <w:sz w:val="18"/>
                <w:szCs w:val="18"/>
              </w:rPr>
            </w:pPr>
            <w:r w:rsidRPr="00034E50">
              <w:rPr>
                <w:rFonts w:ascii="Arial" w:hAnsi="Arial" w:cs="Arial"/>
                <w:b/>
                <w:bCs/>
                <w:sz w:val="18"/>
                <w:szCs w:val="18"/>
              </w:rPr>
              <w:t>Baht</w:t>
            </w:r>
          </w:p>
        </w:tc>
      </w:tr>
      <w:tr w:rsidR="007329C0" w:rsidRPr="00034E50" w14:paraId="3DDC045D" w14:textId="77777777" w:rsidTr="006035B1">
        <w:tc>
          <w:tcPr>
            <w:tcW w:w="2511" w:type="pct"/>
            <w:shd w:val="clear" w:color="auto" w:fill="auto"/>
            <w:vAlign w:val="bottom"/>
          </w:tcPr>
          <w:p w14:paraId="7658CC95" w14:textId="77777777" w:rsidR="007329C0" w:rsidRPr="00034E50" w:rsidRDefault="007329C0" w:rsidP="002E4638">
            <w:pPr>
              <w:ind w:left="429" w:right="-72"/>
              <w:rPr>
                <w:rFonts w:ascii="Arial" w:hAnsi="Arial" w:cs="Arial"/>
                <w:sz w:val="18"/>
                <w:szCs w:val="18"/>
              </w:rPr>
            </w:pPr>
          </w:p>
        </w:tc>
        <w:tc>
          <w:tcPr>
            <w:tcW w:w="830" w:type="pct"/>
            <w:tcBorders>
              <w:top w:val="single" w:sz="4" w:space="0" w:color="auto"/>
            </w:tcBorders>
          </w:tcPr>
          <w:p w14:paraId="2AA3659F" w14:textId="77777777" w:rsidR="007329C0" w:rsidRPr="00034E50" w:rsidRDefault="007329C0" w:rsidP="002E4638">
            <w:pPr>
              <w:ind w:right="-72"/>
              <w:jc w:val="right"/>
              <w:rPr>
                <w:rFonts w:ascii="Arial" w:hAnsi="Arial" w:cs="Arial"/>
                <w:sz w:val="18"/>
                <w:szCs w:val="18"/>
              </w:rPr>
            </w:pPr>
          </w:p>
        </w:tc>
        <w:tc>
          <w:tcPr>
            <w:tcW w:w="830" w:type="pct"/>
            <w:tcBorders>
              <w:top w:val="single" w:sz="4" w:space="0" w:color="auto"/>
            </w:tcBorders>
            <w:shd w:val="clear" w:color="auto" w:fill="auto"/>
          </w:tcPr>
          <w:p w14:paraId="273509A7" w14:textId="679A6F0E" w:rsidR="007329C0" w:rsidRPr="00034E50" w:rsidRDefault="007329C0" w:rsidP="002E4638">
            <w:pPr>
              <w:ind w:right="-72"/>
              <w:jc w:val="right"/>
              <w:rPr>
                <w:rFonts w:ascii="Arial" w:hAnsi="Arial" w:cs="Arial"/>
                <w:sz w:val="18"/>
                <w:szCs w:val="18"/>
              </w:rPr>
            </w:pPr>
          </w:p>
        </w:tc>
        <w:tc>
          <w:tcPr>
            <w:tcW w:w="830" w:type="pct"/>
            <w:tcBorders>
              <w:top w:val="single" w:sz="4" w:space="0" w:color="auto"/>
            </w:tcBorders>
            <w:shd w:val="clear" w:color="auto" w:fill="auto"/>
            <w:vAlign w:val="bottom"/>
          </w:tcPr>
          <w:p w14:paraId="38C021C3" w14:textId="77777777" w:rsidR="007329C0" w:rsidRPr="00034E50" w:rsidRDefault="007329C0" w:rsidP="002E4638">
            <w:pPr>
              <w:ind w:right="-72"/>
              <w:jc w:val="right"/>
              <w:rPr>
                <w:rFonts w:ascii="Arial" w:hAnsi="Arial" w:cs="Arial"/>
                <w:sz w:val="18"/>
                <w:szCs w:val="18"/>
              </w:rPr>
            </w:pPr>
          </w:p>
        </w:tc>
      </w:tr>
      <w:tr w:rsidR="002D5344" w:rsidRPr="00034E50" w14:paraId="257D02CF" w14:textId="77777777" w:rsidTr="006035B1">
        <w:tc>
          <w:tcPr>
            <w:tcW w:w="2511" w:type="pct"/>
            <w:shd w:val="clear" w:color="auto" w:fill="auto"/>
            <w:vAlign w:val="center"/>
          </w:tcPr>
          <w:p w14:paraId="3CA04B69" w14:textId="3C3E6CA3" w:rsidR="002D5344" w:rsidRPr="00034E50" w:rsidRDefault="002D5344" w:rsidP="002D5344">
            <w:pPr>
              <w:ind w:left="429"/>
              <w:rPr>
                <w:rFonts w:ascii="Arial" w:hAnsi="Arial" w:cs="Arial"/>
                <w:sz w:val="18"/>
                <w:szCs w:val="18"/>
                <w:cs/>
              </w:rPr>
            </w:pPr>
            <w:r w:rsidRPr="00034E50">
              <w:rPr>
                <w:rFonts w:ascii="Arial" w:hAnsi="Arial" w:cs="Arial"/>
                <w:sz w:val="18"/>
                <w:szCs w:val="18"/>
              </w:rPr>
              <w:t xml:space="preserve">Not later than </w:t>
            </w:r>
            <w:r w:rsidRPr="00034E50">
              <w:rPr>
                <w:rFonts w:ascii="Arial" w:hAnsi="Arial" w:cs="Arial"/>
                <w:sz w:val="18"/>
                <w:szCs w:val="18"/>
                <w:lang w:val="en-GB"/>
              </w:rPr>
              <w:t>1</w:t>
            </w:r>
            <w:r w:rsidRPr="00034E50">
              <w:rPr>
                <w:rFonts w:ascii="Arial" w:hAnsi="Arial" w:cs="Arial"/>
                <w:sz w:val="18"/>
                <w:szCs w:val="18"/>
                <w:cs/>
              </w:rPr>
              <w:t xml:space="preserve"> </w:t>
            </w:r>
            <w:r w:rsidRPr="00034E50">
              <w:rPr>
                <w:rFonts w:ascii="Arial" w:hAnsi="Arial" w:cs="Arial"/>
                <w:sz w:val="18"/>
                <w:szCs w:val="18"/>
              </w:rPr>
              <w:t>year</w:t>
            </w:r>
          </w:p>
        </w:tc>
        <w:tc>
          <w:tcPr>
            <w:tcW w:w="830" w:type="pct"/>
          </w:tcPr>
          <w:p w14:paraId="5DD264B4" w14:textId="4149FB53"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6,467,748</w:t>
            </w:r>
          </w:p>
        </w:tc>
        <w:tc>
          <w:tcPr>
            <w:tcW w:w="830" w:type="pct"/>
            <w:shd w:val="clear" w:color="000000" w:fill="auto"/>
          </w:tcPr>
          <w:p w14:paraId="5F2D151C" w14:textId="597E5010"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2,991,498 </w:t>
            </w:r>
          </w:p>
        </w:tc>
        <w:tc>
          <w:tcPr>
            <w:tcW w:w="830" w:type="pct"/>
            <w:shd w:val="clear" w:color="auto" w:fill="auto"/>
          </w:tcPr>
          <w:p w14:paraId="5F8FAA16" w14:textId="22AC3C8B"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2,971,998</w:t>
            </w:r>
          </w:p>
        </w:tc>
      </w:tr>
      <w:tr w:rsidR="002D5344" w:rsidRPr="00034E50" w14:paraId="1439F3A7" w14:textId="77777777" w:rsidTr="006035B1">
        <w:tc>
          <w:tcPr>
            <w:tcW w:w="2511" w:type="pct"/>
            <w:shd w:val="clear" w:color="auto" w:fill="auto"/>
            <w:vAlign w:val="center"/>
          </w:tcPr>
          <w:p w14:paraId="47E1797E" w14:textId="35783573" w:rsidR="002D5344" w:rsidRPr="00034E50" w:rsidRDefault="002D5344" w:rsidP="002D5344">
            <w:pPr>
              <w:autoSpaceDE w:val="0"/>
              <w:autoSpaceDN w:val="0"/>
              <w:ind w:left="429"/>
              <w:rPr>
                <w:rFonts w:ascii="Arial" w:hAnsi="Arial" w:cs="Arial"/>
                <w:sz w:val="18"/>
                <w:szCs w:val="18"/>
                <w:cs/>
              </w:rPr>
            </w:pPr>
            <w:r w:rsidRPr="00034E50">
              <w:rPr>
                <w:rFonts w:ascii="Arial" w:hAnsi="Arial" w:cs="Arial"/>
                <w:sz w:val="18"/>
                <w:szCs w:val="18"/>
                <w:lang w:val="en-GB"/>
              </w:rPr>
              <w:t>Later than 1</w:t>
            </w:r>
            <w:r w:rsidRPr="00034E50">
              <w:rPr>
                <w:rFonts w:ascii="Arial" w:hAnsi="Arial" w:cs="Arial"/>
                <w:sz w:val="18"/>
                <w:szCs w:val="18"/>
                <w:cs/>
              </w:rPr>
              <w:t xml:space="preserve"> </w:t>
            </w:r>
            <w:r w:rsidRPr="00034E50">
              <w:rPr>
                <w:rFonts w:ascii="Arial" w:hAnsi="Arial" w:cs="Arial"/>
                <w:sz w:val="18"/>
                <w:szCs w:val="18"/>
                <w:lang w:val="en-GB"/>
              </w:rPr>
              <w:t>year but not later than 5</w:t>
            </w:r>
            <w:r w:rsidRPr="00034E50">
              <w:rPr>
                <w:rFonts w:ascii="Arial" w:hAnsi="Arial" w:cs="Arial"/>
                <w:sz w:val="18"/>
                <w:szCs w:val="18"/>
                <w:cs/>
              </w:rPr>
              <w:t xml:space="preserve"> </w:t>
            </w:r>
            <w:r w:rsidRPr="00034E50">
              <w:rPr>
                <w:rFonts w:ascii="Arial" w:hAnsi="Arial" w:cs="Arial"/>
                <w:sz w:val="18"/>
                <w:szCs w:val="18"/>
                <w:lang w:val="en-GB"/>
              </w:rPr>
              <w:t>years</w:t>
            </w:r>
          </w:p>
        </w:tc>
        <w:tc>
          <w:tcPr>
            <w:tcW w:w="830" w:type="pct"/>
          </w:tcPr>
          <w:p w14:paraId="00A69D47" w14:textId="5A417E15"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7,931,583</w:t>
            </w:r>
          </w:p>
        </w:tc>
        <w:tc>
          <w:tcPr>
            <w:tcW w:w="830" w:type="pct"/>
            <w:shd w:val="clear" w:color="000000" w:fill="auto"/>
          </w:tcPr>
          <w:p w14:paraId="2BE3236F" w14:textId="6B6E46FF"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795,333 </w:t>
            </w:r>
          </w:p>
        </w:tc>
        <w:tc>
          <w:tcPr>
            <w:tcW w:w="830" w:type="pct"/>
            <w:shd w:val="clear" w:color="auto" w:fill="auto"/>
          </w:tcPr>
          <w:p w14:paraId="43D31784" w14:textId="449B6EA5"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1,268,333</w:t>
            </w:r>
          </w:p>
        </w:tc>
      </w:tr>
      <w:tr w:rsidR="002D5344" w:rsidRPr="00034E50" w14:paraId="2B2C0569" w14:textId="77777777" w:rsidTr="006035B1">
        <w:tc>
          <w:tcPr>
            <w:tcW w:w="2511" w:type="pct"/>
            <w:shd w:val="clear" w:color="auto" w:fill="auto"/>
            <w:vAlign w:val="center"/>
          </w:tcPr>
          <w:p w14:paraId="0716B4E8" w14:textId="3A22E587" w:rsidR="002D5344" w:rsidRPr="00034E50" w:rsidRDefault="002D5344" w:rsidP="002D5344">
            <w:pPr>
              <w:autoSpaceDE w:val="0"/>
              <w:autoSpaceDN w:val="0"/>
              <w:ind w:left="429"/>
              <w:rPr>
                <w:rFonts w:ascii="Arial" w:hAnsi="Arial" w:cs="Arial"/>
                <w:sz w:val="18"/>
                <w:szCs w:val="18"/>
                <w:lang w:val="en-GB"/>
              </w:rPr>
            </w:pPr>
            <w:r w:rsidRPr="00034E50">
              <w:rPr>
                <w:rFonts w:ascii="Arial" w:hAnsi="Arial" w:cs="Arial"/>
                <w:sz w:val="18"/>
                <w:szCs w:val="18"/>
                <w:lang w:val="en-GB"/>
              </w:rPr>
              <w:t>Later than 5</w:t>
            </w:r>
            <w:r w:rsidRPr="00034E50">
              <w:rPr>
                <w:rFonts w:ascii="Arial" w:hAnsi="Arial" w:cs="Arial"/>
                <w:sz w:val="18"/>
                <w:szCs w:val="18"/>
                <w:cs/>
              </w:rPr>
              <w:t xml:space="preserve"> </w:t>
            </w:r>
            <w:r w:rsidRPr="00034E50">
              <w:rPr>
                <w:rFonts w:ascii="Arial" w:hAnsi="Arial" w:cs="Arial"/>
                <w:sz w:val="18"/>
                <w:szCs w:val="18"/>
                <w:lang w:val="en-GB"/>
              </w:rPr>
              <w:t>years</w:t>
            </w:r>
          </w:p>
        </w:tc>
        <w:tc>
          <w:tcPr>
            <w:tcW w:w="830" w:type="pct"/>
            <w:tcBorders>
              <w:bottom w:val="single" w:sz="4" w:space="0" w:color="auto"/>
            </w:tcBorders>
          </w:tcPr>
          <w:p w14:paraId="0E05AD79" w14:textId="0BAD0213"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510,000</w:t>
            </w:r>
          </w:p>
        </w:tc>
        <w:tc>
          <w:tcPr>
            <w:tcW w:w="830" w:type="pct"/>
            <w:tcBorders>
              <w:bottom w:val="single" w:sz="4" w:space="0" w:color="auto"/>
            </w:tcBorders>
            <w:shd w:val="clear" w:color="000000" w:fill="auto"/>
          </w:tcPr>
          <w:p w14:paraId="0D26D6D1" w14:textId="12EC4AFE"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510,000 </w:t>
            </w:r>
          </w:p>
        </w:tc>
        <w:tc>
          <w:tcPr>
            <w:tcW w:w="830" w:type="pct"/>
            <w:tcBorders>
              <w:bottom w:val="single" w:sz="4" w:space="0" w:color="auto"/>
            </w:tcBorders>
            <w:shd w:val="clear" w:color="auto" w:fill="auto"/>
          </w:tcPr>
          <w:p w14:paraId="260BBBB0" w14:textId="19F09B17" w:rsidR="002D5344" w:rsidRPr="00034E50" w:rsidRDefault="002D5344" w:rsidP="002D5344">
            <w:pPr>
              <w:ind w:right="-72"/>
              <w:jc w:val="right"/>
              <w:rPr>
                <w:rFonts w:ascii="Arial" w:eastAsia="Arial Unicode MS" w:hAnsi="Arial" w:cs="Arial"/>
                <w:sz w:val="18"/>
                <w:szCs w:val="18"/>
              </w:rPr>
            </w:pPr>
            <w:r w:rsidRPr="00034E50">
              <w:rPr>
                <w:rFonts w:ascii="Arial" w:eastAsia="Arial Unicode MS" w:hAnsi="Arial" w:cs="Arial"/>
                <w:sz w:val="18"/>
                <w:szCs w:val="18"/>
              </w:rPr>
              <w:t>540,000</w:t>
            </w:r>
          </w:p>
        </w:tc>
      </w:tr>
      <w:tr w:rsidR="007329C0" w:rsidRPr="00034E50" w14:paraId="30C04D38" w14:textId="77777777" w:rsidTr="006035B1">
        <w:tc>
          <w:tcPr>
            <w:tcW w:w="2511" w:type="pct"/>
            <w:shd w:val="clear" w:color="auto" w:fill="auto"/>
            <w:vAlign w:val="center"/>
          </w:tcPr>
          <w:p w14:paraId="6E9C03D6" w14:textId="77777777" w:rsidR="007329C0" w:rsidRPr="00034E50" w:rsidRDefault="007329C0" w:rsidP="00ED4D86">
            <w:pPr>
              <w:autoSpaceDE w:val="0"/>
              <w:autoSpaceDN w:val="0"/>
              <w:ind w:left="429"/>
              <w:rPr>
                <w:rFonts w:ascii="Arial" w:hAnsi="Arial" w:cs="Arial"/>
                <w:sz w:val="18"/>
                <w:szCs w:val="18"/>
                <w:lang w:val="en-GB"/>
              </w:rPr>
            </w:pPr>
          </w:p>
        </w:tc>
        <w:tc>
          <w:tcPr>
            <w:tcW w:w="830" w:type="pct"/>
            <w:tcBorders>
              <w:top w:val="single" w:sz="4" w:space="0" w:color="auto"/>
            </w:tcBorders>
          </w:tcPr>
          <w:p w14:paraId="4DF04783" w14:textId="77777777" w:rsidR="007329C0" w:rsidRPr="00034E50" w:rsidRDefault="007329C0" w:rsidP="00ED4D86">
            <w:pPr>
              <w:ind w:right="-72"/>
              <w:jc w:val="right"/>
              <w:rPr>
                <w:rFonts w:ascii="Arial" w:eastAsia="Arial Unicode MS" w:hAnsi="Arial" w:cs="Arial"/>
                <w:sz w:val="18"/>
                <w:szCs w:val="18"/>
              </w:rPr>
            </w:pPr>
          </w:p>
        </w:tc>
        <w:tc>
          <w:tcPr>
            <w:tcW w:w="830" w:type="pct"/>
            <w:tcBorders>
              <w:top w:val="single" w:sz="4" w:space="0" w:color="auto"/>
            </w:tcBorders>
            <w:shd w:val="clear" w:color="000000" w:fill="auto"/>
            <w:vAlign w:val="bottom"/>
          </w:tcPr>
          <w:p w14:paraId="724C0A85" w14:textId="0ADCA69B" w:rsidR="007329C0" w:rsidRPr="00034E50" w:rsidRDefault="007329C0" w:rsidP="00ED4D86">
            <w:pPr>
              <w:ind w:right="-72"/>
              <w:jc w:val="right"/>
              <w:rPr>
                <w:rFonts w:ascii="Arial" w:eastAsia="Arial Unicode MS" w:hAnsi="Arial" w:cs="Arial"/>
                <w:sz w:val="18"/>
                <w:szCs w:val="18"/>
              </w:rPr>
            </w:pPr>
          </w:p>
        </w:tc>
        <w:tc>
          <w:tcPr>
            <w:tcW w:w="830" w:type="pct"/>
            <w:tcBorders>
              <w:top w:val="single" w:sz="4" w:space="0" w:color="auto"/>
            </w:tcBorders>
            <w:shd w:val="clear" w:color="auto" w:fill="auto"/>
            <w:vAlign w:val="bottom"/>
          </w:tcPr>
          <w:p w14:paraId="6A3C922A" w14:textId="48ECC248" w:rsidR="007329C0" w:rsidRPr="00034E50" w:rsidRDefault="007329C0" w:rsidP="00ED4D86">
            <w:pPr>
              <w:ind w:right="-72"/>
              <w:jc w:val="right"/>
              <w:rPr>
                <w:rFonts w:ascii="Arial" w:eastAsia="Arial Unicode MS" w:hAnsi="Arial" w:cs="Arial"/>
                <w:sz w:val="18"/>
                <w:szCs w:val="18"/>
              </w:rPr>
            </w:pPr>
          </w:p>
        </w:tc>
      </w:tr>
      <w:tr w:rsidR="007329C0" w:rsidRPr="00034E50" w14:paraId="5A04A38A" w14:textId="77777777" w:rsidTr="006035B1">
        <w:tc>
          <w:tcPr>
            <w:tcW w:w="2511" w:type="pct"/>
            <w:shd w:val="clear" w:color="auto" w:fill="auto"/>
            <w:vAlign w:val="center"/>
          </w:tcPr>
          <w:p w14:paraId="0ABC2671" w14:textId="316C2E47" w:rsidR="007329C0" w:rsidRPr="00034E50" w:rsidRDefault="007329C0" w:rsidP="00ED4D86">
            <w:pPr>
              <w:ind w:left="429"/>
              <w:rPr>
                <w:rFonts w:ascii="Arial" w:hAnsi="Arial" w:cs="Arial"/>
                <w:snapToGrid w:val="0"/>
                <w:spacing w:val="-4"/>
                <w:sz w:val="18"/>
                <w:szCs w:val="18"/>
                <w:cs/>
                <w:lang w:val="en-GB"/>
              </w:rPr>
            </w:pPr>
          </w:p>
        </w:tc>
        <w:tc>
          <w:tcPr>
            <w:tcW w:w="830" w:type="pct"/>
            <w:tcBorders>
              <w:bottom w:val="single" w:sz="4" w:space="0" w:color="auto"/>
            </w:tcBorders>
          </w:tcPr>
          <w:p w14:paraId="55999E9E" w14:textId="7B604773" w:rsidR="007329C0" w:rsidRPr="00034E50" w:rsidRDefault="002D5344" w:rsidP="00ED4D86">
            <w:pPr>
              <w:ind w:right="-72"/>
              <w:jc w:val="right"/>
              <w:rPr>
                <w:rFonts w:ascii="Arial" w:eastAsia="Arial Unicode MS" w:hAnsi="Arial" w:cs="Arial"/>
                <w:sz w:val="18"/>
                <w:szCs w:val="18"/>
              </w:rPr>
            </w:pPr>
            <w:r w:rsidRPr="00034E50">
              <w:rPr>
                <w:rFonts w:ascii="Arial" w:eastAsia="Arial Unicode MS" w:hAnsi="Arial" w:cs="Arial"/>
                <w:sz w:val="18"/>
                <w:szCs w:val="18"/>
              </w:rPr>
              <w:t>14,909,331</w:t>
            </w:r>
          </w:p>
        </w:tc>
        <w:tc>
          <w:tcPr>
            <w:tcW w:w="830" w:type="pct"/>
            <w:tcBorders>
              <w:bottom w:val="single" w:sz="4" w:space="0" w:color="auto"/>
            </w:tcBorders>
            <w:shd w:val="clear" w:color="auto" w:fill="auto"/>
            <w:vAlign w:val="center"/>
          </w:tcPr>
          <w:p w14:paraId="3A70405A" w14:textId="15F43B74" w:rsidR="007329C0" w:rsidRPr="00034E50" w:rsidRDefault="007329C0" w:rsidP="00ED4D86">
            <w:pPr>
              <w:ind w:right="-72"/>
              <w:jc w:val="right"/>
              <w:rPr>
                <w:rFonts w:ascii="Arial" w:eastAsia="Arial Unicode MS" w:hAnsi="Arial" w:cs="Arial"/>
                <w:sz w:val="18"/>
                <w:szCs w:val="18"/>
              </w:rPr>
            </w:pPr>
            <w:r w:rsidRPr="00034E50">
              <w:rPr>
                <w:rFonts w:ascii="Arial" w:eastAsia="Arial Unicode MS" w:hAnsi="Arial" w:cs="Arial"/>
                <w:sz w:val="18"/>
                <w:szCs w:val="18"/>
              </w:rPr>
              <w:t>4,296,831</w:t>
            </w:r>
          </w:p>
        </w:tc>
        <w:tc>
          <w:tcPr>
            <w:tcW w:w="830" w:type="pct"/>
            <w:tcBorders>
              <w:bottom w:val="single" w:sz="4" w:space="0" w:color="auto"/>
            </w:tcBorders>
            <w:shd w:val="clear" w:color="auto" w:fill="auto"/>
            <w:vAlign w:val="bottom"/>
          </w:tcPr>
          <w:p w14:paraId="7F617CFB" w14:textId="1E4CC077" w:rsidR="007329C0" w:rsidRPr="00034E50" w:rsidRDefault="007329C0" w:rsidP="00ED4D86">
            <w:pPr>
              <w:ind w:right="-72"/>
              <w:jc w:val="right"/>
              <w:rPr>
                <w:rFonts w:ascii="Arial" w:eastAsia="Arial Unicode MS" w:hAnsi="Arial" w:cs="Arial"/>
                <w:sz w:val="18"/>
                <w:szCs w:val="18"/>
              </w:rPr>
            </w:pPr>
            <w:r w:rsidRPr="00034E50">
              <w:rPr>
                <w:rFonts w:ascii="Arial" w:eastAsia="Arial Unicode MS" w:hAnsi="Arial" w:cs="Arial"/>
                <w:sz w:val="18"/>
                <w:szCs w:val="18"/>
              </w:rPr>
              <w:t>4,780,331</w:t>
            </w:r>
          </w:p>
        </w:tc>
      </w:tr>
    </w:tbl>
    <w:p w14:paraId="0B6BB87C" w14:textId="666B3CC8" w:rsidR="00B45676" w:rsidRPr="00034E50" w:rsidRDefault="00B45676" w:rsidP="00034E50">
      <w:pPr>
        <w:tabs>
          <w:tab w:val="left" w:pos="4050"/>
        </w:tabs>
        <w:ind w:left="540" w:hanging="7"/>
        <w:rPr>
          <w:rFonts w:ascii="Arial" w:hAnsi="Arial" w:cs="Arial"/>
          <w:sz w:val="18"/>
          <w:szCs w:val="18"/>
        </w:rPr>
      </w:pPr>
    </w:p>
    <w:p w14:paraId="2700D800" w14:textId="4BA49AAD" w:rsidR="004F214D" w:rsidRPr="00034E50" w:rsidRDefault="004F214D" w:rsidP="00034E50">
      <w:pPr>
        <w:tabs>
          <w:tab w:val="left" w:pos="4050"/>
        </w:tabs>
        <w:ind w:left="540" w:hanging="7"/>
        <w:rPr>
          <w:rFonts w:ascii="Arial" w:hAnsi="Arial" w:cs="Arial"/>
          <w:sz w:val="18"/>
          <w:szCs w:val="18"/>
        </w:rPr>
      </w:pPr>
    </w:p>
    <w:p w14:paraId="2AF73F01" w14:textId="76A7E1DE" w:rsidR="00DF5F86" w:rsidRPr="00034E50" w:rsidRDefault="0078625A" w:rsidP="0025449A">
      <w:pPr>
        <w:pStyle w:val="Footer"/>
        <w:tabs>
          <w:tab w:val="left" w:pos="1080"/>
        </w:tabs>
        <w:ind w:left="540" w:hanging="540"/>
        <w:jc w:val="both"/>
        <w:rPr>
          <w:rFonts w:ascii="Arial" w:hAnsi="Arial" w:cs="Arial"/>
          <w:b/>
          <w:bCs/>
          <w:sz w:val="18"/>
          <w:szCs w:val="18"/>
          <w:cs/>
          <w:lang w:val="en-GB"/>
        </w:rPr>
      </w:pPr>
      <w:r w:rsidRPr="00034E50">
        <w:rPr>
          <w:rFonts w:ascii="Arial" w:hAnsi="Arial" w:cs="Arial"/>
          <w:b/>
          <w:bCs/>
          <w:sz w:val="18"/>
          <w:szCs w:val="18"/>
          <w:lang w:val="en-GB"/>
        </w:rPr>
        <w:t>19</w:t>
      </w:r>
      <w:r w:rsidR="00DF5F86" w:rsidRPr="00034E50">
        <w:rPr>
          <w:rFonts w:ascii="Arial" w:hAnsi="Arial" w:cs="Arial"/>
          <w:b/>
          <w:bCs/>
          <w:sz w:val="18"/>
          <w:szCs w:val="18"/>
          <w:lang w:val="en-GB"/>
        </w:rPr>
        <w:t>.</w:t>
      </w:r>
      <w:r w:rsidR="0047174E" w:rsidRPr="00034E50">
        <w:rPr>
          <w:rFonts w:ascii="Arial" w:hAnsi="Arial" w:cs="Arial"/>
          <w:b/>
          <w:bCs/>
          <w:sz w:val="18"/>
          <w:szCs w:val="18"/>
          <w:lang w:val="en-GB"/>
        </w:rPr>
        <w:t>2</w:t>
      </w:r>
      <w:r w:rsidR="00691DAE" w:rsidRPr="00034E50">
        <w:rPr>
          <w:rFonts w:ascii="Arial" w:hAnsi="Arial" w:cs="Arial"/>
          <w:b/>
          <w:bCs/>
          <w:sz w:val="18"/>
          <w:szCs w:val="18"/>
          <w:lang w:val="en-GB"/>
        </w:rPr>
        <w:tab/>
      </w:r>
      <w:r w:rsidR="00DF5F86" w:rsidRPr="00034E50">
        <w:rPr>
          <w:rFonts w:ascii="Arial" w:hAnsi="Arial" w:cs="Arial"/>
          <w:b/>
          <w:bCs/>
          <w:sz w:val="18"/>
          <w:szCs w:val="18"/>
          <w:lang w:val="en-GB"/>
        </w:rPr>
        <w:t>Bank guarantees</w:t>
      </w:r>
    </w:p>
    <w:p w14:paraId="6A38DC9B" w14:textId="3629D0BA" w:rsidR="00DF5F86" w:rsidRPr="00034E50" w:rsidRDefault="00EC00D5" w:rsidP="00C325B8">
      <w:pPr>
        <w:tabs>
          <w:tab w:val="left" w:pos="4050"/>
        </w:tabs>
        <w:ind w:left="540" w:hanging="7"/>
        <w:rPr>
          <w:rFonts w:ascii="Arial" w:hAnsi="Arial" w:cs="Arial"/>
          <w:sz w:val="18"/>
          <w:szCs w:val="18"/>
        </w:rPr>
      </w:pPr>
      <w:r w:rsidRPr="00034E50">
        <w:rPr>
          <w:rFonts w:ascii="Arial" w:hAnsi="Arial" w:cs="Arial"/>
          <w:sz w:val="18"/>
          <w:szCs w:val="18"/>
        </w:rPr>
        <w:tab/>
      </w:r>
    </w:p>
    <w:p w14:paraId="0BDB26EB" w14:textId="56A26DBC" w:rsidR="00891696" w:rsidRPr="00034E50" w:rsidRDefault="00891696" w:rsidP="00325914">
      <w:pPr>
        <w:ind w:left="547" w:hanging="7"/>
        <w:jc w:val="both"/>
        <w:rPr>
          <w:rFonts w:ascii="Arial" w:hAnsi="Arial" w:cs="Arial"/>
          <w:spacing w:val="-4"/>
          <w:sz w:val="18"/>
          <w:szCs w:val="18"/>
        </w:rPr>
      </w:pPr>
      <w:r w:rsidRPr="00034E50">
        <w:rPr>
          <w:rFonts w:ascii="Arial" w:hAnsi="Arial" w:cs="Arial"/>
          <w:spacing w:val="-4"/>
          <w:sz w:val="18"/>
          <w:szCs w:val="18"/>
        </w:rPr>
        <w:t xml:space="preserve">As at </w:t>
      </w:r>
      <w:r w:rsidR="00A91366" w:rsidRPr="00034E50">
        <w:rPr>
          <w:rFonts w:ascii="Arial" w:hAnsi="Arial" w:cs="Arial"/>
          <w:sz w:val="18"/>
          <w:szCs w:val="18"/>
          <w:lang w:val="en-GB"/>
        </w:rPr>
        <w:t>31 March</w:t>
      </w:r>
      <w:r w:rsidR="00A91366" w:rsidRPr="00034E50">
        <w:rPr>
          <w:rFonts w:ascii="Arial" w:hAnsi="Arial" w:cs="Arial"/>
          <w:spacing w:val="-4"/>
          <w:sz w:val="18"/>
          <w:szCs w:val="18"/>
          <w:lang w:val="en-GB"/>
        </w:rPr>
        <w:t xml:space="preserve"> </w:t>
      </w:r>
      <w:r w:rsidR="0047174E" w:rsidRPr="00034E50">
        <w:rPr>
          <w:rFonts w:ascii="Arial" w:hAnsi="Arial" w:cs="Arial"/>
          <w:spacing w:val="-4"/>
          <w:sz w:val="18"/>
          <w:szCs w:val="18"/>
          <w:lang w:val="en-GB"/>
        </w:rPr>
        <w:t>202</w:t>
      </w:r>
      <w:r w:rsidR="00A91366" w:rsidRPr="00034E50">
        <w:rPr>
          <w:rFonts w:ascii="Arial" w:hAnsi="Arial" w:cs="Arial"/>
          <w:spacing w:val="-4"/>
          <w:sz w:val="18"/>
          <w:szCs w:val="18"/>
          <w:lang w:val="en-GB"/>
        </w:rPr>
        <w:t>5</w:t>
      </w:r>
      <w:r w:rsidRPr="00034E50">
        <w:rPr>
          <w:rFonts w:ascii="Arial" w:hAnsi="Arial" w:cs="Arial"/>
          <w:spacing w:val="-4"/>
          <w:sz w:val="18"/>
          <w:szCs w:val="18"/>
        </w:rPr>
        <w:t xml:space="preserve">, the </w:t>
      </w:r>
      <w:r w:rsidR="007329C0" w:rsidRPr="00034E50">
        <w:rPr>
          <w:rFonts w:ascii="Arial" w:hAnsi="Arial" w:cs="Arial"/>
          <w:spacing w:val="-4"/>
          <w:sz w:val="18"/>
          <w:szCs w:val="18"/>
        </w:rPr>
        <w:t xml:space="preserve">Group and the </w:t>
      </w:r>
      <w:r w:rsidRPr="00034E50">
        <w:rPr>
          <w:rFonts w:ascii="Arial" w:hAnsi="Arial" w:cs="Arial"/>
          <w:spacing w:val="-4"/>
          <w:sz w:val="18"/>
          <w:szCs w:val="18"/>
        </w:rPr>
        <w:t xml:space="preserve">Company had outstanding letters of guarantee of Baht </w:t>
      </w:r>
      <w:r w:rsidR="007329C0" w:rsidRPr="00034E50">
        <w:rPr>
          <w:rFonts w:ascii="Arial" w:hAnsi="Arial" w:cs="Arial"/>
          <w:spacing w:val="-4"/>
          <w:sz w:val="18"/>
          <w:szCs w:val="18"/>
        </w:rPr>
        <w:t xml:space="preserve">156.06 million and Baht </w:t>
      </w:r>
      <w:r w:rsidR="00972688" w:rsidRPr="00034E50">
        <w:rPr>
          <w:rFonts w:ascii="Arial" w:hAnsi="Arial" w:cs="Arial"/>
          <w:spacing w:val="-4"/>
          <w:sz w:val="18"/>
          <w:szCs w:val="18"/>
        </w:rPr>
        <w:t>99.63</w:t>
      </w:r>
      <w:r w:rsidR="00CA0C73" w:rsidRPr="00034E50">
        <w:rPr>
          <w:rFonts w:ascii="Arial" w:hAnsi="Arial" w:cs="Arial"/>
          <w:spacing w:val="-4"/>
          <w:sz w:val="18"/>
          <w:szCs w:val="18"/>
        </w:rPr>
        <w:t xml:space="preserve"> </w:t>
      </w:r>
      <w:r w:rsidR="00164706" w:rsidRPr="00034E50">
        <w:rPr>
          <w:rFonts w:ascii="Arial" w:hAnsi="Arial" w:cs="Arial"/>
          <w:spacing w:val="-4"/>
          <w:sz w:val="18"/>
          <w:szCs w:val="18"/>
        </w:rPr>
        <w:t xml:space="preserve">million </w:t>
      </w:r>
      <w:r w:rsidR="007329C0" w:rsidRPr="00034E50">
        <w:rPr>
          <w:rFonts w:ascii="Arial" w:hAnsi="Arial" w:cs="Arial"/>
          <w:spacing w:val="-4"/>
          <w:sz w:val="18"/>
          <w:szCs w:val="18"/>
        </w:rPr>
        <w:t xml:space="preserve">respectively </w:t>
      </w:r>
      <w:r w:rsidRPr="00034E50">
        <w:rPr>
          <w:rFonts w:ascii="Arial" w:hAnsi="Arial" w:cs="Arial"/>
          <w:spacing w:val="-4"/>
          <w:sz w:val="18"/>
          <w:szCs w:val="18"/>
        </w:rPr>
        <w:t>(</w:t>
      </w:r>
      <w:r w:rsidR="0047174E" w:rsidRPr="00034E50">
        <w:rPr>
          <w:rFonts w:ascii="Arial" w:hAnsi="Arial" w:cs="Arial"/>
          <w:spacing w:val="-4"/>
          <w:sz w:val="18"/>
          <w:szCs w:val="18"/>
          <w:lang w:val="en-GB"/>
        </w:rPr>
        <w:t>31</w:t>
      </w:r>
      <w:r w:rsidR="0021588F" w:rsidRPr="00034E50">
        <w:rPr>
          <w:rFonts w:ascii="Arial" w:hAnsi="Arial" w:cs="Arial"/>
          <w:spacing w:val="-4"/>
          <w:sz w:val="18"/>
          <w:szCs w:val="18"/>
        </w:rPr>
        <w:t xml:space="preserve"> December</w:t>
      </w:r>
      <w:r w:rsidR="00761809" w:rsidRPr="00034E50">
        <w:rPr>
          <w:rFonts w:ascii="Arial" w:hAnsi="Arial" w:cs="Arial"/>
          <w:spacing w:val="-4"/>
          <w:sz w:val="18"/>
          <w:szCs w:val="18"/>
        </w:rPr>
        <w:t xml:space="preserve"> </w:t>
      </w:r>
      <w:r w:rsidR="0047174E" w:rsidRPr="00034E50">
        <w:rPr>
          <w:rFonts w:ascii="Arial" w:hAnsi="Arial" w:cs="Arial"/>
          <w:spacing w:val="-4"/>
          <w:sz w:val="18"/>
          <w:szCs w:val="18"/>
          <w:lang w:val="en-GB"/>
        </w:rPr>
        <w:t>202</w:t>
      </w:r>
      <w:r w:rsidR="00A91366" w:rsidRPr="00034E50">
        <w:rPr>
          <w:rFonts w:ascii="Arial" w:hAnsi="Arial" w:cs="Arial"/>
          <w:spacing w:val="-4"/>
          <w:sz w:val="18"/>
          <w:szCs w:val="18"/>
          <w:lang w:val="en-GB"/>
        </w:rPr>
        <w:t>4</w:t>
      </w:r>
      <w:r w:rsidRPr="00034E50">
        <w:rPr>
          <w:rFonts w:ascii="Arial" w:hAnsi="Arial" w:cs="Arial"/>
          <w:spacing w:val="-4"/>
          <w:sz w:val="18"/>
          <w:szCs w:val="18"/>
        </w:rPr>
        <w:t xml:space="preserve">: </w:t>
      </w:r>
      <w:r w:rsidR="002F4638" w:rsidRPr="00034E50">
        <w:rPr>
          <w:rFonts w:ascii="Arial" w:hAnsi="Arial" w:cs="Arial"/>
          <w:spacing w:val="-4"/>
          <w:sz w:val="18"/>
          <w:szCs w:val="18"/>
        </w:rPr>
        <w:t xml:space="preserve">the Group and the Company amounting </w:t>
      </w:r>
      <w:r w:rsidRPr="00034E50">
        <w:rPr>
          <w:rFonts w:ascii="Arial" w:hAnsi="Arial" w:cs="Arial"/>
          <w:spacing w:val="-4"/>
          <w:sz w:val="18"/>
          <w:szCs w:val="18"/>
        </w:rPr>
        <w:t xml:space="preserve">Baht </w:t>
      </w:r>
      <w:r w:rsidR="00ED4D86" w:rsidRPr="00034E50">
        <w:rPr>
          <w:rFonts w:ascii="Arial" w:hAnsi="Arial" w:cs="Arial"/>
          <w:spacing w:val="-4"/>
          <w:sz w:val="18"/>
          <w:szCs w:val="18"/>
        </w:rPr>
        <w:t>80.80</w:t>
      </w:r>
      <w:r w:rsidR="00164706" w:rsidRPr="00034E50">
        <w:rPr>
          <w:rFonts w:ascii="Arial" w:hAnsi="Arial" w:cs="Arial"/>
          <w:spacing w:val="-4"/>
          <w:sz w:val="18"/>
          <w:szCs w:val="18"/>
        </w:rPr>
        <w:t xml:space="preserve"> million</w:t>
      </w:r>
      <w:r w:rsidRPr="00034E50">
        <w:rPr>
          <w:rFonts w:ascii="Arial" w:hAnsi="Arial" w:cs="Arial"/>
          <w:spacing w:val="-4"/>
          <w:sz w:val="18"/>
          <w:szCs w:val="18"/>
        </w:rPr>
        <w:t>)</w:t>
      </w:r>
      <w:r w:rsidR="007329C0" w:rsidRPr="00034E50">
        <w:rPr>
          <w:rFonts w:ascii="Arial" w:hAnsi="Arial" w:cs="Arial"/>
          <w:spacing w:val="-4"/>
          <w:sz w:val="18"/>
          <w:szCs w:val="18"/>
        </w:rPr>
        <w:t xml:space="preserve">, </w:t>
      </w:r>
      <w:r w:rsidRPr="00034E50">
        <w:rPr>
          <w:rFonts w:ascii="Arial" w:hAnsi="Arial" w:cs="Arial"/>
          <w:spacing w:val="-4"/>
          <w:sz w:val="18"/>
          <w:szCs w:val="18"/>
        </w:rPr>
        <w:t>issued by a bank for purchases of goods. No liabilities are anticipated to be arisen</w:t>
      </w:r>
      <w:r w:rsidR="0030069A" w:rsidRPr="00034E50">
        <w:rPr>
          <w:rFonts w:ascii="Arial" w:hAnsi="Arial" w:cs="Arial"/>
          <w:spacing w:val="-4"/>
          <w:sz w:val="18"/>
          <w:szCs w:val="18"/>
        </w:rPr>
        <w:t xml:space="preserve"> from this commitment.</w:t>
      </w:r>
    </w:p>
    <w:p w14:paraId="0D81FC28" w14:textId="77777777" w:rsidR="0079395A" w:rsidRPr="00034E50" w:rsidRDefault="0079395A" w:rsidP="00C325B8">
      <w:pPr>
        <w:tabs>
          <w:tab w:val="left" w:pos="4050"/>
        </w:tabs>
        <w:ind w:left="540" w:hanging="7"/>
        <w:rPr>
          <w:rFonts w:ascii="Arial" w:hAnsi="Arial" w:cs="Arial"/>
          <w:sz w:val="16"/>
          <w:szCs w:val="16"/>
        </w:rPr>
      </w:pPr>
    </w:p>
    <w:p w14:paraId="7945B74D" w14:textId="04CEB984" w:rsidR="003A6770" w:rsidRPr="006035B1" w:rsidRDefault="00935988" w:rsidP="006035B1">
      <w:pPr>
        <w:tabs>
          <w:tab w:val="left" w:pos="4050"/>
        </w:tabs>
        <w:ind w:left="540" w:hanging="7"/>
        <w:jc w:val="both"/>
        <w:rPr>
          <w:rFonts w:ascii="Arial" w:hAnsi="Arial" w:cs="Arial"/>
          <w:sz w:val="18"/>
          <w:szCs w:val="18"/>
        </w:rPr>
      </w:pPr>
      <w:r w:rsidRPr="00034E50">
        <w:rPr>
          <w:rFonts w:ascii="Arial" w:hAnsi="Arial" w:cs="Arial"/>
          <w:sz w:val="16"/>
          <w:szCs w:val="16"/>
        </w:rPr>
        <w:br w:type="page"/>
      </w:r>
    </w:p>
    <w:tbl>
      <w:tblPr>
        <w:tblW w:w="9461" w:type="dxa"/>
        <w:tblInd w:w="108" w:type="dxa"/>
        <w:tblLayout w:type="fixed"/>
        <w:tblLook w:val="0000" w:firstRow="0" w:lastRow="0" w:firstColumn="0" w:lastColumn="0" w:noHBand="0" w:noVBand="0"/>
      </w:tblPr>
      <w:tblGrid>
        <w:gridCol w:w="9461"/>
      </w:tblGrid>
      <w:tr w:rsidR="003A6770" w:rsidRPr="00034E50" w14:paraId="71CCF3E8" w14:textId="77777777" w:rsidTr="00EA34CE">
        <w:trPr>
          <w:trHeight w:val="380"/>
        </w:trPr>
        <w:tc>
          <w:tcPr>
            <w:tcW w:w="9461" w:type="dxa"/>
            <w:shd w:val="clear" w:color="auto" w:fill="auto"/>
            <w:vAlign w:val="center"/>
          </w:tcPr>
          <w:p w14:paraId="5FF915FA" w14:textId="538AD3BC" w:rsidR="003A6770" w:rsidRPr="00034E50" w:rsidRDefault="003A6770" w:rsidP="00EA34CE">
            <w:pPr>
              <w:tabs>
                <w:tab w:val="left" w:pos="432"/>
              </w:tabs>
              <w:ind w:hanging="100"/>
              <w:rPr>
                <w:rFonts w:ascii="Arial" w:eastAsia="Arial" w:hAnsi="Arial"/>
                <w:b/>
                <w:sz w:val="18"/>
                <w:szCs w:val="18"/>
              </w:rPr>
            </w:pPr>
            <w:r w:rsidRPr="00034E50">
              <w:rPr>
                <w:rFonts w:ascii="Arial" w:eastAsia="Arial" w:hAnsi="Arial"/>
                <w:b/>
                <w:sz w:val="18"/>
                <w:szCs w:val="18"/>
              </w:rPr>
              <w:t>2</w:t>
            </w:r>
            <w:r w:rsidR="0078625A" w:rsidRPr="00034E50">
              <w:rPr>
                <w:rFonts w:ascii="Arial" w:eastAsia="Arial" w:hAnsi="Arial"/>
                <w:b/>
                <w:sz w:val="18"/>
                <w:szCs w:val="18"/>
              </w:rPr>
              <w:t>0</w:t>
            </w:r>
            <w:r w:rsidRPr="00034E50">
              <w:rPr>
                <w:rFonts w:ascii="Arial" w:eastAsia="Arial" w:hAnsi="Arial"/>
                <w:b/>
                <w:sz w:val="18"/>
                <w:szCs w:val="18"/>
              </w:rPr>
              <w:tab/>
              <w:t>Business acquisition</w:t>
            </w:r>
          </w:p>
        </w:tc>
      </w:tr>
    </w:tbl>
    <w:p w14:paraId="7CAACCBF" w14:textId="77777777" w:rsidR="000701E1" w:rsidRPr="006035B1" w:rsidRDefault="000701E1" w:rsidP="006035B1">
      <w:pPr>
        <w:tabs>
          <w:tab w:val="left" w:pos="4050"/>
        </w:tabs>
        <w:ind w:left="540" w:hanging="7"/>
        <w:jc w:val="both"/>
        <w:rPr>
          <w:rFonts w:ascii="Arial" w:hAnsi="Arial" w:cs="Arial"/>
          <w:sz w:val="18"/>
          <w:szCs w:val="18"/>
        </w:rPr>
      </w:pPr>
    </w:p>
    <w:p w14:paraId="72C6F2AB" w14:textId="5472888C" w:rsidR="003A6770" w:rsidRPr="00034E50" w:rsidRDefault="003A6770" w:rsidP="003A6770">
      <w:pPr>
        <w:jc w:val="both"/>
        <w:rPr>
          <w:rFonts w:ascii="Arial" w:hAnsi="Arial" w:cs="Arial"/>
          <w:sz w:val="18"/>
          <w:szCs w:val="18"/>
          <w:lang w:val="en-GB"/>
        </w:rPr>
      </w:pPr>
      <w:r w:rsidRPr="00034E50">
        <w:rPr>
          <w:rFonts w:ascii="Arial" w:hAnsi="Arial" w:cs="Arial"/>
          <w:sz w:val="18"/>
          <w:szCs w:val="18"/>
          <w:lang w:val="en-GB"/>
        </w:rPr>
        <w:t xml:space="preserve">On 10 January 2025, the Group acquired 100 % of the share capital of Technology Intelligence Company Limited (“TI”) for a total consideration of Baht </w:t>
      </w:r>
      <w:r w:rsidR="002D5344" w:rsidRPr="00034E50">
        <w:rPr>
          <w:rFonts w:ascii="Arial" w:hAnsi="Arial" w:cs="Arial"/>
          <w:sz w:val="18"/>
          <w:szCs w:val="18"/>
          <w:lang w:val="en-GB"/>
        </w:rPr>
        <w:t>93</w:t>
      </w:r>
      <w:r w:rsidRPr="00034E50">
        <w:rPr>
          <w:rFonts w:ascii="Arial" w:hAnsi="Arial" w:cs="Arial"/>
          <w:sz w:val="18"/>
          <w:szCs w:val="18"/>
          <w:lang w:val="en-GB"/>
        </w:rPr>
        <w:t xml:space="preserve">.00 million, Doctor Jel Company Limited (“DRJ”) for a total consideration of Baht </w:t>
      </w:r>
      <w:r w:rsidR="002D5344" w:rsidRPr="00034E50">
        <w:rPr>
          <w:rFonts w:ascii="Arial" w:hAnsi="Arial" w:cs="Arial"/>
          <w:spacing w:val="-4"/>
          <w:sz w:val="18"/>
          <w:szCs w:val="18"/>
          <w:lang w:val="en-GB"/>
        </w:rPr>
        <w:t>16</w:t>
      </w:r>
      <w:r w:rsidRPr="00034E50">
        <w:rPr>
          <w:rFonts w:ascii="Arial" w:hAnsi="Arial" w:cs="Arial"/>
          <w:spacing w:val="-4"/>
          <w:sz w:val="18"/>
          <w:szCs w:val="18"/>
          <w:lang w:val="en-GB"/>
        </w:rPr>
        <w:t>.</w:t>
      </w:r>
      <w:r w:rsidR="00DA2121">
        <w:rPr>
          <w:rFonts w:ascii="Arial" w:hAnsi="Arial" w:cstheme="minorBidi"/>
          <w:spacing w:val="-4"/>
          <w:sz w:val="18"/>
          <w:szCs w:val="18"/>
        </w:rPr>
        <w:t>28</w:t>
      </w:r>
      <w:r w:rsidRPr="00034E50">
        <w:rPr>
          <w:rFonts w:ascii="Arial" w:hAnsi="Arial" w:cs="Arial"/>
          <w:spacing w:val="-4"/>
          <w:sz w:val="18"/>
          <w:szCs w:val="18"/>
          <w:lang w:val="en-GB"/>
        </w:rPr>
        <w:t xml:space="preserve"> million, Organics Innovations Company Limited (“OIN”) for a total consideration of Baht </w:t>
      </w:r>
      <w:r w:rsidR="002D5344" w:rsidRPr="00034E50">
        <w:rPr>
          <w:rFonts w:ascii="Arial" w:hAnsi="Arial" w:cs="Arial"/>
          <w:spacing w:val="-4"/>
          <w:sz w:val="18"/>
          <w:szCs w:val="18"/>
          <w:lang w:val="en-GB"/>
        </w:rPr>
        <w:t>7</w:t>
      </w:r>
      <w:r w:rsidRPr="00034E50">
        <w:rPr>
          <w:rFonts w:ascii="Arial" w:hAnsi="Arial" w:cs="Arial"/>
          <w:spacing w:val="-4"/>
          <w:sz w:val="18"/>
          <w:szCs w:val="18"/>
          <w:lang w:val="en-GB"/>
        </w:rPr>
        <w:t>.</w:t>
      </w:r>
      <w:r w:rsidR="002D5344" w:rsidRPr="00034E50">
        <w:rPr>
          <w:rFonts w:ascii="Arial" w:hAnsi="Arial" w:cs="Arial"/>
          <w:spacing w:val="-4"/>
          <w:sz w:val="18"/>
          <w:szCs w:val="18"/>
          <w:lang w:val="en-GB"/>
        </w:rPr>
        <w:t>75</w:t>
      </w:r>
      <w:r w:rsidRPr="00034E50">
        <w:rPr>
          <w:rFonts w:ascii="Arial" w:hAnsi="Arial" w:cs="Arial"/>
          <w:spacing w:val="-4"/>
          <w:sz w:val="18"/>
          <w:szCs w:val="18"/>
          <w:lang w:val="en-GB"/>
        </w:rPr>
        <w:t xml:space="preserve"> million, and Organics</w:t>
      </w:r>
      <w:r w:rsidRPr="00034E50">
        <w:rPr>
          <w:rFonts w:ascii="Arial" w:hAnsi="Arial" w:cs="Arial"/>
          <w:sz w:val="18"/>
          <w:szCs w:val="18"/>
          <w:lang w:val="en-GB"/>
        </w:rPr>
        <w:t xml:space="preserve"> </w:t>
      </w:r>
      <w:r w:rsidRPr="00034E50">
        <w:rPr>
          <w:rFonts w:ascii="Arial" w:hAnsi="Arial" w:cs="Arial"/>
          <w:spacing w:val="-6"/>
          <w:sz w:val="18"/>
          <w:szCs w:val="18"/>
          <w:lang w:val="en-GB"/>
        </w:rPr>
        <w:t xml:space="preserve">Greens Farm Company Limited (“OGF”) for a total consideration of Baht </w:t>
      </w:r>
      <w:r w:rsidR="002D5344" w:rsidRPr="00034E50">
        <w:rPr>
          <w:rFonts w:ascii="Arial" w:hAnsi="Arial" w:cs="Arial"/>
          <w:spacing w:val="-6"/>
          <w:sz w:val="18"/>
          <w:szCs w:val="18"/>
          <w:lang w:val="en-GB"/>
        </w:rPr>
        <w:t>53</w:t>
      </w:r>
      <w:r w:rsidRPr="00034E50">
        <w:rPr>
          <w:rFonts w:ascii="Arial" w:hAnsi="Arial" w:cs="Arial"/>
          <w:spacing w:val="-6"/>
          <w:sz w:val="18"/>
          <w:szCs w:val="18"/>
          <w:lang w:val="en-GB"/>
        </w:rPr>
        <w:t>.</w:t>
      </w:r>
      <w:r w:rsidR="002D5344" w:rsidRPr="00034E50">
        <w:rPr>
          <w:rFonts w:ascii="Arial" w:hAnsi="Arial" w:cs="Arial"/>
          <w:spacing w:val="-6"/>
          <w:sz w:val="18"/>
          <w:szCs w:val="18"/>
          <w:lang w:val="en-GB"/>
        </w:rPr>
        <w:t>48</w:t>
      </w:r>
      <w:r w:rsidRPr="00034E50">
        <w:rPr>
          <w:rFonts w:ascii="Arial" w:hAnsi="Arial" w:cs="Arial"/>
          <w:spacing w:val="-6"/>
          <w:sz w:val="18"/>
          <w:szCs w:val="18"/>
          <w:lang w:val="en-GB"/>
        </w:rPr>
        <w:t xml:space="preserve"> million. The Group is expected to increase</w:t>
      </w:r>
      <w:r w:rsidRPr="00034E50">
        <w:rPr>
          <w:rFonts w:ascii="Arial" w:hAnsi="Arial" w:cs="Arial"/>
          <w:sz w:val="18"/>
          <w:szCs w:val="18"/>
          <w:lang w:val="en-GB"/>
        </w:rPr>
        <w:t xml:space="preserve"> its presence in these markets. </w:t>
      </w:r>
      <w:r w:rsidR="00814DB9">
        <w:rPr>
          <w:rFonts w:ascii="Arial" w:hAnsi="Arial" w:cs="Arial"/>
          <w:sz w:val="18"/>
          <w:szCs w:val="18"/>
          <w:lang w:val="en-GB"/>
        </w:rPr>
        <w:t xml:space="preserve">The Company issued ordinary shares to </w:t>
      </w:r>
      <w:r w:rsidR="00A774C1">
        <w:rPr>
          <w:rFonts w:ascii="Arial" w:hAnsi="Arial" w:cs="Arial"/>
          <w:sz w:val="18"/>
          <w:szCs w:val="18"/>
          <w:lang w:val="en-GB"/>
        </w:rPr>
        <w:t>acquire</w:t>
      </w:r>
      <w:r w:rsidR="00814DB9">
        <w:rPr>
          <w:rFonts w:ascii="Arial" w:hAnsi="Arial" w:cs="Arial"/>
          <w:sz w:val="18"/>
          <w:szCs w:val="18"/>
          <w:lang w:val="en-GB"/>
        </w:rPr>
        <w:t xml:space="preserve"> the business.</w:t>
      </w:r>
    </w:p>
    <w:p w14:paraId="392A3997" w14:textId="77777777" w:rsidR="0078625A" w:rsidRPr="00034E50" w:rsidRDefault="0078625A" w:rsidP="003A6770">
      <w:pPr>
        <w:jc w:val="both"/>
        <w:rPr>
          <w:rFonts w:ascii="Arial" w:hAnsi="Arial" w:cs="Arial"/>
          <w:sz w:val="18"/>
          <w:szCs w:val="18"/>
          <w:lang w:val="en-GB"/>
        </w:rPr>
      </w:pPr>
    </w:p>
    <w:p w14:paraId="7D025EAE" w14:textId="12B8087C" w:rsidR="003A6770" w:rsidRPr="00034E50" w:rsidRDefault="003A6770" w:rsidP="003A6770">
      <w:pPr>
        <w:jc w:val="both"/>
        <w:rPr>
          <w:rFonts w:ascii="Arial" w:hAnsi="Arial" w:cs="Arial"/>
          <w:sz w:val="18"/>
          <w:szCs w:val="18"/>
          <w:lang w:val="en-GB"/>
        </w:rPr>
      </w:pPr>
      <w:r w:rsidRPr="00034E50">
        <w:rPr>
          <w:rFonts w:ascii="Arial" w:hAnsi="Arial" w:cs="Arial"/>
          <w:sz w:val="18"/>
          <w:szCs w:val="18"/>
          <w:lang w:val="en-GB"/>
        </w:rPr>
        <w:t>Details of the purchase consideration for the net assets acquired are as follows:</w:t>
      </w:r>
    </w:p>
    <w:p w14:paraId="5EF72807" w14:textId="77777777" w:rsidR="003A6770" w:rsidRPr="00034E50" w:rsidRDefault="003A6770" w:rsidP="003A6770">
      <w:pPr>
        <w:jc w:val="both"/>
        <w:rPr>
          <w:rFonts w:ascii="Arial" w:hAnsi="Arial" w:cs="Arial"/>
          <w:b/>
          <w:spacing w:val="-4"/>
          <w:sz w:val="18"/>
          <w:szCs w:val="18"/>
          <w:lang w:val="en-GB"/>
        </w:rPr>
      </w:pPr>
    </w:p>
    <w:tbl>
      <w:tblPr>
        <w:tblW w:w="9562" w:type="dxa"/>
        <w:tblLayout w:type="fixed"/>
        <w:tblLook w:val="0400" w:firstRow="0" w:lastRow="0" w:firstColumn="0" w:lastColumn="0" w:noHBand="0" w:noVBand="1"/>
      </w:tblPr>
      <w:tblGrid>
        <w:gridCol w:w="3438"/>
        <w:gridCol w:w="1531"/>
        <w:gridCol w:w="1531"/>
        <w:gridCol w:w="1531"/>
        <w:gridCol w:w="1531"/>
      </w:tblGrid>
      <w:tr w:rsidR="00D70962" w:rsidRPr="00034E50" w14:paraId="728D4E33" w14:textId="77777777" w:rsidTr="000A31BE">
        <w:tc>
          <w:tcPr>
            <w:tcW w:w="3438" w:type="dxa"/>
          </w:tcPr>
          <w:p w14:paraId="555CCD96" w14:textId="77777777" w:rsidR="00D70962" w:rsidRPr="00034E50" w:rsidRDefault="00D70962" w:rsidP="00D70962">
            <w:pPr>
              <w:jc w:val="both"/>
              <w:rPr>
                <w:rFonts w:ascii="Arial" w:hAnsi="Arial" w:cs="Arial"/>
                <w:b/>
                <w:spacing w:val="-4"/>
                <w:sz w:val="18"/>
                <w:szCs w:val="18"/>
                <w:lang w:val="en-GB"/>
              </w:rPr>
            </w:pPr>
          </w:p>
        </w:tc>
        <w:tc>
          <w:tcPr>
            <w:tcW w:w="1531" w:type="dxa"/>
            <w:tcBorders>
              <w:left w:val="nil"/>
              <w:bottom w:val="nil"/>
              <w:right w:val="nil"/>
            </w:tcBorders>
            <w:vAlign w:val="center"/>
          </w:tcPr>
          <w:p w14:paraId="6447E994" w14:textId="5C15F510"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bCs/>
                <w:sz w:val="18"/>
                <w:szCs w:val="18"/>
                <w:lang w:val="en-GB"/>
              </w:rPr>
              <w:t>Unaudited</w:t>
            </w:r>
          </w:p>
        </w:tc>
        <w:tc>
          <w:tcPr>
            <w:tcW w:w="1531" w:type="dxa"/>
            <w:tcBorders>
              <w:left w:val="nil"/>
              <w:bottom w:val="nil"/>
              <w:right w:val="nil"/>
            </w:tcBorders>
            <w:vAlign w:val="center"/>
          </w:tcPr>
          <w:p w14:paraId="35D8B6CC" w14:textId="51675DDF"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bCs/>
                <w:sz w:val="18"/>
                <w:szCs w:val="18"/>
                <w:lang w:val="en-GB"/>
              </w:rPr>
              <w:t>Unaudited</w:t>
            </w:r>
          </w:p>
        </w:tc>
        <w:tc>
          <w:tcPr>
            <w:tcW w:w="1531" w:type="dxa"/>
            <w:tcBorders>
              <w:left w:val="nil"/>
              <w:bottom w:val="nil"/>
              <w:right w:val="nil"/>
            </w:tcBorders>
            <w:vAlign w:val="center"/>
          </w:tcPr>
          <w:p w14:paraId="55E97664" w14:textId="0C5C9894"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bCs/>
                <w:sz w:val="18"/>
                <w:szCs w:val="18"/>
                <w:lang w:val="en-GB"/>
              </w:rPr>
              <w:t>Unaudited</w:t>
            </w:r>
          </w:p>
        </w:tc>
        <w:tc>
          <w:tcPr>
            <w:tcW w:w="1531" w:type="dxa"/>
            <w:tcBorders>
              <w:left w:val="nil"/>
              <w:bottom w:val="nil"/>
              <w:right w:val="nil"/>
            </w:tcBorders>
            <w:vAlign w:val="center"/>
          </w:tcPr>
          <w:p w14:paraId="786FC2B3" w14:textId="57561485"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bCs/>
                <w:sz w:val="18"/>
                <w:szCs w:val="18"/>
                <w:lang w:val="en-GB"/>
              </w:rPr>
              <w:t>Unaudited</w:t>
            </w:r>
          </w:p>
        </w:tc>
      </w:tr>
      <w:tr w:rsidR="00D70962" w:rsidRPr="00034E50" w14:paraId="5A47E2BE" w14:textId="77777777" w:rsidTr="00034E50">
        <w:tc>
          <w:tcPr>
            <w:tcW w:w="3438" w:type="dxa"/>
          </w:tcPr>
          <w:p w14:paraId="4AC78742" w14:textId="77777777" w:rsidR="00D70962" w:rsidRPr="00034E50" w:rsidRDefault="00D70962" w:rsidP="00D70962">
            <w:pPr>
              <w:jc w:val="both"/>
              <w:rPr>
                <w:rFonts w:ascii="Arial" w:hAnsi="Arial" w:cs="Arial"/>
                <w:b/>
                <w:spacing w:val="-4"/>
                <w:sz w:val="18"/>
                <w:szCs w:val="18"/>
                <w:lang w:val="en-GB"/>
              </w:rPr>
            </w:pPr>
          </w:p>
        </w:tc>
        <w:tc>
          <w:tcPr>
            <w:tcW w:w="1531" w:type="dxa"/>
            <w:tcBorders>
              <w:left w:val="nil"/>
              <w:bottom w:val="nil"/>
              <w:right w:val="nil"/>
            </w:tcBorders>
            <w:hideMark/>
          </w:tcPr>
          <w:p w14:paraId="639CCC56"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TI</w:t>
            </w:r>
          </w:p>
        </w:tc>
        <w:tc>
          <w:tcPr>
            <w:tcW w:w="1531" w:type="dxa"/>
            <w:tcBorders>
              <w:left w:val="nil"/>
              <w:bottom w:val="nil"/>
              <w:right w:val="nil"/>
            </w:tcBorders>
          </w:tcPr>
          <w:p w14:paraId="1157E586"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DRJ</w:t>
            </w:r>
          </w:p>
        </w:tc>
        <w:tc>
          <w:tcPr>
            <w:tcW w:w="1531" w:type="dxa"/>
            <w:tcBorders>
              <w:left w:val="nil"/>
              <w:bottom w:val="nil"/>
              <w:right w:val="nil"/>
            </w:tcBorders>
          </w:tcPr>
          <w:p w14:paraId="740CF6D4"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OIN</w:t>
            </w:r>
          </w:p>
        </w:tc>
        <w:tc>
          <w:tcPr>
            <w:tcW w:w="1531" w:type="dxa"/>
            <w:tcBorders>
              <w:left w:val="nil"/>
              <w:bottom w:val="nil"/>
              <w:right w:val="nil"/>
            </w:tcBorders>
          </w:tcPr>
          <w:p w14:paraId="30662937"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OGF</w:t>
            </w:r>
          </w:p>
        </w:tc>
      </w:tr>
      <w:tr w:rsidR="00D70962" w:rsidRPr="00034E50" w14:paraId="5B2A2327" w14:textId="77777777" w:rsidTr="00034E50">
        <w:tc>
          <w:tcPr>
            <w:tcW w:w="3438" w:type="dxa"/>
          </w:tcPr>
          <w:p w14:paraId="12D282F8" w14:textId="77777777" w:rsidR="00D70962" w:rsidRPr="00034E50" w:rsidRDefault="00D70962" w:rsidP="00D70962">
            <w:pPr>
              <w:jc w:val="both"/>
              <w:rPr>
                <w:rFonts w:ascii="Arial" w:hAnsi="Arial" w:cs="Arial"/>
                <w:b/>
                <w:spacing w:val="-4"/>
                <w:sz w:val="18"/>
                <w:szCs w:val="18"/>
                <w:lang w:val="en-GB"/>
              </w:rPr>
            </w:pPr>
            <w:r w:rsidRPr="00034E50">
              <w:rPr>
                <w:rFonts w:ascii="Arial" w:hAnsi="Arial" w:cs="Arial"/>
                <w:b/>
                <w:spacing w:val="-4"/>
                <w:sz w:val="18"/>
                <w:szCs w:val="18"/>
                <w:lang w:val="en-GB"/>
              </w:rPr>
              <w:t>As at acquisition date</w:t>
            </w:r>
          </w:p>
        </w:tc>
        <w:tc>
          <w:tcPr>
            <w:tcW w:w="1531" w:type="dxa"/>
            <w:tcBorders>
              <w:top w:val="nil"/>
              <w:left w:val="nil"/>
              <w:bottom w:val="single" w:sz="4" w:space="0" w:color="000000"/>
              <w:right w:val="nil"/>
            </w:tcBorders>
            <w:hideMark/>
          </w:tcPr>
          <w:p w14:paraId="30F725CF"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14723524"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7C6D6FBB"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0D6447FB" w14:textId="77777777" w:rsidR="00D70962" w:rsidRPr="00034E50" w:rsidRDefault="00D70962" w:rsidP="00D70962">
            <w:pPr>
              <w:ind w:right="-72"/>
              <w:jc w:val="right"/>
              <w:rPr>
                <w:rFonts w:ascii="Arial" w:hAnsi="Arial" w:cs="Arial"/>
                <w:b/>
                <w:spacing w:val="-4"/>
                <w:sz w:val="18"/>
                <w:szCs w:val="18"/>
                <w:lang w:val="en-GB"/>
              </w:rPr>
            </w:pPr>
            <w:r w:rsidRPr="00034E50">
              <w:rPr>
                <w:rFonts w:ascii="Arial" w:hAnsi="Arial" w:cs="Arial"/>
                <w:b/>
                <w:spacing w:val="-4"/>
                <w:sz w:val="18"/>
                <w:szCs w:val="18"/>
                <w:lang w:val="en-GB"/>
              </w:rPr>
              <w:t>Baht</w:t>
            </w:r>
          </w:p>
        </w:tc>
      </w:tr>
      <w:tr w:rsidR="00D70962" w:rsidRPr="00034E50" w14:paraId="6B9D6B65" w14:textId="77777777" w:rsidTr="00034E50">
        <w:tc>
          <w:tcPr>
            <w:tcW w:w="3438" w:type="dxa"/>
          </w:tcPr>
          <w:p w14:paraId="7A936721" w14:textId="77777777" w:rsidR="00D70962" w:rsidRPr="00034E50" w:rsidRDefault="00D70962" w:rsidP="00D70962">
            <w:pPr>
              <w:jc w:val="both"/>
              <w:rPr>
                <w:rFonts w:ascii="Arial" w:hAnsi="Arial" w:cs="Arial"/>
                <w:b/>
                <w:spacing w:val="-4"/>
                <w:sz w:val="18"/>
                <w:szCs w:val="18"/>
                <w:lang w:val="en-GB"/>
              </w:rPr>
            </w:pPr>
          </w:p>
        </w:tc>
        <w:tc>
          <w:tcPr>
            <w:tcW w:w="1531" w:type="dxa"/>
            <w:tcBorders>
              <w:top w:val="single" w:sz="4" w:space="0" w:color="000000"/>
              <w:left w:val="nil"/>
              <w:bottom w:val="nil"/>
              <w:right w:val="nil"/>
            </w:tcBorders>
            <w:shd w:val="clear" w:color="auto" w:fill="auto"/>
          </w:tcPr>
          <w:p w14:paraId="03E866A3"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bottom w:val="nil"/>
              <w:right w:val="nil"/>
            </w:tcBorders>
            <w:shd w:val="clear" w:color="auto" w:fill="auto"/>
          </w:tcPr>
          <w:p w14:paraId="05B62242"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bottom w:val="nil"/>
              <w:right w:val="nil"/>
            </w:tcBorders>
            <w:shd w:val="clear" w:color="auto" w:fill="auto"/>
          </w:tcPr>
          <w:p w14:paraId="374CE371"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bottom w:val="nil"/>
              <w:right w:val="nil"/>
            </w:tcBorders>
            <w:shd w:val="clear" w:color="auto" w:fill="auto"/>
          </w:tcPr>
          <w:p w14:paraId="1BBE3900" w14:textId="77777777" w:rsidR="00D70962" w:rsidRPr="00034E50" w:rsidRDefault="00D70962" w:rsidP="00D70962">
            <w:pPr>
              <w:ind w:right="-72"/>
              <w:jc w:val="right"/>
              <w:rPr>
                <w:rFonts w:ascii="Arial" w:hAnsi="Arial" w:cs="Arial"/>
                <w:b/>
                <w:spacing w:val="-4"/>
                <w:sz w:val="18"/>
                <w:szCs w:val="18"/>
                <w:lang w:val="en-GB"/>
              </w:rPr>
            </w:pPr>
          </w:p>
        </w:tc>
      </w:tr>
      <w:tr w:rsidR="00D70962" w:rsidRPr="00034E50" w14:paraId="594179B3" w14:textId="77777777" w:rsidTr="00034E50">
        <w:tc>
          <w:tcPr>
            <w:tcW w:w="3438" w:type="dxa"/>
            <w:hideMark/>
          </w:tcPr>
          <w:p w14:paraId="112DFCF4"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Purchase consideration</w:t>
            </w:r>
          </w:p>
        </w:tc>
        <w:tc>
          <w:tcPr>
            <w:tcW w:w="1531" w:type="dxa"/>
            <w:shd w:val="clear" w:color="auto" w:fill="auto"/>
          </w:tcPr>
          <w:p w14:paraId="2C4DC87A" w14:textId="77777777" w:rsidR="00D70962" w:rsidRPr="00034E50" w:rsidRDefault="00D70962" w:rsidP="00D70962">
            <w:pPr>
              <w:ind w:right="-72"/>
              <w:jc w:val="right"/>
              <w:rPr>
                <w:rFonts w:ascii="Arial" w:hAnsi="Arial" w:cs="Arial"/>
                <w:b/>
                <w:spacing w:val="-4"/>
                <w:sz w:val="18"/>
                <w:szCs w:val="18"/>
                <w:lang w:val="en-GB"/>
              </w:rPr>
            </w:pPr>
          </w:p>
        </w:tc>
        <w:tc>
          <w:tcPr>
            <w:tcW w:w="1531" w:type="dxa"/>
            <w:shd w:val="clear" w:color="auto" w:fill="auto"/>
          </w:tcPr>
          <w:p w14:paraId="3F10ADC3" w14:textId="77777777" w:rsidR="00D70962" w:rsidRPr="00034E50" w:rsidRDefault="00D70962" w:rsidP="00D70962">
            <w:pPr>
              <w:ind w:right="-72"/>
              <w:jc w:val="right"/>
              <w:rPr>
                <w:rFonts w:ascii="Arial" w:hAnsi="Arial" w:cs="Arial"/>
                <w:b/>
                <w:spacing w:val="-4"/>
                <w:sz w:val="18"/>
                <w:szCs w:val="18"/>
                <w:lang w:val="en-GB"/>
              </w:rPr>
            </w:pPr>
          </w:p>
        </w:tc>
        <w:tc>
          <w:tcPr>
            <w:tcW w:w="1531" w:type="dxa"/>
            <w:shd w:val="clear" w:color="auto" w:fill="auto"/>
          </w:tcPr>
          <w:p w14:paraId="7DE6E994" w14:textId="77777777" w:rsidR="00D70962" w:rsidRPr="00034E50" w:rsidRDefault="00D70962" w:rsidP="00D70962">
            <w:pPr>
              <w:ind w:right="-72"/>
              <w:jc w:val="right"/>
              <w:rPr>
                <w:rFonts w:ascii="Arial" w:hAnsi="Arial" w:cs="Arial"/>
                <w:b/>
                <w:spacing w:val="-4"/>
                <w:sz w:val="18"/>
                <w:szCs w:val="18"/>
                <w:lang w:val="en-GB"/>
              </w:rPr>
            </w:pPr>
          </w:p>
        </w:tc>
        <w:tc>
          <w:tcPr>
            <w:tcW w:w="1531" w:type="dxa"/>
            <w:shd w:val="clear" w:color="auto" w:fill="auto"/>
          </w:tcPr>
          <w:p w14:paraId="1E9BC782" w14:textId="77777777" w:rsidR="00D70962" w:rsidRPr="00034E50" w:rsidRDefault="00D70962" w:rsidP="00D70962">
            <w:pPr>
              <w:ind w:right="-72"/>
              <w:jc w:val="right"/>
              <w:rPr>
                <w:rFonts w:ascii="Arial" w:hAnsi="Arial" w:cs="Arial"/>
                <w:b/>
                <w:spacing w:val="-4"/>
                <w:sz w:val="18"/>
                <w:szCs w:val="18"/>
                <w:lang w:val="en-GB"/>
              </w:rPr>
            </w:pPr>
          </w:p>
        </w:tc>
      </w:tr>
      <w:tr w:rsidR="00D70962" w:rsidRPr="00034E50" w14:paraId="40A10AB2" w14:textId="77777777" w:rsidTr="00034E50">
        <w:tc>
          <w:tcPr>
            <w:tcW w:w="3438" w:type="dxa"/>
            <w:hideMark/>
          </w:tcPr>
          <w:p w14:paraId="3FE6C010" w14:textId="77777777" w:rsidR="00D70962" w:rsidRPr="00034E50" w:rsidRDefault="00D70962" w:rsidP="004C7E9B">
            <w:pPr>
              <w:ind w:left="142"/>
              <w:jc w:val="both"/>
              <w:rPr>
                <w:rFonts w:ascii="Arial" w:hAnsi="Arial" w:cs="Arial"/>
                <w:spacing w:val="-4"/>
                <w:sz w:val="18"/>
                <w:szCs w:val="18"/>
              </w:rPr>
            </w:pPr>
            <w:r w:rsidRPr="00034E50">
              <w:rPr>
                <w:rFonts w:ascii="Arial" w:hAnsi="Arial" w:cs="Arial"/>
                <w:spacing w:val="-4"/>
                <w:sz w:val="18"/>
                <w:szCs w:val="18"/>
                <w:lang w:val="en-GB"/>
              </w:rPr>
              <w:t>Ordinary shares issued</w:t>
            </w:r>
          </w:p>
        </w:tc>
        <w:tc>
          <w:tcPr>
            <w:tcW w:w="1531" w:type="dxa"/>
            <w:shd w:val="clear" w:color="auto" w:fill="auto"/>
          </w:tcPr>
          <w:p w14:paraId="1262FF34" w14:textId="3DF8D9F7" w:rsidR="00D70962" w:rsidRPr="00034E50" w:rsidRDefault="00D70962" w:rsidP="00D70962">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93,000,000 </w:t>
            </w:r>
          </w:p>
        </w:tc>
        <w:tc>
          <w:tcPr>
            <w:tcW w:w="1531" w:type="dxa"/>
            <w:shd w:val="clear" w:color="auto" w:fill="auto"/>
          </w:tcPr>
          <w:p w14:paraId="7AE53C1D" w14:textId="27F0B2E2" w:rsidR="00D70962" w:rsidRPr="00034E50" w:rsidRDefault="00D70962" w:rsidP="00D70962">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16,275,000 </w:t>
            </w:r>
          </w:p>
        </w:tc>
        <w:tc>
          <w:tcPr>
            <w:tcW w:w="1531" w:type="dxa"/>
            <w:shd w:val="clear" w:color="auto" w:fill="auto"/>
          </w:tcPr>
          <w:p w14:paraId="474016A7" w14:textId="45A84405" w:rsidR="00D70962" w:rsidRPr="00034E50" w:rsidRDefault="00D70962" w:rsidP="00D70962">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7,750,000 </w:t>
            </w:r>
          </w:p>
        </w:tc>
        <w:tc>
          <w:tcPr>
            <w:tcW w:w="1531" w:type="dxa"/>
            <w:shd w:val="clear" w:color="auto" w:fill="auto"/>
          </w:tcPr>
          <w:p w14:paraId="00B1D0B9" w14:textId="19B3C800" w:rsidR="00D70962" w:rsidRPr="00034E50" w:rsidRDefault="00D70962" w:rsidP="00D70962">
            <w:pPr>
              <w:ind w:right="-72"/>
              <w:jc w:val="right"/>
              <w:rPr>
                <w:rFonts w:ascii="Arial" w:eastAsia="Arial Unicode MS" w:hAnsi="Arial" w:cs="Arial"/>
                <w:sz w:val="18"/>
                <w:szCs w:val="18"/>
              </w:rPr>
            </w:pPr>
            <w:r w:rsidRPr="00034E50">
              <w:rPr>
                <w:rFonts w:ascii="Arial" w:eastAsia="Arial Unicode MS" w:hAnsi="Arial" w:cs="Arial"/>
                <w:sz w:val="18"/>
                <w:szCs w:val="18"/>
              </w:rPr>
              <w:t xml:space="preserve"> 53,475,000 </w:t>
            </w:r>
          </w:p>
        </w:tc>
      </w:tr>
      <w:tr w:rsidR="00D70962" w:rsidRPr="00034E50" w14:paraId="53A0B3C5" w14:textId="77777777" w:rsidTr="00034E50">
        <w:tc>
          <w:tcPr>
            <w:tcW w:w="3438" w:type="dxa"/>
            <w:hideMark/>
          </w:tcPr>
          <w:p w14:paraId="7D241F0F" w14:textId="77777777" w:rsidR="00D70962" w:rsidRPr="00034E50" w:rsidRDefault="00D70962" w:rsidP="004C7E9B">
            <w:pPr>
              <w:ind w:left="142"/>
              <w:jc w:val="both"/>
              <w:rPr>
                <w:rFonts w:ascii="Arial" w:hAnsi="Arial" w:cs="Arial"/>
                <w:b/>
                <w:spacing w:val="-4"/>
                <w:sz w:val="18"/>
                <w:szCs w:val="18"/>
                <w:lang w:val="en-GB"/>
              </w:rPr>
            </w:pPr>
            <w:r w:rsidRPr="00034E50">
              <w:rPr>
                <w:rFonts w:ascii="Arial" w:hAnsi="Arial" w:cs="Arial"/>
                <w:spacing w:val="-4"/>
                <w:sz w:val="18"/>
                <w:szCs w:val="18"/>
                <w:lang w:val="en-GB"/>
              </w:rPr>
              <w:t>Contingent consideration</w:t>
            </w:r>
          </w:p>
        </w:tc>
        <w:tc>
          <w:tcPr>
            <w:tcW w:w="1531" w:type="dxa"/>
            <w:tcBorders>
              <w:top w:val="nil"/>
              <w:left w:val="nil"/>
              <w:bottom w:val="single" w:sz="4" w:space="0" w:color="000000"/>
              <w:right w:val="nil"/>
            </w:tcBorders>
            <w:shd w:val="clear" w:color="auto" w:fill="auto"/>
          </w:tcPr>
          <w:p w14:paraId="6DC88A4B" w14:textId="77777777" w:rsidR="00D70962" w:rsidRPr="00034E50" w:rsidRDefault="00D70962" w:rsidP="00D70962">
            <w:pPr>
              <w:ind w:right="-72"/>
              <w:jc w:val="right"/>
              <w:rPr>
                <w:rFonts w:ascii="Arial" w:hAnsi="Arial" w:cs="Arial"/>
                <w:bCs/>
                <w:spacing w:val="-4"/>
                <w:sz w:val="18"/>
                <w:szCs w:val="18"/>
                <w:lang w:val="en-GB"/>
              </w:rPr>
            </w:pPr>
            <w:r w:rsidRPr="00034E50">
              <w:rPr>
                <w:rFonts w:ascii="Arial" w:hAnsi="Arial" w:cs="Arial"/>
                <w:bCs/>
                <w:spacing w:val="-4"/>
                <w:sz w:val="18"/>
                <w:szCs w:val="18"/>
                <w:lang w:val="en-GB"/>
              </w:rPr>
              <w:t>-</w:t>
            </w:r>
          </w:p>
        </w:tc>
        <w:tc>
          <w:tcPr>
            <w:tcW w:w="1531" w:type="dxa"/>
            <w:tcBorders>
              <w:top w:val="nil"/>
              <w:left w:val="nil"/>
              <w:bottom w:val="single" w:sz="4" w:space="0" w:color="000000"/>
              <w:right w:val="nil"/>
            </w:tcBorders>
            <w:shd w:val="clear" w:color="auto" w:fill="auto"/>
          </w:tcPr>
          <w:p w14:paraId="416E4539" w14:textId="77777777" w:rsidR="00D70962" w:rsidRPr="00034E50" w:rsidRDefault="00D70962" w:rsidP="00D70962">
            <w:pPr>
              <w:ind w:right="-72"/>
              <w:jc w:val="right"/>
              <w:rPr>
                <w:rFonts w:ascii="Arial" w:hAnsi="Arial" w:cs="Arial"/>
                <w:bCs/>
                <w:spacing w:val="-4"/>
                <w:sz w:val="18"/>
                <w:szCs w:val="18"/>
                <w:lang w:val="en-GB"/>
              </w:rPr>
            </w:pPr>
            <w:r w:rsidRPr="00034E50">
              <w:rPr>
                <w:rFonts w:ascii="Arial" w:hAnsi="Arial" w:cs="Arial"/>
                <w:bCs/>
                <w:spacing w:val="-4"/>
                <w:sz w:val="18"/>
                <w:szCs w:val="18"/>
                <w:lang w:val="en-GB"/>
              </w:rPr>
              <w:t>-</w:t>
            </w:r>
          </w:p>
        </w:tc>
        <w:tc>
          <w:tcPr>
            <w:tcW w:w="1531" w:type="dxa"/>
            <w:tcBorders>
              <w:top w:val="nil"/>
              <w:left w:val="nil"/>
              <w:bottom w:val="single" w:sz="4" w:space="0" w:color="000000"/>
              <w:right w:val="nil"/>
            </w:tcBorders>
            <w:shd w:val="clear" w:color="auto" w:fill="auto"/>
          </w:tcPr>
          <w:p w14:paraId="3E627DCA" w14:textId="77777777" w:rsidR="00D70962" w:rsidRPr="00034E50" w:rsidRDefault="00D70962" w:rsidP="00D70962">
            <w:pPr>
              <w:ind w:right="-72"/>
              <w:jc w:val="right"/>
              <w:rPr>
                <w:rFonts w:ascii="Arial" w:hAnsi="Arial" w:cs="Arial"/>
                <w:bCs/>
                <w:spacing w:val="-4"/>
                <w:sz w:val="18"/>
                <w:szCs w:val="18"/>
                <w:lang w:val="en-GB"/>
              </w:rPr>
            </w:pPr>
            <w:r w:rsidRPr="00034E50">
              <w:rPr>
                <w:rFonts w:ascii="Arial" w:hAnsi="Arial" w:cs="Arial"/>
                <w:bCs/>
                <w:spacing w:val="-4"/>
                <w:sz w:val="18"/>
                <w:szCs w:val="18"/>
                <w:lang w:val="en-GB"/>
              </w:rPr>
              <w:t>-</w:t>
            </w:r>
          </w:p>
        </w:tc>
        <w:tc>
          <w:tcPr>
            <w:tcW w:w="1531" w:type="dxa"/>
            <w:tcBorders>
              <w:top w:val="nil"/>
              <w:left w:val="nil"/>
              <w:bottom w:val="single" w:sz="4" w:space="0" w:color="000000"/>
              <w:right w:val="nil"/>
            </w:tcBorders>
            <w:shd w:val="clear" w:color="auto" w:fill="auto"/>
          </w:tcPr>
          <w:p w14:paraId="63807F4E" w14:textId="77777777" w:rsidR="00D70962" w:rsidRPr="00034E50" w:rsidRDefault="00D70962" w:rsidP="00D70962">
            <w:pPr>
              <w:ind w:right="-72"/>
              <w:jc w:val="right"/>
              <w:rPr>
                <w:rFonts w:ascii="Arial" w:hAnsi="Arial" w:cs="Arial"/>
                <w:bCs/>
                <w:spacing w:val="-4"/>
                <w:sz w:val="18"/>
                <w:szCs w:val="18"/>
                <w:lang w:val="en-GB"/>
              </w:rPr>
            </w:pPr>
            <w:r w:rsidRPr="00034E50">
              <w:rPr>
                <w:rFonts w:ascii="Arial" w:hAnsi="Arial" w:cs="Arial"/>
                <w:bCs/>
                <w:spacing w:val="-4"/>
                <w:sz w:val="18"/>
                <w:szCs w:val="18"/>
                <w:lang w:val="en-GB"/>
              </w:rPr>
              <w:t>-</w:t>
            </w:r>
          </w:p>
        </w:tc>
      </w:tr>
      <w:tr w:rsidR="00D70962" w:rsidRPr="00034E50" w14:paraId="06BE6F1B" w14:textId="77777777" w:rsidTr="004C7E9B">
        <w:tc>
          <w:tcPr>
            <w:tcW w:w="3438" w:type="dxa"/>
          </w:tcPr>
          <w:p w14:paraId="571D5DA3" w14:textId="77777777" w:rsidR="00D70962" w:rsidRPr="00034E50" w:rsidRDefault="00D70962" w:rsidP="00D70962">
            <w:pPr>
              <w:jc w:val="both"/>
              <w:rPr>
                <w:rFonts w:ascii="Arial" w:hAnsi="Arial" w:cs="Arial"/>
                <w:b/>
                <w:spacing w:val="-4"/>
                <w:sz w:val="18"/>
                <w:szCs w:val="18"/>
                <w:lang w:val="en-GB"/>
              </w:rPr>
            </w:pPr>
          </w:p>
        </w:tc>
        <w:tc>
          <w:tcPr>
            <w:tcW w:w="1531" w:type="dxa"/>
            <w:tcBorders>
              <w:top w:val="single" w:sz="4" w:space="0" w:color="000000"/>
              <w:left w:val="nil"/>
              <w:right w:val="nil"/>
            </w:tcBorders>
            <w:shd w:val="clear" w:color="auto" w:fill="auto"/>
          </w:tcPr>
          <w:p w14:paraId="1C9E2496"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right w:val="nil"/>
            </w:tcBorders>
            <w:shd w:val="clear" w:color="auto" w:fill="auto"/>
          </w:tcPr>
          <w:p w14:paraId="79EE5752"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right w:val="nil"/>
            </w:tcBorders>
            <w:shd w:val="clear" w:color="auto" w:fill="auto"/>
          </w:tcPr>
          <w:p w14:paraId="4798D3E8"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000000"/>
              <w:left w:val="nil"/>
              <w:right w:val="nil"/>
            </w:tcBorders>
            <w:shd w:val="clear" w:color="auto" w:fill="auto"/>
          </w:tcPr>
          <w:p w14:paraId="4D065382" w14:textId="77777777" w:rsidR="00D70962" w:rsidRPr="00034E50" w:rsidRDefault="00D70962" w:rsidP="00D70962">
            <w:pPr>
              <w:ind w:right="-72"/>
              <w:jc w:val="right"/>
              <w:rPr>
                <w:rFonts w:ascii="Arial" w:hAnsi="Arial" w:cs="Arial"/>
                <w:b/>
                <w:spacing w:val="-4"/>
                <w:sz w:val="18"/>
                <w:szCs w:val="18"/>
                <w:lang w:val="en-GB"/>
              </w:rPr>
            </w:pPr>
          </w:p>
        </w:tc>
      </w:tr>
      <w:tr w:rsidR="00D70962" w:rsidRPr="00034E50" w14:paraId="6D0A1B42" w14:textId="77777777" w:rsidTr="004C7E9B">
        <w:tc>
          <w:tcPr>
            <w:tcW w:w="3438" w:type="dxa"/>
            <w:hideMark/>
          </w:tcPr>
          <w:p w14:paraId="52B92038" w14:textId="77777777" w:rsidR="00D70962" w:rsidRPr="004C7E9B" w:rsidRDefault="00D70962" w:rsidP="00D70962">
            <w:pPr>
              <w:jc w:val="both"/>
              <w:rPr>
                <w:rFonts w:ascii="Arial" w:hAnsi="Arial" w:cstheme="minorBidi"/>
                <w:b/>
                <w:spacing w:val="-4"/>
                <w:sz w:val="18"/>
                <w:szCs w:val="18"/>
                <w:cs/>
                <w:lang w:val="en-GB"/>
              </w:rPr>
            </w:pPr>
            <w:r w:rsidRPr="00034E50">
              <w:rPr>
                <w:rFonts w:ascii="Arial" w:hAnsi="Arial" w:cs="Arial"/>
                <w:spacing w:val="-4"/>
                <w:sz w:val="18"/>
                <w:szCs w:val="18"/>
                <w:lang w:val="en-GB"/>
              </w:rPr>
              <w:t>Total purchase consideration</w:t>
            </w:r>
          </w:p>
        </w:tc>
        <w:tc>
          <w:tcPr>
            <w:tcW w:w="1531" w:type="dxa"/>
            <w:tcBorders>
              <w:bottom w:val="single" w:sz="4" w:space="0" w:color="auto"/>
            </w:tcBorders>
            <w:shd w:val="clear" w:color="auto" w:fill="auto"/>
          </w:tcPr>
          <w:p w14:paraId="2315F424" w14:textId="407DD45F" w:rsidR="00D70962" w:rsidRPr="00034E50" w:rsidRDefault="00D70962" w:rsidP="00D70962">
            <w:pPr>
              <w:ind w:right="-72"/>
              <w:jc w:val="right"/>
              <w:rPr>
                <w:rFonts w:ascii="Arial" w:hAnsi="Arial" w:cs="Arial"/>
                <w:b/>
                <w:spacing w:val="-4"/>
                <w:sz w:val="18"/>
                <w:szCs w:val="18"/>
                <w:lang w:val="en-GB"/>
              </w:rPr>
            </w:pPr>
            <w:r w:rsidRPr="00034E50">
              <w:rPr>
                <w:rFonts w:ascii="Arial" w:eastAsia="Arial Unicode MS" w:hAnsi="Arial" w:cs="Arial"/>
                <w:sz w:val="18"/>
                <w:szCs w:val="18"/>
              </w:rPr>
              <w:t xml:space="preserve"> 93,000,000 </w:t>
            </w:r>
          </w:p>
        </w:tc>
        <w:tc>
          <w:tcPr>
            <w:tcW w:w="1531" w:type="dxa"/>
            <w:tcBorders>
              <w:bottom w:val="single" w:sz="4" w:space="0" w:color="auto"/>
            </w:tcBorders>
            <w:shd w:val="clear" w:color="auto" w:fill="auto"/>
          </w:tcPr>
          <w:p w14:paraId="1C43BCDB" w14:textId="2C990AF9" w:rsidR="00D70962" w:rsidRPr="00034E50" w:rsidRDefault="00D70962" w:rsidP="00D70962">
            <w:pPr>
              <w:ind w:right="-72"/>
              <w:jc w:val="right"/>
              <w:rPr>
                <w:rFonts w:ascii="Arial" w:hAnsi="Arial" w:cs="Arial"/>
                <w:b/>
                <w:spacing w:val="-4"/>
                <w:sz w:val="18"/>
                <w:szCs w:val="18"/>
                <w:lang w:val="en-GB"/>
              </w:rPr>
            </w:pPr>
            <w:r w:rsidRPr="00034E50">
              <w:rPr>
                <w:rFonts w:ascii="Arial" w:eastAsia="Arial Unicode MS" w:hAnsi="Arial" w:cs="Arial"/>
                <w:sz w:val="18"/>
                <w:szCs w:val="18"/>
              </w:rPr>
              <w:t xml:space="preserve"> 16,275,000 </w:t>
            </w:r>
          </w:p>
        </w:tc>
        <w:tc>
          <w:tcPr>
            <w:tcW w:w="1531" w:type="dxa"/>
            <w:tcBorders>
              <w:bottom w:val="single" w:sz="4" w:space="0" w:color="auto"/>
            </w:tcBorders>
            <w:shd w:val="clear" w:color="auto" w:fill="auto"/>
          </w:tcPr>
          <w:p w14:paraId="6DB0E4BD" w14:textId="63ED5EBB" w:rsidR="00D70962" w:rsidRPr="00034E50" w:rsidRDefault="00D70962" w:rsidP="00D70962">
            <w:pPr>
              <w:ind w:right="-72"/>
              <w:jc w:val="right"/>
              <w:rPr>
                <w:rFonts w:ascii="Arial" w:hAnsi="Arial" w:cs="Arial"/>
                <w:b/>
                <w:spacing w:val="-4"/>
                <w:sz w:val="18"/>
                <w:szCs w:val="18"/>
                <w:lang w:val="en-GB"/>
              </w:rPr>
            </w:pPr>
            <w:r w:rsidRPr="00034E50">
              <w:rPr>
                <w:rFonts w:ascii="Arial" w:eastAsia="Arial Unicode MS" w:hAnsi="Arial" w:cs="Arial"/>
                <w:sz w:val="18"/>
                <w:szCs w:val="18"/>
              </w:rPr>
              <w:t xml:space="preserve"> 7,750,000 </w:t>
            </w:r>
          </w:p>
        </w:tc>
        <w:tc>
          <w:tcPr>
            <w:tcW w:w="1531" w:type="dxa"/>
            <w:tcBorders>
              <w:bottom w:val="single" w:sz="4" w:space="0" w:color="auto"/>
            </w:tcBorders>
            <w:shd w:val="clear" w:color="auto" w:fill="auto"/>
          </w:tcPr>
          <w:p w14:paraId="364415EE" w14:textId="60CE03FF" w:rsidR="00D70962" w:rsidRPr="00034E50" w:rsidRDefault="00D70962" w:rsidP="00D70962">
            <w:pPr>
              <w:ind w:right="-72"/>
              <w:jc w:val="right"/>
              <w:rPr>
                <w:rFonts w:ascii="Arial" w:hAnsi="Arial" w:cs="Arial"/>
                <w:b/>
                <w:spacing w:val="-4"/>
                <w:sz w:val="18"/>
                <w:szCs w:val="18"/>
                <w:lang w:val="en-GB"/>
              </w:rPr>
            </w:pPr>
            <w:r w:rsidRPr="00034E50">
              <w:rPr>
                <w:rFonts w:ascii="Arial" w:eastAsia="Arial Unicode MS" w:hAnsi="Arial" w:cs="Arial"/>
                <w:sz w:val="18"/>
                <w:szCs w:val="18"/>
              </w:rPr>
              <w:t xml:space="preserve"> 53,475,000 </w:t>
            </w:r>
          </w:p>
        </w:tc>
      </w:tr>
      <w:tr w:rsidR="00D70962" w:rsidRPr="00034E50" w14:paraId="4C1D2399" w14:textId="77777777" w:rsidTr="004C7E9B">
        <w:tc>
          <w:tcPr>
            <w:tcW w:w="3438" w:type="dxa"/>
          </w:tcPr>
          <w:p w14:paraId="20746BB8" w14:textId="77777777" w:rsidR="00D70962" w:rsidRPr="00034E50" w:rsidRDefault="00D70962" w:rsidP="00D70962">
            <w:pPr>
              <w:jc w:val="both"/>
              <w:rPr>
                <w:rFonts w:ascii="Arial" w:hAnsi="Arial" w:cs="Arial"/>
                <w:spacing w:val="-4"/>
                <w:sz w:val="18"/>
                <w:szCs w:val="18"/>
                <w:lang w:val="en-GB"/>
              </w:rPr>
            </w:pPr>
          </w:p>
        </w:tc>
        <w:tc>
          <w:tcPr>
            <w:tcW w:w="1531" w:type="dxa"/>
            <w:tcBorders>
              <w:top w:val="single" w:sz="4" w:space="0" w:color="auto"/>
            </w:tcBorders>
            <w:shd w:val="clear" w:color="auto" w:fill="auto"/>
          </w:tcPr>
          <w:p w14:paraId="2D5541F2" w14:textId="77777777" w:rsidR="00D70962" w:rsidRPr="00034E50" w:rsidRDefault="00D70962" w:rsidP="00D70962">
            <w:pPr>
              <w:ind w:right="-72"/>
              <w:jc w:val="right"/>
              <w:rPr>
                <w:rFonts w:ascii="Arial" w:eastAsia="Arial Unicode MS" w:hAnsi="Arial" w:cs="Arial"/>
                <w:sz w:val="18"/>
                <w:szCs w:val="18"/>
              </w:rPr>
            </w:pPr>
          </w:p>
        </w:tc>
        <w:tc>
          <w:tcPr>
            <w:tcW w:w="1531" w:type="dxa"/>
            <w:tcBorders>
              <w:top w:val="single" w:sz="4" w:space="0" w:color="auto"/>
            </w:tcBorders>
            <w:shd w:val="clear" w:color="auto" w:fill="auto"/>
          </w:tcPr>
          <w:p w14:paraId="3ACF9B0F" w14:textId="77777777" w:rsidR="00D70962" w:rsidRPr="00034E50" w:rsidRDefault="00D70962" w:rsidP="00D70962">
            <w:pPr>
              <w:ind w:right="-72"/>
              <w:jc w:val="right"/>
              <w:rPr>
                <w:rFonts w:ascii="Arial" w:eastAsia="Arial Unicode MS" w:hAnsi="Arial" w:cs="Arial"/>
                <w:sz w:val="18"/>
                <w:szCs w:val="18"/>
              </w:rPr>
            </w:pPr>
          </w:p>
        </w:tc>
        <w:tc>
          <w:tcPr>
            <w:tcW w:w="1531" w:type="dxa"/>
            <w:tcBorders>
              <w:top w:val="single" w:sz="4" w:space="0" w:color="auto"/>
            </w:tcBorders>
            <w:shd w:val="clear" w:color="auto" w:fill="auto"/>
          </w:tcPr>
          <w:p w14:paraId="497C667D" w14:textId="77777777" w:rsidR="00D70962" w:rsidRPr="00034E50" w:rsidRDefault="00D70962" w:rsidP="00D70962">
            <w:pPr>
              <w:ind w:right="-72"/>
              <w:jc w:val="right"/>
              <w:rPr>
                <w:rFonts w:ascii="Arial" w:eastAsia="Arial Unicode MS" w:hAnsi="Arial" w:cs="Arial"/>
                <w:sz w:val="18"/>
                <w:szCs w:val="18"/>
              </w:rPr>
            </w:pPr>
          </w:p>
        </w:tc>
        <w:tc>
          <w:tcPr>
            <w:tcW w:w="1531" w:type="dxa"/>
            <w:tcBorders>
              <w:top w:val="single" w:sz="4" w:space="0" w:color="auto"/>
            </w:tcBorders>
            <w:shd w:val="clear" w:color="auto" w:fill="auto"/>
          </w:tcPr>
          <w:p w14:paraId="4474B3A9" w14:textId="77777777" w:rsidR="00D70962" w:rsidRPr="00034E50" w:rsidRDefault="00D70962" w:rsidP="00D70962">
            <w:pPr>
              <w:ind w:right="-72"/>
              <w:jc w:val="right"/>
              <w:rPr>
                <w:rFonts w:ascii="Arial" w:eastAsia="Arial Unicode MS" w:hAnsi="Arial" w:cs="Arial"/>
                <w:sz w:val="18"/>
                <w:szCs w:val="18"/>
              </w:rPr>
            </w:pPr>
          </w:p>
        </w:tc>
      </w:tr>
      <w:tr w:rsidR="00D70962" w:rsidRPr="00034E50" w14:paraId="31D86385" w14:textId="77777777" w:rsidTr="00034E50">
        <w:trPr>
          <w:tblHeader/>
        </w:trPr>
        <w:tc>
          <w:tcPr>
            <w:tcW w:w="3438" w:type="dxa"/>
          </w:tcPr>
          <w:p w14:paraId="1B09E8F2" w14:textId="77777777" w:rsidR="00D70962" w:rsidRPr="00034E50" w:rsidRDefault="00D70962" w:rsidP="00D70962">
            <w:pPr>
              <w:jc w:val="both"/>
              <w:rPr>
                <w:rFonts w:ascii="Arial" w:hAnsi="Arial" w:cs="Arial"/>
                <w:b/>
                <w:spacing w:val="-4"/>
                <w:sz w:val="18"/>
                <w:szCs w:val="18"/>
                <w:lang w:val="en-GB"/>
              </w:rPr>
            </w:pPr>
            <w:r w:rsidRPr="00034E50">
              <w:rPr>
                <w:rFonts w:ascii="Arial" w:hAnsi="Arial" w:cs="Arial"/>
                <w:b/>
                <w:spacing w:val="-4"/>
                <w:sz w:val="18"/>
                <w:szCs w:val="18"/>
                <w:lang w:val="en-GB"/>
              </w:rPr>
              <w:t>Book value as at 31 December 2024</w:t>
            </w:r>
          </w:p>
        </w:tc>
        <w:tc>
          <w:tcPr>
            <w:tcW w:w="1531" w:type="dxa"/>
            <w:tcBorders>
              <w:top w:val="nil"/>
              <w:left w:val="nil"/>
              <w:right w:val="nil"/>
            </w:tcBorders>
            <w:shd w:val="clear" w:color="auto" w:fill="auto"/>
          </w:tcPr>
          <w:p w14:paraId="663A3B91" w14:textId="47C88A64" w:rsidR="00D70962" w:rsidRPr="00034E50"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630C1798" w14:textId="466FBD93" w:rsidR="00D70962" w:rsidRPr="00034E50"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61F20DF7" w14:textId="3FA8B68B" w:rsidR="00D70962" w:rsidRPr="00034E50"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1E0E9E37" w14:textId="567ACA1E" w:rsidR="00D70962" w:rsidRPr="00034E50" w:rsidRDefault="00D70962" w:rsidP="00D70962">
            <w:pPr>
              <w:ind w:right="-72"/>
              <w:jc w:val="right"/>
              <w:rPr>
                <w:rFonts w:ascii="Arial" w:hAnsi="Arial" w:cs="Arial"/>
                <w:b/>
                <w:spacing w:val="-4"/>
                <w:sz w:val="18"/>
                <w:szCs w:val="18"/>
                <w:lang w:val="en-GB"/>
              </w:rPr>
            </w:pPr>
          </w:p>
        </w:tc>
      </w:tr>
      <w:tr w:rsidR="00D70962" w:rsidRPr="00034E50" w14:paraId="4612FB64" w14:textId="77777777" w:rsidTr="00034E50">
        <w:tc>
          <w:tcPr>
            <w:tcW w:w="3438" w:type="dxa"/>
          </w:tcPr>
          <w:p w14:paraId="451C2DDE" w14:textId="6183AE5A" w:rsidR="00D70962" w:rsidRPr="00281793" w:rsidRDefault="00D70962" w:rsidP="00D70962">
            <w:pPr>
              <w:jc w:val="both"/>
              <w:rPr>
                <w:rFonts w:ascii="Arial" w:hAnsi="Arial" w:cs="Arial"/>
                <w:b/>
                <w:bCs/>
                <w:spacing w:val="-4"/>
                <w:sz w:val="18"/>
                <w:szCs w:val="18"/>
                <w:lang w:val="en-GB"/>
              </w:rPr>
            </w:pPr>
            <w:r w:rsidRPr="00281793">
              <w:rPr>
                <w:rFonts w:ascii="Arial" w:hAnsi="Arial" w:cs="Arial"/>
                <w:b/>
                <w:bCs/>
                <w:spacing w:val="-4"/>
                <w:sz w:val="18"/>
                <w:szCs w:val="18"/>
                <w:lang w:val="en-GB"/>
              </w:rPr>
              <w:t>Assets</w:t>
            </w:r>
          </w:p>
        </w:tc>
        <w:tc>
          <w:tcPr>
            <w:tcW w:w="1531" w:type="dxa"/>
            <w:shd w:val="clear" w:color="auto" w:fill="auto"/>
            <w:vAlign w:val="bottom"/>
          </w:tcPr>
          <w:p w14:paraId="651889EB"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796FE844"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552E681F"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705D4AFF" w14:textId="77777777" w:rsidR="00D70962" w:rsidRPr="00034E50" w:rsidRDefault="00D70962" w:rsidP="00D70962">
            <w:pPr>
              <w:ind w:left="-40" w:right="-72"/>
              <w:jc w:val="right"/>
              <w:rPr>
                <w:rFonts w:ascii="Arial" w:hAnsi="Arial" w:cs="Arial"/>
                <w:color w:val="000000"/>
                <w:sz w:val="18"/>
                <w:szCs w:val="18"/>
              </w:rPr>
            </w:pPr>
          </w:p>
        </w:tc>
      </w:tr>
      <w:tr w:rsidR="00D70962" w:rsidRPr="00034E50" w14:paraId="4C68C0F3" w14:textId="77777777" w:rsidTr="00034E50">
        <w:tc>
          <w:tcPr>
            <w:tcW w:w="3438" w:type="dxa"/>
            <w:hideMark/>
          </w:tcPr>
          <w:p w14:paraId="6008359F"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Cash and cash equivalents</w:t>
            </w:r>
          </w:p>
        </w:tc>
        <w:tc>
          <w:tcPr>
            <w:tcW w:w="1531" w:type="dxa"/>
            <w:shd w:val="clear" w:color="auto" w:fill="auto"/>
            <w:vAlign w:val="bottom"/>
          </w:tcPr>
          <w:p w14:paraId="35FE0275" w14:textId="3687F886"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40,979,586 </w:t>
            </w:r>
          </w:p>
        </w:tc>
        <w:tc>
          <w:tcPr>
            <w:tcW w:w="1531" w:type="dxa"/>
            <w:vAlign w:val="bottom"/>
          </w:tcPr>
          <w:p w14:paraId="6CB11958" w14:textId="116DAEB6"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6,014,295 </w:t>
            </w:r>
          </w:p>
        </w:tc>
        <w:tc>
          <w:tcPr>
            <w:tcW w:w="1531" w:type="dxa"/>
            <w:vAlign w:val="bottom"/>
          </w:tcPr>
          <w:p w14:paraId="612632D0" w14:textId="632700E5"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50,018 </w:t>
            </w:r>
          </w:p>
        </w:tc>
        <w:tc>
          <w:tcPr>
            <w:tcW w:w="1531" w:type="dxa"/>
            <w:vAlign w:val="bottom"/>
          </w:tcPr>
          <w:p w14:paraId="11783A7E" w14:textId="0CC5DD5C"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2,554,267</w:t>
            </w:r>
          </w:p>
        </w:tc>
      </w:tr>
      <w:tr w:rsidR="00D70962" w:rsidRPr="00034E50" w14:paraId="76FCD279" w14:textId="77777777" w:rsidTr="00034E50">
        <w:tc>
          <w:tcPr>
            <w:tcW w:w="3438" w:type="dxa"/>
            <w:hideMark/>
          </w:tcPr>
          <w:p w14:paraId="69BF0790"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bCs/>
                <w:spacing w:val="-4"/>
                <w:sz w:val="18"/>
                <w:szCs w:val="18"/>
                <w:lang w:val="en-GB"/>
              </w:rPr>
              <w:t xml:space="preserve">Trade </w:t>
            </w:r>
            <w:r w:rsidRPr="00034E50">
              <w:rPr>
                <w:rFonts w:ascii="Arial" w:hAnsi="Arial" w:cs="Arial"/>
                <w:bCs/>
                <w:spacing w:val="-4"/>
                <w:sz w:val="18"/>
                <w:szCs w:val="18"/>
              </w:rPr>
              <w:t xml:space="preserve">and other current </w:t>
            </w:r>
            <w:r w:rsidRPr="00034E50">
              <w:rPr>
                <w:rFonts w:ascii="Arial" w:hAnsi="Arial" w:cs="Arial"/>
                <w:bCs/>
                <w:spacing w:val="-4"/>
                <w:sz w:val="18"/>
                <w:szCs w:val="18"/>
                <w:lang w:val="en-GB"/>
              </w:rPr>
              <w:t>receivables</w:t>
            </w:r>
          </w:p>
        </w:tc>
        <w:tc>
          <w:tcPr>
            <w:tcW w:w="1531" w:type="dxa"/>
            <w:shd w:val="clear" w:color="auto" w:fill="auto"/>
            <w:vAlign w:val="bottom"/>
          </w:tcPr>
          <w:p w14:paraId="6091FE9F" w14:textId="5B03DBC5"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73,761,732</w:t>
            </w:r>
          </w:p>
        </w:tc>
        <w:tc>
          <w:tcPr>
            <w:tcW w:w="1531" w:type="dxa"/>
            <w:vAlign w:val="bottom"/>
          </w:tcPr>
          <w:p w14:paraId="5BE1F566" w14:textId="793C6756"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12,917,885 </w:t>
            </w:r>
          </w:p>
        </w:tc>
        <w:tc>
          <w:tcPr>
            <w:tcW w:w="1531" w:type="dxa"/>
            <w:vAlign w:val="bottom"/>
          </w:tcPr>
          <w:p w14:paraId="06902984" w14:textId="6A7EB64D"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29,029,956 </w:t>
            </w:r>
          </w:p>
        </w:tc>
        <w:tc>
          <w:tcPr>
            <w:tcW w:w="1531" w:type="dxa"/>
            <w:vAlign w:val="bottom"/>
          </w:tcPr>
          <w:p w14:paraId="63957029" w14:textId="5F442B0A"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41,456,429</w:t>
            </w:r>
          </w:p>
        </w:tc>
      </w:tr>
      <w:tr w:rsidR="00D70962" w:rsidRPr="00034E50" w14:paraId="0C6FB9A7" w14:textId="77777777" w:rsidTr="00034E50">
        <w:tc>
          <w:tcPr>
            <w:tcW w:w="3438" w:type="dxa"/>
            <w:hideMark/>
          </w:tcPr>
          <w:p w14:paraId="5C235647"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spacing w:val="-4"/>
                <w:sz w:val="18"/>
                <w:szCs w:val="18"/>
                <w:lang w:val="en-GB"/>
              </w:rPr>
              <w:t>Inventories</w:t>
            </w:r>
          </w:p>
        </w:tc>
        <w:tc>
          <w:tcPr>
            <w:tcW w:w="1531" w:type="dxa"/>
            <w:shd w:val="clear" w:color="auto" w:fill="auto"/>
            <w:vAlign w:val="bottom"/>
          </w:tcPr>
          <w:p w14:paraId="52B1D867" w14:textId="488855CA"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   </w:t>
            </w:r>
          </w:p>
        </w:tc>
        <w:tc>
          <w:tcPr>
            <w:tcW w:w="1531" w:type="dxa"/>
            <w:vAlign w:val="bottom"/>
          </w:tcPr>
          <w:p w14:paraId="0BC7D5DE" w14:textId="633412C0"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3,153,752 </w:t>
            </w:r>
          </w:p>
        </w:tc>
        <w:tc>
          <w:tcPr>
            <w:tcW w:w="1531" w:type="dxa"/>
            <w:vAlign w:val="bottom"/>
          </w:tcPr>
          <w:p w14:paraId="0C644F16" w14:textId="6D5291A2"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3,763,518 </w:t>
            </w:r>
          </w:p>
        </w:tc>
        <w:tc>
          <w:tcPr>
            <w:tcW w:w="1531" w:type="dxa"/>
            <w:vAlign w:val="bottom"/>
          </w:tcPr>
          <w:p w14:paraId="7F3AC39F" w14:textId="5533F6AC"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24,884,462</w:t>
            </w:r>
          </w:p>
        </w:tc>
      </w:tr>
      <w:tr w:rsidR="00D70962" w:rsidRPr="00034E50" w14:paraId="483FCB8C" w14:textId="77777777" w:rsidTr="00034E50">
        <w:tc>
          <w:tcPr>
            <w:tcW w:w="3438" w:type="dxa"/>
            <w:hideMark/>
          </w:tcPr>
          <w:p w14:paraId="3531FE21"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bCs/>
                <w:spacing w:val="-4"/>
                <w:sz w:val="18"/>
                <w:szCs w:val="18"/>
                <w:lang w:val="en-GB"/>
              </w:rPr>
              <w:t>Loan to related parties</w:t>
            </w:r>
          </w:p>
        </w:tc>
        <w:tc>
          <w:tcPr>
            <w:tcW w:w="1531" w:type="dxa"/>
            <w:shd w:val="clear" w:color="auto" w:fill="auto"/>
            <w:vAlign w:val="bottom"/>
          </w:tcPr>
          <w:p w14:paraId="59EF163F" w14:textId="7606C150"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   </w:t>
            </w:r>
          </w:p>
        </w:tc>
        <w:tc>
          <w:tcPr>
            <w:tcW w:w="1531" w:type="dxa"/>
            <w:vAlign w:val="bottom"/>
          </w:tcPr>
          <w:p w14:paraId="44355C0F" w14:textId="4EC89CEE"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2,600,000 </w:t>
            </w:r>
          </w:p>
        </w:tc>
        <w:tc>
          <w:tcPr>
            <w:tcW w:w="1531" w:type="dxa"/>
            <w:vAlign w:val="bottom"/>
          </w:tcPr>
          <w:p w14:paraId="4E1977E0" w14:textId="0BED3567"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   </w:t>
            </w:r>
          </w:p>
        </w:tc>
        <w:tc>
          <w:tcPr>
            <w:tcW w:w="1531" w:type="dxa"/>
            <w:vAlign w:val="bottom"/>
          </w:tcPr>
          <w:p w14:paraId="4218B0B4" w14:textId="458B0EBC" w:rsidR="00D70962" w:rsidRPr="00281793"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w:t>
            </w:r>
          </w:p>
        </w:tc>
      </w:tr>
      <w:tr w:rsidR="00D70962" w:rsidRPr="00034E50" w14:paraId="58535A27" w14:textId="77777777" w:rsidTr="00034E50">
        <w:tc>
          <w:tcPr>
            <w:tcW w:w="3438" w:type="dxa"/>
            <w:hideMark/>
          </w:tcPr>
          <w:p w14:paraId="527091C0"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Other current assets</w:t>
            </w:r>
          </w:p>
        </w:tc>
        <w:tc>
          <w:tcPr>
            <w:tcW w:w="1531" w:type="dxa"/>
            <w:shd w:val="clear" w:color="auto" w:fill="auto"/>
            <w:vAlign w:val="bottom"/>
          </w:tcPr>
          <w:p w14:paraId="43944F10" w14:textId="2409AA6B"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8,434,809 </w:t>
            </w:r>
          </w:p>
        </w:tc>
        <w:tc>
          <w:tcPr>
            <w:tcW w:w="1531" w:type="dxa"/>
            <w:vAlign w:val="bottom"/>
          </w:tcPr>
          <w:p w14:paraId="2BA9EA43" w14:textId="7D024705"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1,121,583 </w:t>
            </w:r>
          </w:p>
        </w:tc>
        <w:tc>
          <w:tcPr>
            <w:tcW w:w="1531" w:type="dxa"/>
            <w:vAlign w:val="bottom"/>
          </w:tcPr>
          <w:p w14:paraId="308CD0D3" w14:textId="4735A6DF"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311,564 </w:t>
            </w:r>
          </w:p>
        </w:tc>
        <w:tc>
          <w:tcPr>
            <w:tcW w:w="1531" w:type="dxa"/>
            <w:vAlign w:val="bottom"/>
          </w:tcPr>
          <w:p w14:paraId="2534093E" w14:textId="3A7647B3" w:rsidR="00D70962" w:rsidRPr="00034E50" w:rsidRDefault="00D70962" w:rsidP="00D70962">
            <w:pPr>
              <w:ind w:right="-72"/>
              <w:jc w:val="right"/>
              <w:rPr>
                <w:rFonts w:ascii="Arial" w:eastAsia="Arial Unicode MS" w:hAnsi="Arial" w:cs="Arial"/>
                <w:sz w:val="18"/>
                <w:szCs w:val="18"/>
              </w:rPr>
            </w:pPr>
            <w:r w:rsidRPr="00281793">
              <w:rPr>
                <w:rFonts w:ascii="Arial" w:eastAsia="Arial Unicode MS" w:hAnsi="Arial" w:cs="Arial"/>
                <w:sz w:val="18"/>
                <w:szCs w:val="18"/>
              </w:rPr>
              <w:t xml:space="preserve">1,439,242 </w:t>
            </w:r>
          </w:p>
        </w:tc>
      </w:tr>
      <w:tr w:rsidR="00D70962" w:rsidRPr="00034E50" w14:paraId="517082F9" w14:textId="77777777" w:rsidTr="00034E50">
        <w:tc>
          <w:tcPr>
            <w:tcW w:w="3438" w:type="dxa"/>
          </w:tcPr>
          <w:p w14:paraId="10B660B7" w14:textId="77777777" w:rsidR="00D70962" w:rsidRPr="00034E50" w:rsidRDefault="00D70962" w:rsidP="00D70962">
            <w:pPr>
              <w:rPr>
                <w:rFonts w:ascii="Arial" w:hAnsi="Arial" w:cs="Arial"/>
                <w:spacing w:val="-4"/>
                <w:sz w:val="18"/>
                <w:szCs w:val="18"/>
                <w:lang w:val="en-GB"/>
              </w:rPr>
            </w:pPr>
            <w:r w:rsidRPr="00034E50">
              <w:rPr>
                <w:rFonts w:ascii="Arial" w:hAnsi="Arial" w:cs="Arial"/>
                <w:bCs/>
                <w:spacing w:val="-4"/>
                <w:sz w:val="18"/>
                <w:szCs w:val="18"/>
                <w:lang w:val="en-GB"/>
              </w:rPr>
              <w:t xml:space="preserve">Deposits at financial institutions </w:t>
            </w:r>
            <w:r w:rsidRPr="00034E50">
              <w:rPr>
                <w:rFonts w:ascii="Arial" w:hAnsi="Arial" w:cs="Arial"/>
                <w:bCs/>
                <w:spacing w:val="-4"/>
                <w:sz w:val="18"/>
                <w:szCs w:val="18"/>
                <w:lang w:val="en-GB"/>
              </w:rPr>
              <w:br/>
              <w:t xml:space="preserve">   used as collateral</w:t>
            </w:r>
          </w:p>
        </w:tc>
        <w:tc>
          <w:tcPr>
            <w:tcW w:w="1531" w:type="dxa"/>
            <w:shd w:val="clear" w:color="auto" w:fill="auto"/>
            <w:vAlign w:val="bottom"/>
          </w:tcPr>
          <w:p w14:paraId="3FA8F817" w14:textId="00519270" w:rsidR="00D70962" w:rsidRPr="00034E50" w:rsidRDefault="00D70962" w:rsidP="00D70962">
            <w:pPr>
              <w:ind w:left="-40" w:right="-72"/>
              <w:jc w:val="right"/>
              <w:rPr>
                <w:rFonts w:ascii="Arial" w:hAnsi="Arial" w:cs="Arial"/>
                <w:color w:val="000000"/>
                <w:sz w:val="18"/>
                <w:szCs w:val="18"/>
              </w:rPr>
            </w:pPr>
            <w:r w:rsidRPr="00034E50">
              <w:rPr>
                <w:rFonts w:ascii="Arial" w:hAnsi="Arial" w:cs="Arial"/>
                <w:color w:val="000000"/>
                <w:sz w:val="18"/>
                <w:szCs w:val="18"/>
                <w:cs/>
              </w:rPr>
              <w:t>17</w:t>
            </w:r>
            <w:r w:rsidRPr="00034E50">
              <w:rPr>
                <w:rFonts w:ascii="Arial" w:hAnsi="Arial" w:cs="Arial"/>
                <w:color w:val="000000"/>
                <w:sz w:val="18"/>
                <w:szCs w:val="18"/>
              </w:rPr>
              <w:t>,</w:t>
            </w:r>
            <w:r w:rsidRPr="00034E50">
              <w:rPr>
                <w:rFonts w:ascii="Arial" w:hAnsi="Arial" w:cs="Arial"/>
                <w:color w:val="000000"/>
                <w:sz w:val="18"/>
                <w:szCs w:val="18"/>
                <w:cs/>
              </w:rPr>
              <w:t>671</w:t>
            </w:r>
            <w:r w:rsidRPr="00034E50">
              <w:rPr>
                <w:rFonts w:ascii="Arial" w:hAnsi="Arial" w:cs="Arial"/>
                <w:color w:val="000000"/>
                <w:sz w:val="18"/>
                <w:szCs w:val="18"/>
              </w:rPr>
              <w:t>,</w:t>
            </w:r>
            <w:r w:rsidRPr="00034E50">
              <w:rPr>
                <w:rFonts w:ascii="Arial" w:hAnsi="Arial" w:cs="Arial"/>
                <w:color w:val="000000"/>
                <w:sz w:val="18"/>
                <w:szCs w:val="18"/>
                <w:cs/>
              </w:rPr>
              <w:t>500</w:t>
            </w:r>
          </w:p>
        </w:tc>
        <w:tc>
          <w:tcPr>
            <w:tcW w:w="1531" w:type="dxa"/>
            <w:vAlign w:val="bottom"/>
          </w:tcPr>
          <w:p w14:paraId="50425941" w14:textId="77777777"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w:t>
            </w:r>
          </w:p>
        </w:tc>
        <w:tc>
          <w:tcPr>
            <w:tcW w:w="1531" w:type="dxa"/>
            <w:vAlign w:val="bottom"/>
          </w:tcPr>
          <w:p w14:paraId="1C66F6B8" w14:textId="77777777"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w:t>
            </w:r>
          </w:p>
        </w:tc>
        <w:tc>
          <w:tcPr>
            <w:tcW w:w="1531" w:type="dxa"/>
            <w:vAlign w:val="bottom"/>
          </w:tcPr>
          <w:p w14:paraId="3513BE19" w14:textId="77777777"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w:t>
            </w:r>
          </w:p>
        </w:tc>
      </w:tr>
      <w:tr w:rsidR="00D70962" w:rsidRPr="00034E50" w14:paraId="5A98BD92" w14:textId="77777777" w:rsidTr="00034E50">
        <w:tc>
          <w:tcPr>
            <w:tcW w:w="3438" w:type="dxa"/>
          </w:tcPr>
          <w:p w14:paraId="645D65A5" w14:textId="1732C70F" w:rsidR="00D70962" w:rsidRPr="00034E50" w:rsidRDefault="00D70962" w:rsidP="00D70962">
            <w:pPr>
              <w:jc w:val="both"/>
              <w:rPr>
                <w:rFonts w:ascii="Arial" w:hAnsi="Arial" w:cs="Arial"/>
                <w:bCs/>
                <w:spacing w:val="-4"/>
                <w:sz w:val="18"/>
                <w:szCs w:val="18"/>
                <w:lang w:val="en-GB"/>
              </w:rPr>
            </w:pPr>
            <w:r>
              <w:rPr>
                <w:rFonts w:ascii="Arial" w:hAnsi="Arial" w:cs="Arial"/>
                <w:spacing w:val="-4"/>
                <w:sz w:val="18"/>
                <w:szCs w:val="18"/>
                <w:lang w:val="en-GB"/>
              </w:rPr>
              <w:t>P</w:t>
            </w:r>
            <w:r w:rsidRPr="00034E50">
              <w:rPr>
                <w:rFonts w:ascii="Arial" w:hAnsi="Arial" w:cs="Arial"/>
                <w:spacing w:val="-4"/>
                <w:sz w:val="18"/>
                <w:szCs w:val="18"/>
                <w:lang w:val="en-GB"/>
              </w:rPr>
              <w:t>lant and equipment</w:t>
            </w:r>
          </w:p>
        </w:tc>
        <w:tc>
          <w:tcPr>
            <w:tcW w:w="1531" w:type="dxa"/>
            <w:shd w:val="clear" w:color="auto" w:fill="auto"/>
            <w:vAlign w:val="bottom"/>
          </w:tcPr>
          <w:p w14:paraId="6E1146F3" w14:textId="694C0119"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93,990 </w:t>
            </w:r>
          </w:p>
        </w:tc>
        <w:tc>
          <w:tcPr>
            <w:tcW w:w="1531" w:type="dxa"/>
            <w:vAlign w:val="bottom"/>
          </w:tcPr>
          <w:p w14:paraId="27DBDA94" w14:textId="72A6889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1,307,740 </w:t>
            </w:r>
          </w:p>
        </w:tc>
        <w:tc>
          <w:tcPr>
            <w:tcW w:w="1531" w:type="dxa"/>
            <w:vAlign w:val="bottom"/>
          </w:tcPr>
          <w:p w14:paraId="385D34CF" w14:textId="12C0E7BD"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24,635,285 </w:t>
            </w:r>
          </w:p>
        </w:tc>
        <w:tc>
          <w:tcPr>
            <w:tcW w:w="1531" w:type="dxa"/>
            <w:vAlign w:val="bottom"/>
          </w:tcPr>
          <w:p w14:paraId="6ABFC941" w14:textId="0FFCB970"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5,610,077 </w:t>
            </w:r>
          </w:p>
        </w:tc>
      </w:tr>
      <w:tr w:rsidR="00D70962" w:rsidRPr="00034E50" w14:paraId="74C2043B" w14:textId="77777777" w:rsidTr="00034E50">
        <w:tc>
          <w:tcPr>
            <w:tcW w:w="3438" w:type="dxa"/>
          </w:tcPr>
          <w:p w14:paraId="3AC1C82C" w14:textId="0C17417D" w:rsidR="00D70962" w:rsidRPr="00034E50" w:rsidRDefault="00D70962" w:rsidP="00D70962">
            <w:pPr>
              <w:jc w:val="both"/>
              <w:rPr>
                <w:rFonts w:ascii="Arial" w:hAnsi="Arial" w:cs="Arial"/>
                <w:color w:val="000000"/>
                <w:sz w:val="18"/>
                <w:szCs w:val="18"/>
                <w:lang w:eastAsia="en-US"/>
              </w:rPr>
            </w:pPr>
            <w:r w:rsidRPr="00034E50">
              <w:rPr>
                <w:rFonts w:ascii="Arial" w:hAnsi="Arial" w:cs="Arial"/>
                <w:color w:val="000000"/>
                <w:sz w:val="18"/>
                <w:szCs w:val="18"/>
              </w:rPr>
              <w:t>Right-of-use assets</w:t>
            </w:r>
          </w:p>
        </w:tc>
        <w:tc>
          <w:tcPr>
            <w:tcW w:w="1531" w:type="dxa"/>
            <w:shd w:val="clear" w:color="auto" w:fill="auto"/>
            <w:vAlign w:val="bottom"/>
          </w:tcPr>
          <w:p w14:paraId="37291F25" w14:textId="7EEB61A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3F9C9C24" w14:textId="643B4E3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1,311,853 </w:t>
            </w:r>
          </w:p>
        </w:tc>
        <w:tc>
          <w:tcPr>
            <w:tcW w:w="1531" w:type="dxa"/>
            <w:vAlign w:val="bottom"/>
          </w:tcPr>
          <w:p w14:paraId="761EF8C7" w14:textId="3ED0953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9,088,043 </w:t>
            </w:r>
          </w:p>
        </w:tc>
        <w:tc>
          <w:tcPr>
            <w:tcW w:w="1531" w:type="dxa"/>
            <w:vAlign w:val="bottom"/>
          </w:tcPr>
          <w:p w14:paraId="1D3AD31F" w14:textId="720D441C"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862,639 </w:t>
            </w:r>
          </w:p>
        </w:tc>
      </w:tr>
      <w:tr w:rsidR="00D70962" w:rsidRPr="00034E50" w14:paraId="3DF053D8" w14:textId="77777777" w:rsidTr="00034E50">
        <w:tc>
          <w:tcPr>
            <w:tcW w:w="3438" w:type="dxa"/>
            <w:hideMark/>
          </w:tcPr>
          <w:p w14:paraId="30AD66A7"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Intangible assets</w:t>
            </w:r>
          </w:p>
        </w:tc>
        <w:tc>
          <w:tcPr>
            <w:tcW w:w="1531" w:type="dxa"/>
            <w:shd w:val="clear" w:color="auto" w:fill="auto"/>
            <w:vAlign w:val="bottom"/>
          </w:tcPr>
          <w:p w14:paraId="0747DBA1" w14:textId="0EF4FEC4"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6AC1637C" w14:textId="560BAA4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1,487,275</w:t>
            </w:r>
          </w:p>
        </w:tc>
        <w:tc>
          <w:tcPr>
            <w:tcW w:w="1531" w:type="dxa"/>
            <w:vAlign w:val="bottom"/>
          </w:tcPr>
          <w:p w14:paraId="18128E80" w14:textId="5615B05A"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1AF1810B" w14:textId="495EE58F"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1,772,603 </w:t>
            </w:r>
          </w:p>
        </w:tc>
      </w:tr>
      <w:tr w:rsidR="00D70962" w:rsidRPr="00034E50" w14:paraId="152DE69D" w14:textId="77777777" w:rsidTr="00034E50">
        <w:tc>
          <w:tcPr>
            <w:tcW w:w="3438" w:type="dxa"/>
            <w:hideMark/>
          </w:tcPr>
          <w:p w14:paraId="47CD5EEF"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Deferred tax asset</w:t>
            </w:r>
          </w:p>
        </w:tc>
        <w:tc>
          <w:tcPr>
            <w:tcW w:w="1531" w:type="dxa"/>
            <w:shd w:val="clear" w:color="auto" w:fill="auto"/>
            <w:vAlign w:val="bottom"/>
          </w:tcPr>
          <w:p w14:paraId="2CBFCC05" w14:textId="11D5B967"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46,235 </w:t>
            </w:r>
          </w:p>
        </w:tc>
        <w:tc>
          <w:tcPr>
            <w:tcW w:w="1531" w:type="dxa"/>
            <w:vAlign w:val="bottom"/>
          </w:tcPr>
          <w:p w14:paraId="5502A372" w14:textId="762F575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158,727 </w:t>
            </w:r>
          </w:p>
        </w:tc>
        <w:tc>
          <w:tcPr>
            <w:tcW w:w="1531" w:type="dxa"/>
            <w:vAlign w:val="bottom"/>
          </w:tcPr>
          <w:p w14:paraId="61453F21" w14:textId="5B7C379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417,338 </w:t>
            </w:r>
          </w:p>
        </w:tc>
        <w:tc>
          <w:tcPr>
            <w:tcW w:w="1531" w:type="dxa"/>
            <w:vAlign w:val="bottom"/>
          </w:tcPr>
          <w:p w14:paraId="3893B25A" w14:textId="332DCC05"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69,312 </w:t>
            </w:r>
          </w:p>
        </w:tc>
      </w:tr>
      <w:tr w:rsidR="00D70962" w:rsidRPr="00034E50" w14:paraId="136E83F7" w14:textId="77777777" w:rsidTr="00034E50">
        <w:tc>
          <w:tcPr>
            <w:tcW w:w="3438" w:type="dxa"/>
            <w:hideMark/>
          </w:tcPr>
          <w:p w14:paraId="1CF4C631"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Other non-current assets</w:t>
            </w:r>
          </w:p>
        </w:tc>
        <w:tc>
          <w:tcPr>
            <w:tcW w:w="1531" w:type="dxa"/>
            <w:shd w:val="clear" w:color="auto" w:fill="auto"/>
            <w:vAlign w:val="bottom"/>
          </w:tcPr>
          <w:p w14:paraId="7563FF45" w14:textId="24E530A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74,500 </w:t>
            </w:r>
          </w:p>
        </w:tc>
        <w:tc>
          <w:tcPr>
            <w:tcW w:w="1531" w:type="dxa"/>
            <w:vAlign w:val="bottom"/>
          </w:tcPr>
          <w:p w14:paraId="1844E01F" w14:textId="0861DD3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221,950 </w:t>
            </w:r>
          </w:p>
        </w:tc>
        <w:tc>
          <w:tcPr>
            <w:tcW w:w="1531" w:type="dxa"/>
            <w:vAlign w:val="bottom"/>
          </w:tcPr>
          <w:p w14:paraId="2556C806" w14:textId="262B94FF"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0D4461F4" w14:textId="1FC6B22B"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r>
      <w:tr w:rsidR="00D70962" w:rsidRPr="00034E50" w14:paraId="78BD5DF9" w14:textId="77777777" w:rsidTr="00034E50">
        <w:tc>
          <w:tcPr>
            <w:tcW w:w="3438" w:type="dxa"/>
          </w:tcPr>
          <w:p w14:paraId="11C968A9" w14:textId="77777777" w:rsidR="00D70962" w:rsidRPr="00034E50" w:rsidRDefault="00D70962" w:rsidP="00D70962">
            <w:pPr>
              <w:jc w:val="both"/>
              <w:rPr>
                <w:rFonts w:ascii="Arial" w:hAnsi="Arial" w:cs="Arial"/>
                <w:spacing w:val="-4"/>
                <w:sz w:val="18"/>
                <w:szCs w:val="18"/>
                <w:lang w:val="en-GB"/>
              </w:rPr>
            </w:pPr>
          </w:p>
        </w:tc>
        <w:tc>
          <w:tcPr>
            <w:tcW w:w="1531" w:type="dxa"/>
            <w:shd w:val="clear" w:color="auto" w:fill="auto"/>
            <w:vAlign w:val="bottom"/>
          </w:tcPr>
          <w:p w14:paraId="76C0CB45" w14:textId="77777777" w:rsidR="00D70962" w:rsidRPr="00034E50" w:rsidRDefault="00D70962" w:rsidP="00D70962">
            <w:pPr>
              <w:ind w:right="-72"/>
              <w:jc w:val="right"/>
              <w:rPr>
                <w:rFonts w:ascii="Arial" w:hAnsi="Arial" w:cs="Arial"/>
                <w:b/>
                <w:spacing w:val="-4"/>
                <w:sz w:val="18"/>
                <w:szCs w:val="18"/>
                <w:lang w:val="en-GB"/>
              </w:rPr>
            </w:pPr>
          </w:p>
        </w:tc>
        <w:tc>
          <w:tcPr>
            <w:tcW w:w="1531" w:type="dxa"/>
          </w:tcPr>
          <w:p w14:paraId="5D4318E4" w14:textId="77777777" w:rsidR="00D70962" w:rsidRPr="00034E50" w:rsidRDefault="00D70962" w:rsidP="00D70962">
            <w:pPr>
              <w:ind w:right="-72"/>
              <w:jc w:val="right"/>
              <w:rPr>
                <w:rFonts w:ascii="Arial" w:hAnsi="Arial" w:cs="Arial"/>
                <w:b/>
                <w:spacing w:val="-4"/>
                <w:sz w:val="18"/>
                <w:szCs w:val="18"/>
                <w:lang w:val="en-GB"/>
              </w:rPr>
            </w:pPr>
          </w:p>
        </w:tc>
        <w:tc>
          <w:tcPr>
            <w:tcW w:w="1531" w:type="dxa"/>
          </w:tcPr>
          <w:p w14:paraId="721EC25C" w14:textId="77777777" w:rsidR="00D70962" w:rsidRPr="00034E50" w:rsidRDefault="00D70962" w:rsidP="00D70962">
            <w:pPr>
              <w:ind w:right="-72"/>
              <w:jc w:val="right"/>
              <w:rPr>
                <w:rFonts w:ascii="Arial" w:hAnsi="Arial" w:cs="Arial"/>
                <w:b/>
                <w:spacing w:val="-4"/>
                <w:sz w:val="18"/>
                <w:szCs w:val="18"/>
                <w:lang w:val="en-GB"/>
              </w:rPr>
            </w:pPr>
          </w:p>
        </w:tc>
        <w:tc>
          <w:tcPr>
            <w:tcW w:w="1531" w:type="dxa"/>
            <w:vAlign w:val="bottom"/>
          </w:tcPr>
          <w:p w14:paraId="211333F7" w14:textId="77777777" w:rsidR="00D70962" w:rsidRPr="00034E50" w:rsidRDefault="00D70962" w:rsidP="00D70962">
            <w:pPr>
              <w:ind w:left="-40" w:right="-72"/>
              <w:jc w:val="right"/>
              <w:rPr>
                <w:rFonts w:ascii="Arial" w:eastAsia="Arial Unicode MS" w:hAnsi="Arial" w:cs="Arial"/>
                <w:sz w:val="18"/>
                <w:szCs w:val="18"/>
              </w:rPr>
            </w:pPr>
          </w:p>
        </w:tc>
      </w:tr>
      <w:tr w:rsidR="00D70962" w:rsidRPr="00034E50" w14:paraId="4E55A06E" w14:textId="77777777" w:rsidTr="00034E50">
        <w:tc>
          <w:tcPr>
            <w:tcW w:w="3438" w:type="dxa"/>
          </w:tcPr>
          <w:p w14:paraId="1FB42B09" w14:textId="1F8FD392" w:rsidR="00D70962" w:rsidRPr="00034E50" w:rsidRDefault="00D70962" w:rsidP="00D70962">
            <w:pPr>
              <w:jc w:val="thaiDistribute"/>
              <w:rPr>
                <w:rFonts w:ascii="Arial" w:hAnsi="Arial" w:cs="Arial"/>
                <w:spacing w:val="-4"/>
                <w:sz w:val="18"/>
                <w:szCs w:val="18"/>
                <w:lang w:val="en-GB"/>
              </w:rPr>
            </w:pPr>
            <w:r w:rsidRPr="00034E50">
              <w:rPr>
                <w:rFonts w:ascii="Arial" w:hAnsi="Arial" w:cs="Arial"/>
                <w:b/>
                <w:spacing w:val="-4"/>
                <w:sz w:val="18"/>
                <w:szCs w:val="18"/>
                <w:lang w:val="en-GB"/>
              </w:rPr>
              <w:t>Book value as at 31 December 2024</w:t>
            </w:r>
          </w:p>
        </w:tc>
        <w:tc>
          <w:tcPr>
            <w:tcW w:w="1531" w:type="dxa"/>
            <w:shd w:val="clear" w:color="auto" w:fill="auto"/>
            <w:vAlign w:val="bottom"/>
          </w:tcPr>
          <w:p w14:paraId="5DE3BABB"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047F7633"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28E622F9"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1FD876E3" w14:textId="77777777" w:rsidR="00D70962" w:rsidRPr="00034E50" w:rsidRDefault="00D70962" w:rsidP="00D70962">
            <w:pPr>
              <w:ind w:left="-40" w:right="-72"/>
              <w:jc w:val="right"/>
              <w:rPr>
                <w:rFonts w:ascii="Arial" w:hAnsi="Arial" w:cs="Arial"/>
                <w:color w:val="000000"/>
                <w:sz w:val="18"/>
                <w:szCs w:val="18"/>
              </w:rPr>
            </w:pPr>
          </w:p>
        </w:tc>
      </w:tr>
      <w:tr w:rsidR="00D70962" w:rsidRPr="00034E50" w14:paraId="58563660" w14:textId="77777777" w:rsidTr="00034E50">
        <w:tc>
          <w:tcPr>
            <w:tcW w:w="3438" w:type="dxa"/>
          </w:tcPr>
          <w:p w14:paraId="736F6F51" w14:textId="4EDD735C" w:rsidR="00D70962" w:rsidRPr="00034E50" w:rsidRDefault="00D70962" w:rsidP="00D70962">
            <w:pPr>
              <w:jc w:val="thaiDistribute"/>
              <w:rPr>
                <w:rFonts w:ascii="Arial" w:hAnsi="Arial" w:cs="Arial"/>
                <w:spacing w:val="-4"/>
                <w:sz w:val="18"/>
                <w:szCs w:val="18"/>
                <w:lang w:val="en-GB"/>
              </w:rPr>
            </w:pPr>
            <w:r>
              <w:rPr>
                <w:rFonts w:ascii="Arial" w:hAnsi="Arial" w:cs="Arial"/>
                <w:b/>
                <w:bCs/>
                <w:spacing w:val="-4"/>
                <w:sz w:val="18"/>
                <w:szCs w:val="18"/>
                <w:lang w:val="en-GB"/>
              </w:rPr>
              <w:t>Liabilities</w:t>
            </w:r>
          </w:p>
        </w:tc>
        <w:tc>
          <w:tcPr>
            <w:tcW w:w="1531" w:type="dxa"/>
            <w:shd w:val="clear" w:color="auto" w:fill="auto"/>
            <w:vAlign w:val="bottom"/>
          </w:tcPr>
          <w:p w14:paraId="150E6699"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6482ABE9"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0409E98F" w14:textId="77777777" w:rsidR="00D70962" w:rsidRPr="00034E50" w:rsidRDefault="00D70962" w:rsidP="00D70962">
            <w:pPr>
              <w:ind w:left="-40" w:right="-72"/>
              <w:jc w:val="right"/>
              <w:rPr>
                <w:rFonts w:ascii="Arial" w:hAnsi="Arial" w:cs="Arial"/>
                <w:color w:val="000000"/>
                <w:sz w:val="18"/>
                <w:szCs w:val="18"/>
              </w:rPr>
            </w:pPr>
          </w:p>
        </w:tc>
        <w:tc>
          <w:tcPr>
            <w:tcW w:w="1531" w:type="dxa"/>
            <w:vAlign w:val="bottom"/>
          </w:tcPr>
          <w:p w14:paraId="0B51B33F" w14:textId="77777777" w:rsidR="00D70962" w:rsidRPr="00034E50" w:rsidRDefault="00D70962" w:rsidP="00D70962">
            <w:pPr>
              <w:ind w:left="-40" w:right="-72"/>
              <w:jc w:val="right"/>
              <w:rPr>
                <w:rFonts w:ascii="Arial" w:hAnsi="Arial" w:cs="Arial"/>
                <w:color w:val="000000"/>
                <w:sz w:val="18"/>
                <w:szCs w:val="18"/>
              </w:rPr>
            </w:pPr>
          </w:p>
        </w:tc>
      </w:tr>
      <w:tr w:rsidR="00D70962" w:rsidRPr="00034E50" w14:paraId="0A8EEF6F" w14:textId="77777777" w:rsidTr="00034E50">
        <w:tc>
          <w:tcPr>
            <w:tcW w:w="3438" w:type="dxa"/>
            <w:hideMark/>
          </w:tcPr>
          <w:p w14:paraId="13CB1218" w14:textId="77777777" w:rsidR="00D70962" w:rsidRPr="00034E50" w:rsidRDefault="00D70962" w:rsidP="00D70962">
            <w:pPr>
              <w:jc w:val="thaiDistribute"/>
              <w:rPr>
                <w:rFonts w:ascii="Arial" w:hAnsi="Arial" w:cs="Arial"/>
                <w:spacing w:val="-4"/>
                <w:sz w:val="18"/>
                <w:szCs w:val="18"/>
                <w:lang w:val="en-GB"/>
              </w:rPr>
            </w:pPr>
            <w:r w:rsidRPr="00034E50">
              <w:rPr>
                <w:rFonts w:ascii="Arial" w:hAnsi="Arial" w:cs="Arial"/>
                <w:spacing w:val="-4"/>
                <w:sz w:val="18"/>
                <w:szCs w:val="18"/>
                <w:lang w:val="en-GB"/>
              </w:rPr>
              <w:t>Trade and other current payables</w:t>
            </w:r>
          </w:p>
        </w:tc>
        <w:tc>
          <w:tcPr>
            <w:tcW w:w="1531" w:type="dxa"/>
            <w:shd w:val="clear" w:color="auto" w:fill="auto"/>
            <w:vAlign w:val="bottom"/>
          </w:tcPr>
          <w:p w14:paraId="7081E747" w14:textId="02C10B8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111,975,135</w:t>
            </w:r>
          </w:p>
        </w:tc>
        <w:tc>
          <w:tcPr>
            <w:tcW w:w="1531" w:type="dxa"/>
            <w:vAlign w:val="bottom"/>
          </w:tcPr>
          <w:p w14:paraId="4292705A" w14:textId="42E31919"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21,628,663</w:t>
            </w:r>
          </w:p>
        </w:tc>
        <w:tc>
          <w:tcPr>
            <w:tcW w:w="1531" w:type="dxa"/>
            <w:vAlign w:val="bottom"/>
          </w:tcPr>
          <w:p w14:paraId="06ECF35B" w14:textId="1D46A7A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25,025,342</w:t>
            </w:r>
          </w:p>
        </w:tc>
        <w:tc>
          <w:tcPr>
            <w:tcW w:w="1531" w:type="dxa"/>
            <w:vAlign w:val="bottom"/>
          </w:tcPr>
          <w:p w14:paraId="4B40A88C" w14:textId="342610A7"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17,414,125</w:t>
            </w:r>
          </w:p>
        </w:tc>
      </w:tr>
      <w:tr w:rsidR="00D70962" w:rsidRPr="00034E50" w14:paraId="22E78020" w14:textId="77777777" w:rsidTr="00034E50">
        <w:tc>
          <w:tcPr>
            <w:tcW w:w="3438" w:type="dxa"/>
            <w:hideMark/>
          </w:tcPr>
          <w:p w14:paraId="2884305F" w14:textId="77777777" w:rsidR="00D70962" w:rsidRPr="00034E50" w:rsidRDefault="00D70962" w:rsidP="00D70962">
            <w:pPr>
              <w:rPr>
                <w:rFonts w:ascii="Arial" w:hAnsi="Arial" w:cs="Arial"/>
                <w:spacing w:val="-4"/>
                <w:sz w:val="18"/>
                <w:szCs w:val="18"/>
              </w:rPr>
            </w:pPr>
            <w:r w:rsidRPr="00034E50">
              <w:rPr>
                <w:rFonts w:ascii="Arial" w:hAnsi="Arial" w:cs="Arial"/>
                <w:spacing w:val="-4"/>
                <w:sz w:val="18"/>
                <w:szCs w:val="18"/>
                <w:lang w:val="en-GB"/>
              </w:rPr>
              <w:t xml:space="preserve">Bank overdraft and short-term loan </w:t>
            </w:r>
            <w:r w:rsidRPr="00034E50">
              <w:rPr>
                <w:rFonts w:ascii="Arial" w:hAnsi="Arial" w:cs="Arial"/>
                <w:spacing w:val="-4"/>
                <w:sz w:val="18"/>
                <w:szCs w:val="18"/>
                <w:lang w:val="en-GB"/>
              </w:rPr>
              <w:br/>
              <w:t xml:space="preserve">   from financial institution</w:t>
            </w:r>
            <w:r w:rsidRPr="00034E50">
              <w:rPr>
                <w:rFonts w:ascii="Arial" w:hAnsi="Arial" w:cs="Arial"/>
                <w:spacing w:val="-4"/>
                <w:sz w:val="18"/>
                <w:szCs w:val="18"/>
              </w:rPr>
              <w:t>s</w:t>
            </w:r>
          </w:p>
        </w:tc>
        <w:tc>
          <w:tcPr>
            <w:tcW w:w="1531" w:type="dxa"/>
            <w:shd w:val="clear" w:color="auto" w:fill="auto"/>
            <w:vAlign w:val="bottom"/>
          </w:tcPr>
          <w:p w14:paraId="72406514" w14:textId="1820F838"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2B72B5CA" w14:textId="64E6D533"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1,244,855 </w:t>
            </w:r>
          </w:p>
        </w:tc>
        <w:tc>
          <w:tcPr>
            <w:tcW w:w="1531" w:type="dxa"/>
            <w:vAlign w:val="bottom"/>
          </w:tcPr>
          <w:p w14:paraId="6AB4D43B" w14:textId="0EDE06DF"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5,599,435 </w:t>
            </w:r>
          </w:p>
        </w:tc>
        <w:tc>
          <w:tcPr>
            <w:tcW w:w="1531" w:type="dxa"/>
            <w:vAlign w:val="bottom"/>
          </w:tcPr>
          <w:p w14:paraId="363ED112" w14:textId="64CD20CE"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r>
      <w:tr w:rsidR="00D70962" w:rsidRPr="00034E50" w14:paraId="47BD409F" w14:textId="77777777" w:rsidTr="00034E50">
        <w:tc>
          <w:tcPr>
            <w:tcW w:w="3438" w:type="dxa"/>
            <w:hideMark/>
          </w:tcPr>
          <w:p w14:paraId="262B0446"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bCs/>
                <w:spacing w:val="-4"/>
                <w:sz w:val="18"/>
                <w:szCs w:val="18"/>
                <w:lang w:val="en-GB"/>
              </w:rPr>
              <w:t>Long term loan from financial institutions</w:t>
            </w:r>
          </w:p>
        </w:tc>
        <w:tc>
          <w:tcPr>
            <w:tcW w:w="1531" w:type="dxa"/>
            <w:shd w:val="clear" w:color="auto" w:fill="auto"/>
            <w:vAlign w:val="bottom"/>
          </w:tcPr>
          <w:p w14:paraId="5B4FB131" w14:textId="6DB32EC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1B4D94BF" w14:textId="721FEB38"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vAlign w:val="bottom"/>
          </w:tcPr>
          <w:p w14:paraId="0A50251A" w14:textId="1B513172"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vAlign w:val="bottom"/>
          </w:tcPr>
          <w:p w14:paraId="3FAC1563" w14:textId="5452355A"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8,504,356</w:t>
            </w:r>
          </w:p>
        </w:tc>
      </w:tr>
      <w:tr w:rsidR="00D70962" w:rsidRPr="00034E50" w14:paraId="3F098FD6" w14:textId="77777777" w:rsidTr="00034E50">
        <w:tc>
          <w:tcPr>
            <w:tcW w:w="3438" w:type="dxa"/>
          </w:tcPr>
          <w:p w14:paraId="7EE04429" w14:textId="72B4B4A6" w:rsidR="00D70962" w:rsidRPr="00034E50" w:rsidRDefault="00D70962" w:rsidP="00D70962">
            <w:pPr>
              <w:jc w:val="both"/>
              <w:rPr>
                <w:rFonts w:ascii="Arial" w:hAnsi="Arial" w:cs="Arial"/>
                <w:spacing w:val="-4"/>
                <w:sz w:val="18"/>
                <w:szCs w:val="18"/>
              </w:rPr>
            </w:pPr>
            <w:r w:rsidRPr="00034E50">
              <w:rPr>
                <w:rFonts w:ascii="Arial" w:hAnsi="Arial" w:cs="Browallia New"/>
                <w:spacing w:val="-4"/>
                <w:sz w:val="18"/>
                <w:szCs w:val="22"/>
                <w:lang w:val="en-GB"/>
              </w:rPr>
              <w:t xml:space="preserve">Current </w:t>
            </w:r>
            <w:r w:rsidRPr="00034E50">
              <w:rPr>
                <w:rFonts w:ascii="Arial" w:hAnsi="Arial" w:cs="Arial"/>
                <w:spacing w:val="-4"/>
                <w:sz w:val="18"/>
                <w:szCs w:val="18"/>
              </w:rPr>
              <w:t>contract liabilities</w:t>
            </w:r>
          </w:p>
        </w:tc>
        <w:tc>
          <w:tcPr>
            <w:tcW w:w="1531" w:type="dxa"/>
            <w:shd w:val="clear" w:color="auto" w:fill="auto"/>
            <w:vAlign w:val="bottom"/>
          </w:tcPr>
          <w:p w14:paraId="7CA3E60E" w14:textId="4E6805D4"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36BDAF62" w14:textId="2F59800F"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289,524 </w:t>
            </w:r>
          </w:p>
        </w:tc>
        <w:tc>
          <w:tcPr>
            <w:tcW w:w="1531" w:type="dxa"/>
            <w:vAlign w:val="bottom"/>
          </w:tcPr>
          <w:p w14:paraId="25FE05AA" w14:textId="6EEFB377"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11,383,580 </w:t>
            </w:r>
          </w:p>
        </w:tc>
        <w:tc>
          <w:tcPr>
            <w:tcW w:w="1531" w:type="dxa"/>
            <w:vAlign w:val="bottom"/>
          </w:tcPr>
          <w:p w14:paraId="1D2C140A" w14:textId="250A79F0" w:rsidR="00D70962" w:rsidRPr="00034E50" w:rsidRDefault="00D70962" w:rsidP="00D70962">
            <w:pPr>
              <w:ind w:right="-82"/>
              <w:jc w:val="right"/>
              <w:rPr>
                <w:rFonts w:ascii="Arial" w:hAnsi="Arial" w:cs="Arial"/>
                <w:color w:val="000000"/>
                <w:sz w:val="18"/>
                <w:szCs w:val="18"/>
              </w:rPr>
            </w:pPr>
            <w:r w:rsidRPr="00281793">
              <w:rPr>
                <w:rFonts w:ascii="Arial" w:hAnsi="Arial" w:cs="Arial"/>
                <w:color w:val="000000"/>
                <w:sz w:val="18"/>
                <w:szCs w:val="18"/>
              </w:rPr>
              <w:t xml:space="preserve">10,720,178 </w:t>
            </w:r>
          </w:p>
        </w:tc>
      </w:tr>
      <w:tr w:rsidR="00D70962" w:rsidRPr="00034E50" w14:paraId="6FA5C146" w14:textId="77777777" w:rsidTr="00034E50">
        <w:tc>
          <w:tcPr>
            <w:tcW w:w="3438" w:type="dxa"/>
          </w:tcPr>
          <w:p w14:paraId="10AF3F13" w14:textId="26630F73" w:rsidR="00D70962" w:rsidRPr="00034E50" w:rsidRDefault="00D70962" w:rsidP="00D70962">
            <w:pPr>
              <w:jc w:val="both"/>
              <w:rPr>
                <w:rFonts w:ascii="Arial" w:hAnsi="Arial" w:cs="Arial"/>
                <w:spacing w:val="-4"/>
                <w:sz w:val="18"/>
                <w:szCs w:val="18"/>
              </w:rPr>
            </w:pPr>
            <w:r w:rsidRPr="00034E50">
              <w:rPr>
                <w:rFonts w:ascii="Arial" w:hAnsi="Arial" w:cs="Arial"/>
                <w:spacing w:val="-4"/>
                <w:sz w:val="18"/>
                <w:szCs w:val="18"/>
              </w:rPr>
              <w:t>Other current liabilities</w:t>
            </w:r>
          </w:p>
        </w:tc>
        <w:tc>
          <w:tcPr>
            <w:tcW w:w="1531" w:type="dxa"/>
            <w:shd w:val="clear" w:color="auto" w:fill="auto"/>
            <w:vAlign w:val="bottom"/>
          </w:tcPr>
          <w:p w14:paraId="2E13644A" w14:textId="5063E2FA"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869,048 </w:t>
            </w:r>
          </w:p>
        </w:tc>
        <w:tc>
          <w:tcPr>
            <w:tcW w:w="1531" w:type="dxa"/>
            <w:vAlign w:val="bottom"/>
          </w:tcPr>
          <w:p w14:paraId="38FB410D" w14:textId="6DF86E0C"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1,423,523 </w:t>
            </w:r>
          </w:p>
        </w:tc>
        <w:tc>
          <w:tcPr>
            <w:tcW w:w="1531" w:type="dxa"/>
            <w:vAlign w:val="bottom"/>
          </w:tcPr>
          <w:p w14:paraId="19FB6538" w14:textId="73D86E0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9,204 </w:t>
            </w:r>
          </w:p>
        </w:tc>
        <w:tc>
          <w:tcPr>
            <w:tcW w:w="1531" w:type="dxa"/>
            <w:vAlign w:val="bottom"/>
          </w:tcPr>
          <w:p w14:paraId="5C66D27C" w14:textId="4E22FC59" w:rsidR="00D70962" w:rsidRPr="00034E50" w:rsidRDefault="00D70962" w:rsidP="00D70962">
            <w:pPr>
              <w:ind w:right="-82"/>
              <w:jc w:val="right"/>
              <w:rPr>
                <w:rFonts w:ascii="Arial" w:hAnsi="Arial" w:cs="Arial"/>
                <w:color w:val="000000"/>
                <w:sz w:val="18"/>
                <w:szCs w:val="18"/>
              </w:rPr>
            </w:pPr>
            <w:r w:rsidRPr="00281793">
              <w:rPr>
                <w:rFonts w:ascii="Arial" w:hAnsi="Arial" w:cs="Arial"/>
                <w:color w:val="000000"/>
                <w:sz w:val="18"/>
                <w:szCs w:val="18"/>
              </w:rPr>
              <w:t xml:space="preserve">2,166,483 </w:t>
            </w:r>
          </w:p>
        </w:tc>
      </w:tr>
      <w:tr w:rsidR="00D70962" w:rsidRPr="00034E50" w14:paraId="487B2B00" w14:textId="77777777" w:rsidTr="00034E50">
        <w:tc>
          <w:tcPr>
            <w:tcW w:w="3438" w:type="dxa"/>
          </w:tcPr>
          <w:p w14:paraId="4264DC71"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spacing w:val="-4"/>
                <w:sz w:val="18"/>
                <w:szCs w:val="18"/>
              </w:rPr>
              <w:t>Loan from related parties</w:t>
            </w:r>
          </w:p>
        </w:tc>
        <w:tc>
          <w:tcPr>
            <w:tcW w:w="1531" w:type="dxa"/>
            <w:shd w:val="clear" w:color="auto" w:fill="auto"/>
            <w:vAlign w:val="bottom"/>
          </w:tcPr>
          <w:p w14:paraId="3269BC3C" w14:textId="0BDB2BE3"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1D6713D4" w14:textId="1ED379F5"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vAlign w:val="bottom"/>
          </w:tcPr>
          <w:p w14:paraId="1670712D" w14:textId="6D16C463"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vAlign w:val="bottom"/>
          </w:tcPr>
          <w:p w14:paraId="72B297EC" w14:textId="46A7AF75" w:rsidR="00D70962" w:rsidRPr="00034E50" w:rsidRDefault="00D70962" w:rsidP="00D70962">
            <w:pPr>
              <w:ind w:right="-82"/>
              <w:jc w:val="right"/>
              <w:rPr>
                <w:rFonts w:ascii="Arial" w:hAnsi="Arial" w:cs="Arial"/>
                <w:color w:val="000000"/>
                <w:sz w:val="18"/>
                <w:szCs w:val="18"/>
              </w:rPr>
            </w:pPr>
            <w:r w:rsidRPr="00281793">
              <w:rPr>
                <w:rFonts w:ascii="Arial" w:hAnsi="Arial" w:cs="Arial"/>
                <w:color w:val="000000"/>
                <w:sz w:val="18"/>
                <w:szCs w:val="18"/>
              </w:rPr>
              <w:t>12,600,000</w:t>
            </w:r>
          </w:p>
        </w:tc>
      </w:tr>
      <w:tr w:rsidR="00D70962" w:rsidRPr="00034E50" w14:paraId="0E213DDD" w14:textId="77777777" w:rsidTr="00034E50">
        <w:tc>
          <w:tcPr>
            <w:tcW w:w="3438" w:type="dxa"/>
          </w:tcPr>
          <w:p w14:paraId="382D78FD" w14:textId="77777777" w:rsidR="00D70962" w:rsidRPr="00034E50" w:rsidRDefault="00D70962" w:rsidP="00D70962">
            <w:pPr>
              <w:jc w:val="both"/>
              <w:rPr>
                <w:rFonts w:ascii="Arial" w:hAnsi="Arial" w:cs="Arial"/>
                <w:bCs/>
                <w:spacing w:val="-4"/>
                <w:sz w:val="18"/>
                <w:szCs w:val="18"/>
                <w:lang w:val="en-GB"/>
              </w:rPr>
            </w:pPr>
            <w:r w:rsidRPr="00034E50">
              <w:rPr>
                <w:rFonts w:ascii="Arial" w:hAnsi="Arial" w:cs="Arial"/>
                <w:bCs/>
                <w:spacing w:val="-4"/>
                <w:sz w:val="18"/>
                <w:szCs w:val="18"/>
                <w:lang w:val="en-GB"/>
              </w:rPr>
              <w:t>Lease liabilities</w:t>
            </w:r>
          </w:p>
        </w:tc>
        <w:tc>
          <w:tcPr>
            <w:tcW w:w="1531" w:type="dxa"/>
            <w:shd w:val="clear" w:color="auto" w:fill="auto"/>
            <w:vAlign w:val="bottom"/>
          </w:tcPr>
          <w:p w14:paraId="43876185" w14:textId="4BF30084"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3BB4FC77" w14:textId="5594677B"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1,311,853 </w:t>
            </w:r>
          </w:p>
        </w:tc>
        <w:tc>
          <w:tcPr>
            <w:tcW w:w="1531" w:type="dxa"/>
            <w:vAlign w:val="bottom"/>
          </w:tcPr>
          <w:p w14:paraId="29463035" w14:textId="33CF581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6,349,794 </w:t>
            </w:r>
          </w:p>
        </w:tc>
        <w:tc>
          <w:tcPr>
            <w:tcW w:w="1531" w:type="dxa"/>
            <w:vAlign w:val="bottom"/>
          </w:tcPr>
          <w:p w14:paraId="04B425F8" w14:textId="3EBF6C63"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862,639 </w:t>
            </w:r>
          </w:p>
        </w:tc>
      </w:tr>
      <w:tr w:rsidR="00D70962" w:rsidRPr="00034E50" w14:paraId="7DF75BF2" w14:textId="77777777" w:rsidTr="00034E50">
        <w:tc>
          <w:tcPr>
            <w:tcW w:w="3438" w:type="dxa"/>
          </w:tcPr>
          <w:p w14:paraId="2C4F058D" w14:textId="77777777" w:rsidR="00D70962" w:rsidRPr="00034E50" w:rsidRDefault="00D70962" w:rsidP="00D70962">
            <w:pPr>
              <w:jc w:val="both"/>
              <w:rPr>
                <w:rFonts w:ascii="Arial" w:hAnsi="Arial" w:cs="Arial"/>
                <w:spacing w:val="-4"/>
                <w:sz w:val="18"/>
                <w:szCs w:val="18"/>
              </w:rPr>
            </w:pPr>
            <w:r w:rsidRPr="00034E50">
              <w:rPr>
                <w:rFonts w:ascii="Arial" w:hAnsi="Arial" w:cs="Arial"/>
                <w:spacing w:val="-4"/>
                <w:sz w:val="18"/>
                <w:szCs w:val="18"/>
              </w:rPr>
              <w:t>Income tax payable</w:t>
            </w:r>
          </w:p>
        </w:tc>
        <w:tc>
          <w:tcPr>
            <w:tcW w:w="1531" w:type="dxa"/>
            <w:shd w:val="clear" w:color="auto" w:fill="auto"/>
            <w:vAlign w:val="bottom"/>
          </w:tcPr>
          <w:p w14:paraId="6E94C9E3" w14:textId="3CAEDED3"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   </w:t>
            </w:r>
          </w:p>
        </w:tc>
        <w:tc>
          <w:tcPr>
            <w:tcW w:w="1531" w:type="dxa"/>
            <w:vAlign w:val="bottom"/>
          </w:tcPr>
          <w:p w14:paraId="5D11F73C" w14:textId="760A30C7"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767,901 </w:t>
            </w:r>
          </w:p>
        </w:tc>
        <w:tc>
          <w:tcPr>
            <w:tcW w:w="1531" w:type="dxa"/>
            <w:vAlign w:val="bottom"/>
          </w:tcPr>
          <w:p w14:paraId="154696AF" w14:textId="571641A5"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2,768,753 </w:t>
            </w:r>
          </w:p>
        </w:tc>
        <w:tc>
          <w:tcPr>
            <w:tcW w:w="1531" w:type="dxa"/>
            <w:vAlign w:val="bottom"/>
          </w:tcPr>
          <w:p w14:paraId="500F81E7" w14:textId="5BE21A41"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2,548,367 </w:t>
            </w:r>
          </w:p>
        </w:tc>
      </w:tr>
      <w:tr w:rsidR="00D70962" w:rsidRPr="00034E50" w14:paraId="0FF90A0F" w14:textId="77777777" w:rsidTr="00034E50">
        <w:tc>
          <w:tcPr>
            <w:tcW w:w="3438" w:type="dxa"/>
          </w:tcPr>
          <w:p w14:paraId="2C0F5DC1" w14:textId="07A4F0E2" w:rsidR="00D70962" w:rsidRPr="00034E50" w:rsidRDefault="00D70962" w:rsidP="00D70962">
            <w:pPr>
              <w:rPr>
                <w:rFonts w:ascii="Arial" w:hAnsi="Arial" w:cs="Arial"/>
                <w:spacing w:val="-4"/>
                <w:sz w:val="18"/>
                <w:szCs w:val="18"/>
              </w:rPr>
            </w:pPr>
            <w:r w:rsidRPr="00034E50">
              <w:rPr>
                <w:rFonts w:ascii="Arial" w:hAnsi="Arial" w:cs="Arial"/>
                <w:spacing w:val="-4"/>
                <w:sz w:val="18"/>
                <w:szCs w:val="18"/>
              </w:rPr>
              <w:t xml:space="preserve">Non-current provision for employee </w:t>
            </w:r>
            <w:r w:rsidRPr="00034E50">
              <w:rPr>
                <w:rFonts w:ascii="Arial" w:hAnsi="Arial" w:cs="Arial"/>
                <w:spacing w:val="-4"/>
                <w:sz w:val="18"/>
                <w:szCs w:val="18"/>
              </w:rPr>
              <w:br/>
              <w:t xml:space="preserve">   benefit</w:t>
            </w:r>
          </w:p>
        </w:tc>
        <w:tc>
          <w:tcPr>
            <w:tcW w:w="1531" w:type="dxa"/>
            <w:shd w:val="clear" w:color="auto" w:fill="auto"/>
            <w:vAlign w:val="bottom"/>
          </w:tcPr>
          <w:p w14:paraId="648C6F55" w14:textId="467521CB"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231,176</w:t>
            </w:r>
          </w:p>
        </w:tc>
        <w:tc>
          <w:tcPr>
            <w:tcW w:w="1531" w:type="dxa"/>
            <w:vAlign w:val="bottom"/>
          </w:tcPr>
          <w:p w14:paraId="7A97EEE2" w14:textId="4FA9CEF5"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793,635</w:t>
            </w:r>
          </w:p>
        </w:tc>
        <w:tc>
          <w:tcPr>
            <w:tcW w:w="1531" w:type="dxa"/>
            <w:vAlign w:val="bottom"/>
          </w:tcPr>
          <w:p w14:paraId="31B46098" w14:textId="74A66ABD"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2,086,689</w:t>
            </w:r>
          </w:p>
        </w:tc>
        <w:tc>
          <w:tcPr>
            <w:tcW w:w="1531" w:type="dxa"/>
            <w:vAlign w:val="bottom"/>
          </w:tcPr>
          <w:p w14:paraId="6FEA70DF" w14:textId="238FFC50"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346,561</w:t>
            </w:r>
          </w:p>
        </w:tc>
      </w:tr>
      <w:tr w:rsidR="00D70962" w:rsidRPr="00034E50" w14:paraId="10130310" w14:textId="77777777" w:rsidTr="00034E50">
        <w:tc>
          <w:tcPr>
            <w:tcW w:w="3438" w:type="dxa"/>
          </w:tcPr>
          <w:p w14:paraId="60039C6B" w14:textId="77777777" w:rsidR="00D70962" w:rsidRPr="00034E50" w:rsidRDefault="00D70962" w:rsidP="00D70962">
            <w:pPr>
              <w:jc w:val="both"/>
              <w:rPr>
                <w:rFonts w:ascii="Arial" w:hAnsi="Arial" w:cs="Arial"/>
                <w:b/>
                <w:spacing w:val="-4"/>
                <w:sz w:val="18"/>
                <w:szCs w:val="18"/>
                <w:lang w:val="en-GB"/>
              </w:rPr>
            </w:pPr>
          </w:p>
        </w:tc>
        <w:tc>
          <w:tcPr>
            <w:tcW w:w="1531" w:type="dxa"/>
            <w:tcBorders>
              <w:top w:val="single" w:sz="4" w:space="0" w:color="auto"/>
              <w:left w:val="nil"/>
              <w:right w:val="nil"/>
            </w:tcBorders>
            <w:shd w:val="clear" w:color="auto" w:fill="auto"/>
            <w:vAlign w:val="bottom"/>
          </w:tcPr>
          <w:p w14:paraId="05948CD7"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auto"/>
              <w:left w:val="nil"/>
              <w:right w:val="nil"/>
            </w:tcBorders>
          </w:tcPr>
          <w:p w14:paraId="2EEBD106"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auto"/>
              <w:left w:val="nil"/>
              <w:right w:val="nil"/>
            </w:tcBorders>
          </w:tcPr>
          <w:p w14:paraId="27BEA082" w14:textId="77777777" w:rsidR="00D70962" w:rsidRPr="00034E50" w:rsidRDefault="00D70962" w:rsidP="00D70962">
            <w:pPr>
              <w:ind w:right="-72"/>
              <w:jc w:val="right"/>
              <w:rPr>
                <w:rFonts w:ascii="Arial" w:hAnsi="Arial" w:cs="Arial"/>
                <w:b/>
                <w:spacing w:val="-4"/>
                <w:sz w:val="18"/>
                <w:szCs w:val="18"/>
                <w:lang w:val="en-GB"/>
              </w:rPr>
            </w:pPr>
          </w:p>
        </w:tc>
        <w:tc>
          <w:tcPr>
            <w:tcW w:w="1531" w:type="dxa"/>
            <w:tcBorders>
              <w:top w:val="single" w:sz="4" w:space="0" w:color="auto"/>
              <w:left w:val="nil"/>
              <w:right w:val="nil"/>
            </w:tcBorders>
          </w:tcPr>
          <w:p w14:paraId="57206016" w14:textId="77777777" w:rsidR="00D70962" w:rsidRPr="00034E50" w:rsidRDefault="00D70962" w:rsidP="00D70962">
            <w:pPr>
              <w:ind w:right="-72"/>
              <w:jc w:val="right"/>
              <w:rPr>
                <w:rFonts w:ascii="Arial" w:hAnsi="Arial" w:cs="Arial"/>
                <w:b/>
                <w:spacing w:val="-4"/>
                <w:sz w:val="18"/>
                <w:szCs w:val="18"/>
                <w:lang w:val="en-GB"/>
              </w:rPr>
            </w:pPr>
          </w:p>
        </w:tc>
      </w:tr>
      <w:tr w:rsidR="00D70962" w:rsidRPr="00034E50" w14:paraId="2C14E455" w14:textId="77777777" w:rsidTr="00C757AB">
        <w:tc>
          <w:tcPr>
            <w:tcW w:w="3438" w:type="dxa"/>
            <w:hideMark/>
          </w:tcPr>
          <w:p w14:paraId="446932D6" w14:textId="77777777" w:rsidR="00D70962" w:rsidRPr="00034E50" w:rsidRDefault="00D70962" w:rsidP="00D70962">
            <w:pPr>
              <w:jc w:val="both"/>
              <w:rPr>
                <w:rFonts w:ascii="Arial" w:hAnsi="Arial" w:cs="Arial"/>
                <w:spacing w:val="-4"/>
                <w:sz w:val="18"/>
                <w:szCs w:val="18"/>
                <w:lang w:val="en-GB"/>
              </w:rPr>
            </w:pPr>
            <w:r w:rsidRPr="00034E50">
              <w:rPr>
                <w:rFonts w:ascii="Arial" w:hAnsi="Arial" w:cs="Arial"/>
                <w:spacing w:val="-4"/>
                <w:sz w:val="18"/>
                <w:szCs w:val="18"/>
                <w:lang w:val="en-GB"/>
              </w:rPr>
              <w:t>Net assets acquired (100%)</w:t>
            </w:r>
          </w:p>
        </w:tc>
        <w:tc>
          <w:tcPr>
            <w:tcW w:w="1531" w:type="dxa"/>
            <w:tcBorders>
              <w:top w:val="nil"/>
              <w:left w:val="nil"/>
              <w:bottom w:val="nil"/>
              <w:right w:val="nil"/>
            </w:tcBorders>
            <w:shd w:val="clear" w:color="auto" w:fill="auto"/>
          </w:tcPr>
          <w:p w14:paraId="12D01429" w14:textId="0B2CCD61"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27,986,993</w:t>
            </w:r>
          </w:p>
        </w:tc>
        <w:tc>
          <w:tcPr>
            <w:tcW w:w="1531" w:type="dxa"/>
            <w:tcBorders>
              <w:top w:val="nil"/>
              <w:left w:val="nil"/>
              <w:bottom w:val="nil"/>
              <w:right w:val="nil"/>
            </w:tcBorders>
          </w:tcPr>
          <w:p w14:paraId="53A22942" w14:textId="4C10786D"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2,835,106 </w:t>
            </w:r>
          </w:p>
        </w:tc>
        <w:tc>
          <w:tcPr>
            <w:tcW w:w="1531" w:type="dxa"/>
            <w:tcBorders>
              <w:top w:val="nil"/>
              <w:left w:val="nil"/>
              <w:bottom w:val="nil"/>
              <w:right w:val="nil"/>
            </w:tcBorders>
          </w:tcPr>
          <w:p w14:paraId="0F15A3F1" w14:textId="35880AB8"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14,072,925 </w:t>
            </w:r>
          </w:p>
        </w:tc>
        <w:tc>
          <w:tcPr>
            <w:tcW w:w="1531" w:type="dxa"/>
            <w:tcBorders>
              <w:top w:val="nil"/>
              <w:left w:val="nil"/>
              <w:bottom w:val="nil"/>
              <w:right w:val="nil"/>
            </w:tcBorders>
          </w:tcPr>
          <w:p w14:paraId="4C3F1BA8" w14:textId="65412A8E"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 xml:space="preserve">23,486,322 </w:t>
            </w:r>
          </w:p>
        </w:tc>
      </w:tr>
      <w:tr w:rsidR="00D70962" w:rsidRPr="00034E50" w14:paraId="0320F8D6" w14:textId="77777777" w:rsidTr="00034E50">
        <w:tc>
          <w:tcPr>
            <w:tcW w:w="3438" w:type="dxa"/>
          </w:tcPr>
          <w:p w14:paraId="388864B9" w14:textId="4B25F7A4" w:rsidR="00D70962" w:rsidRPr="00034E50" w:rsidRDefault="00D70962" w:rsidP="00D70962">
            <w:pPr>
              <w:jc w:val="both"/>
              <w:rPr>
                <w:rFonts w:ascii="Arial" w:hAnsi="Arial" w:cs="Arial"/>
                <w:spacing w:val="-4"/>
                <w:sz w:val="18"/>
                <w:szCs w:val="18"/>
                <w:lang w:val="en-GB"/>
              </w:rPr>
            </w:pPr>
            <w:r w:rsidRPr="006035B1">
              <w:rPr>
                <w:rFonts w:ascii="Arial" w:hAnsi="Arial" w:cs="Arial"/>
                <w:spacing w:val="-4"/>
                <w:sz w:val="18"/>
                <w:szCs w:val="18"/>
                <w:u w:val="single"/>
                <w:lang w:val="en-GB"/>
              </w:rPr>
              <w:t>Add</w:t>
            </w:r>
            <w:r w:rsidRPr="00034E50">
              <w:rPr>
                <w:rFonts w:ascii="Arial" w:hAnsi="Arial" w:cs="Arial"/>
                <w:spacing w:val="-4"/>
                <w:sz w:val="18"/>
                <w:szCs w:val="18"/>
                <w:lang w:val="en-GB"/>
              </w:rPr>
              <w:t xml:space="preserve"> </w:t>
            </w:r>
            <w:r>
              <w:rPr>
                <w:rFonts w:ascii="Arial" w:hAnsi="Arial" w:cs="Arial"/>
                <w:spacing w:val="-4"/>
                <w:sz w:val="18"/>
                <w:szCs w:val="18"/>
                <w:lang w:val="en-GB"/>
              </w:rPr>
              <w:t xml:space="preserve"> </w:t>
            </w:r>
            <w:r w:rsidRPr="00034E50">
              <w:rPr>
                <w:rFonts w:ascii="Arial" w:hAnsi="Arial" w:cs="Arial"/>
                <w:spacing w:val="-4"/>
                <w:sz w:val="18"/>
                <w:szCs w:val="18"/>
                <w:lang w:val="en-GB"/>
              </w:rPr>
              <w:t>Assets obtain from acquisition under</w:t>
            </w:r>
            <w:r w:rsidRPr="00034E50">
              <w:rPr>
                <w:rFonts w:ascii="Arial" w:hAnsi="Arial" w:cs="Arial"/>
                <w:spacing w:val="-4"/>
                <w:sz w:val="18"/>
                <w:szCs w:val="18"/>
                <w:lang w:val="en-GB"/>
              </w:rPr>
              <w:br/>
              <w:t xml:space="preserve">      </w:t>
            </w:r>
            <w:r>
              <w:rPr>
                <w:rFonts w:ascii="Arial" w:hAnsi="Arial" w:cs="Arial"/>
                <w:spacing w:val="-4"/>
                <w:sz w:val="18"/>
                <w:szCs w:val="18"/>
                <w:lang w:val="en-GB"/>
              </w:rPr>
              <w:t xml:space="preserve">    </w:t>
            </w:r>
            <w:r w:rsidRPr="00034E50">
              <w:rPr>
                <w:rFonts w:ascii="Arial" w:hAnsi="Arial" w:cs="Arial"/>
                <w:spacing w:val="-4"/>
                <w:sz w:val="18"/>
                <w:szCs w:val="18"/>
                <w:lang w:val="en-GB"/>
              </w:rPr>
              <w:t xml:space="preserve">  assessment</w:t>
            </w:r>
          </w:p>
        </w:tc>
        <w:tc>
          <w:tcPr>
            <w:tcW w:w="1531" w:type="dxa"/>
            <w:tcBorders>
              <w:top w:val="nil"/>
              <w:left w:val="nil"/>
              <w:right w:val="nil"/>
            </w:tcBorders>
            <w:shd w:val="clear" w:color="auto" w:fill="auto"/>
            <w:vAlign w:val="bottom"/>
          </w:tcPr>
          <w:p w14:paraId="638CF0DC" w14:textId="48AD6DA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65,013,007</w:t>
            </w:r>
          </w:p>
        </w:tc>
        <w:tc>
          <w:tcPr>
            <w:tcW w:w="1531" w:type="dxa"/>
            <w:tcBorders>
              <w:top w:val="nil"/>
              <w:left w:val="nil"/>
              <w:right w:val="nil"/>
            </w:tcBorders>
            <w:vAlign w:val="bottom"/>
          </w:tcPr>
          <w:p w14:paraId="31011817" w14:textId="0039EAC5"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15,991,894</w:t>
            </w:r>
          </w:p>
        </w:tc>
        <w:tc>
          <w:tcPr>
            <w:tcW w:w="1531" w:type="dxa"/>
            <w:tcBorders>
              <w:top w:val="nil"/>
              <w:left w:val="nil"/>
              <w:right w:val="nil"/>
            </w:tcBorders>
            <w:vAlign w:val="bottom"/>
          </w:tcPr>
          <w:p w14:paraId="120600FA" w14:textId="42B42B11"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tcBorders>
              <w:top w:val="nil"/>
              <w:left w:val="nil"/>
              <w:right w:val="nil"/>
            </w:tcBorders>
            <w:vAlign w:val="bottom"/>
          </w:tcPr>
          <w:p w14:paraId="0B602967" w14:textId="31153B17"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29,988,678</w:t>
            </w:r>
          </w:p>
        </w:tc>
      </w:tr>
      <w:tr w:rsidR="00D70962" w:rsidRPr="00034E50" w14:paraId="14360099" w14:textId="77777777" w:rsidTr="00034E50">
        <w:tc>
          <w:tcPr>
            <w:tcW w:w="3438" w:type="dxa"/>
          </w:tcPr>
          <w:p w14:paraId="22F6E7DC" w14:textId="0A9A3E3A" w:rsidR="00D70962" w:rsidRPr="00034E50" w:rsidRDefault="00D70962" w:rsidP="00D70962">
            <w:pPr>
              <w:jc w:val="both"/>
              <w:rPr>
                <w:rFonts w:ascii="Arial" w:hAnsi="Arial" w:cs="Arial"/>
                <w:spacing w:val="-4"/>
                <w:sz w:val="18"/>
                <w:szCs w:val="18"/>
                <w:lang w:val="en-GB"/>
              </w:rPr>
            </w:pPr>
            <w:r w:rsidRPr="006035B1">
              <w:rPr>
                <w:rFonts w:ascii="Arial" w:hAnsi="Arial" w:cs="Arial"/>
                <w:spacing w:val="-4"/>
                <w:sz w:val="18"/>
                <w:szCs w:val="18"/>
                <w:u w:val="single"/>
                <w:lang w:val="en-GB"/>
              </w:rPr>
              <w:t>Less</w:t>
            </w:r>
            <w:r w:rsidRPr="00034E50">
              <w:rPr>
                <w:rFonts w:ascii="Arial" w:hAnsi="Arial" w:cs="Arial"/>
                <w:spacing w:val="-4"/>
                <w:sz w:val="18"/>
                <w:szCs w:val="18"/>
                <w:lang w:val="en-GB"/>
              </w:rPr>
              <w:t xml:space="preserve"> </w:t>
            </w:r>
            <w:r>
              <w:rPr>
                <w:rFonts w:ascii="Arial" w:hAnsi="Arial" w:cs="Arial"/>
                <w:spacing w:val="-4"/>
                <w:sz w:val="18"/>
                <w:szCs w:val="18"/>
                <w:lang w:val="en-GB"/>
              </w:rPr>
              <w:t xml:space="preserve"> </w:t>
            </w:r>
            <w:r w:rsidRPr="00034E50">
              <w:rPr>
                <w:rFonts w:ascii="Arial" w:hAnsi="Arial" w:cs="Arial"/>
                <w:spacing w:val="-4"/>
                <w:sz w:val="18"/>
                <w:szCs w:val="18"/>
                <w:lang w:val="en-GB"/>
              </w:rPr>
              <w:t>Bargain on purchase negotiation</w:t>
            </w:r>
          </w:p>
        </w:tc>
        <w:tc>
          <w:tcPr>
            <w:tcW w:w="1531" w:type="dxa"/>
            <w:tcBorders>
              <w:top w:val="nil"/>
              <w:left w:val="nil"/>
              <w:bottom w:val="single" w:sz="4" w:space="0" w:color="auto"/>
              <w:right w:val="nil"/>
            </w:tcBorders>
            <w:shd w:val="clear" w:color="auto" w:fill="auto"/>
          </w:tcPr>
          <w:p w14:paraId="7529ACA7" w14:textId="173FF64E"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tcBorders>
              <w:top w:val="nil"/>
              <w:left w:val="nil"/>
              <w:bottom w:val="single" w:sz="4" w:space="0" w:color="auto"/>
              <w:right w:val="nil"/>
            </w:tcBorders>
          </w:tcPr>
          <w:p w14:paraId="5AD16952" w14:textId="14FAA0F6"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c>
          <w:tcPr>
            <w:tcW w:w="1531" w:type="dxa"/>
            <w:tcBorders>
              <w:top w:val="nil"/>
              <w:left w:val="nil"/>
              <w:bottom w:val="single" w:sz="4" w:space="0" w:color="auto"/>
              <w:right w:val="nil"/>
            </w:tcBorders>
          </w:tcPr>
          <w:p w14:paraId="2EC242EF" w14:textId="3BC33A1F"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(6,322,925)</w:t>
            </w:r>
          </w:p>
        </w:tc>
        <w:tc>
          <w:tcPr>
            <w:tcW w:w="1531" w:type="dxa"/>
            <w:tcBorders>
              <w:top w:val="nil"/>
              <w:left w:val="nil"/>
              <w:bottom w:val="single" w:sz="4" w:space="0" w:color="auto"/>
              <w:right w:val="nil"/>
            </w:tcBorders>
          </w:tcPr>
          <w:p w14:paraId="6D8EA3FD" w14:textId="59F68B6E" w:rsidR="00D70962" w:rsidRPr="00281793" w:rsidRDefault="00D70962" w:rsidP="00D70962">
            <w:pPr>
              <w:ind w:left="-40" w:right="-72"/>
              <w:jc w:val="right"/>
              <w:rPr>
                <w:rFonts w:ascii="Arial" w:hAnsi="Arial" w:cs="Arial"/>
                <w:color w:val="000000"/>
                <w:sz w:val="18"/>
                <w:szCs w:val="18"/>
              </w:rPr>
            </w:pPr>
            <w:r w:rsidRPr="00281793">
              <w:rPr>
                <w:rFonts w:ascii="Arial" w:hAnsi="Arial" w:cs="Arial"/>
                <w:color w:val="000000"/>
                <w:sz w:val="18"/>
                <w:szCs w:val="18"/>
              </w:rPr>
              <w:t>-</w:t>
            </w:r>
          </w:p>
        </w:tc>
      </w:tr>
      <w:tr w:rsidR="00D70962" w:rsidRPr="00034E50" w14:paraId="7D93D4D7" w14:textId="77777777" w:rsidTr="00034E50">
        <w:tc>
          <w:tcPr>
            <w:tcW w:w="3438" w:type="dxa"/>
          </w:tcPr>
          <w:p w14:paraId="76C19F68" w14:textId="77777777" w:rsidR="00D70962" w:rsidRPr="00034E50" w:rsidRDefault="00D70962" w:rsidP="00D70962">
            <w:pPr>
              <w:jc w:val="both"/>
              <w:rPr>
                <w:rFonts w:ascii="Arial" w:hAnsi="Arial" w:cs="Arial"/>
                <w:spacing w:val="-4"/>
                <w:sz w:val="18"/>
                <w:szCs w:val="18"/>
                <w:lang w:val="en-GB"/>
              </w:rPr>
            </w:pPr>
          </w:p>
        </w:tc>
        <w:tc>
          <w:tcPr>
            <w:tcW w:w="1531" w:type="dxa"/>
            <w:tcBorders>
              <w:top w:val="single" w:sz="4" w:space="0" w:color="auto"/>
              <w:left w:val="nil"/>
              <w:bottom w:val="nil"/>
              <w:right w:val="nil"/>
            </w:tcBorders>
            <w:shd w:val="clear" w:color="auto" w:fill="auto"/>
          </w:tcPr>
          <w:p w14:paraId="7D0D50F6" w14:textId="77777777" w:rsidR="00D70962" w:rsidRPr="00034E50" w:rsidRDefault="00D70962" w:rsidP="00D70962">
            <w:pPr>
              <w:ind w:left="-40" w:right="-72"/>
              <w:jc w:val="right"/>
              <w:rPr>
                <w:rFonts w:ascii="Arial" w:eastAsia="Arial Unicode MS" w:hAnsi="Arial" w:cs="Arial"/>
                <w:sz w:val="18"/>
                <w:szCs w:val="18"/>
              </w:rPr>
            </w:pPr>
          </w:p>
        </w:tc>
        <w:tc>
          <w:tcPr>
            <w:tcW w:w="1531" w:type="dxa"/>
            <w:tcBorders>
              <w:top w:val="single" w:sz="4" w:space="0" w:color="auto"/>
              <w:left w:val="nil"/>
              <w:bottom w:val="nil"/>
              <w:right w:val="nil"/>
            </w:tcBorders>
          </w:tcPr>
          <w:p w14:paraId="02E7FB10" w14:textId="77777777" w:rsidR="00D70962" w:rsidRPr="00034E50" w:rsidRDefault="00D70962" w:rsidP="00D70962">
            <w:pPr>
              <w:ind w:left="-40" w:right="-72"/>
              <w:jc w:val="right"/>
              <w:rPr>
                <w:rFonts w:ascii="Arial" w:eastAsia="Arial Unicode MS" w:hAnsi="Arial" w:cs="Arial"/>
                <w:sz w:val="18"/>
                <w:szCs w:val="18"/>
              </w:rPr>
            </w:pPr>
          </w:p>
        </w:tc>
        <w:tc>
          <w:tcPr>
            <w:tcW w:w="1531" w:type="dxa"/>
            <w:tcBorders>
              <w:top w:val="single" w:sz="4" w:space="0" w:color="auto"/>
              <w:left w:val="nil"/>
              <w:bottom w:val="nil"/>
              <w:right w:val="nil"/>
            </w:tcBorders>
          </w:tcPr>
          <w:p w14:paraId="18973483" w14:textId="77777777" w:rsidR="00D70962" w:rsidRPr="00034E50" w:rsidRDefault="00D70962" w:rsidP="00D70962">
            <w:pPr>
              <w:ind w:left="-40" w:right="-72"/>
              <w:jc w:val="right"/>
              <w:rPr>
                <w:rFonts w:ascii="Arial" w:eastAsia="Arial Unicode MS" w:hAnsi="Arial" w:cs="Arial"/>
                <w:sz w:val="18"/>
                <w:szCs w:val="18"/>
              </w:rPr>
            </w:pPr>
          </w:p>
        </w:tc>
        <w:tc>
          <w:tcPr>
            <w:tcW w:w="1531" w:type="dxa"/>
            <w:tcBorders>
              <w:top w:val="single" w:sz="4" w:space="0" w:color="auto"/>
              <w:left w:val="nil"/>
              <w:bottom w:val="nil"/>
              <w:right w:val="nil"/>
            </w:tcBorders>
          </w:tcPr>
          <w:p w14:paraId="7BC632B2" w14:textId="77777777" w:rsidR="00D70962" w:rsidRPr="00034E50" w:rsidRDefault="00D70962" w:rsidP="00D70962">
            <w:pPr>
              <w:ind w:left="-40" w:right="-72"/>
              <w:jc w:val="right"/>
              <w:rPr>
                <w:rFonts w:ascii="Arial" w:eastAsia="Arial Unicode MS" w:hAnsi="Arial" w:cs="Arial"/>
                <w:sz w:val="18"/>
                <w:szCs w:val="18"/>
              </w:rPr>
            </w:pPr>
          </w:p>
        </w:tc>
      </w:tr>
      <w:tr w:rsidR="00D70962" w:rsidRPr="00034E50" w14:paraId="22A0D712" w14:textId="77777777" w:rsidTr="00034E50">
        <w:tc>
          <w:tcPr>
            <w:tcW w:w="3438" w:type="dxa"/>
          </w:tcPr>
          <w:p w14:paraId="2B5937D0" w14:textId="77777777" w:rsidR="00D70962" w:rsidRPr="00034E50" w:rsidRDefault="00D70962" w:rsidP="00D70962">
            <w:pPr>
              <w:jc w:val="both"/>
              <w:rPr>
                <w:rFonts w:ascii="Arial" w:hAnsi="Arial" w:cs="Arial"/>
                <w:spacing w:val="-4"/>
                <w:sz w:val="18"/>
                <w:szCs w:val="18"/>
                <w:lang w:val="en-GB"/>
              </w:rPr>
            </w:pPr>
          </w:p>
        </w:tc>
        <w:tc>
          <w:tcPr>
            <w:tcW w:w="1531" w:type="dxa"/>
            <w:tcBorders>
              <w:top w:val="nil"/>
              <w:left w:val="nil"/>
              <w:bottom w:val="single" w:sz="4" w:space="0" w:color="auto"/>
              <w:right w:val="nil"/>
            </w:tcBorders>
            <w:shd w:val="clear" w:color="auto" w:fill="auto"/>
          </w:tcPr>
          <w:p w14:paraId="18BEFC35" w14:textId="453485C4"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 xml:space="preserve"> 93,000,000 </w:t>
            </w:r>
          </w:p>
        </w:tc>
        <w:tc>
          <w:tcPr>
            <w:tcW w:w="1531" w:type="dxa"/>
            <w:tcBorders>
              <w:top w:val="nil"/>
              <w:left w:val="nil"/>
              <w:bottom w:val="single" w:sz="4" w:space="0" w:color="auto"/>
              <w:right w:val="nil"/>
            </w:tcBorders>
          </w:tcPr>
          <w:p w14:paraId="71DE4854" w14:textId="162E8F53"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 xml:space="preserve"> 16,275,000 </w:t>
            </w:r>
          </w:p>
        </w:tc>
        <w:tc>
          <w:tcPr>
            <w:tcW w:w="1531" w:type="dxa"/>
            <w:tcBorders>
              <w:top w:val="nil"/>
              <w:left w:val="nil"/>
              <w:bottom w:val="single" w:sz="4" w:space="0" w:color="auto"/>
              <w:right w:val="nil"/>
            </w:tcBorders>
          </w:tcPr>
          <w:p w14:paraId="7789BEDD" w14:textId="2BDE960A" w:rsidR="00D70962" w:rsidRPr="00034E50" w:rsidRDefault="00D70962" w:rsidP="00D70962">
            <w:pPr>
              <w:ind w:left="-40" w:right="-72"/>
              <w:jc w:val="right"/>
              <w:rPr>
                <w:rFonts w:ascii="Arial" w:eastAsia="Arial Unicode MS" w:hAnsi="Arial" w:cs="Arial"/>
                <w:sz w:val="18"/>
                <w:szCs w:val="18"/>
                <w:lang w:val="en-GB"/>
              </w:rPr>
            </w:pPr>
            <w:r w:rsidRPr="00034E50">
              <w:rPr>
                <w:rFonts w:ascii="Arial" w:eastAsia="Arial Unicode MS" w:hAnsi="Arial" w:cs="Arial"/>
                <w:sz w:val="18"/>
                <w:szCs w:val="18"/>
              </w:rPr>
              <w:t xml:space="preserve"> 7,750,000 </w:t>
            </w:r>
          </w:p>
        </w:tc>
        <w:tc>
          <w:tcPr>
            <w:tcW w:w="1531" w:type="dxa"/>
            <w:tcBorders>
              <w:top w:val="nil"/>
              <w:left w:val="nil"/>
              <w:bottom w:val="single" w:sz="4" w:space="0" w:color="auto"/>
              <w:right w:val="nil"/>
            </w:tcBorders>
          </w:tcPr>
          <w:p w14:paraId="7A6C2A54" w14:textId="3CF6BDB4" w:rsidR="00D70962" w:rsidRPr="00034E50" w:rsidRDefault="00D70962" w:rsidP="00D70962">
            <w:pPr>
              <w:ind w:left="-40" w:right="-72"/>
              <w:jc w:val="right"/>
              <w:rPr>
                <w:rFonts w:ascii="Arial" w:eastAsia="Arial Unicode MS" w:hAnsi="Arial" w:cs="Arial"/>
                <w:sz w:val="18"/>
                <w:szCs w:val="18"/>
              </w:rPr>
            </w:pPr>
            <w:r w:rsidRPr="00034E50">
              <w:rPr>
                <w:rFonts w:ascii="Arial" w:eastAsia="Arial Unicode MS" w:hAnsi="Arial" w:cs="Arial"/>
                <w:sz w:val="18"/>
                <w:szCs w:val="18"/>
              </w:rPr>
              <w:t xml:space="preserve"> 53,475,000 </w:t>
            </w:r>
          </w:p>
        </w:tc>
      </w:tr>
    </w:tbl>
    <w:p w14:paraId="0F679F70" w14:textId="77777777" w:rsidR="003A6770" w:rsidRPr="00034E50" w:rsidRDefault="003A6770" w:rsidP="00034E50">
      <w:pPr>
        <w:jc w:val="both"/>
        <w:rPr>
          <w:rFonts w:ascii="Arial" w:hAnsi="Arial" w:cs="Arial"/>
          <w:spacing w:val="-4"/>
          <w:sz w:val="18"/>
          <w:szCs w:val="18"/>
          <w:lang w:val="en-GB"/>
        </w:rPr>
      </w:pPr>
    </w:p>
    <w:p w14:paraId="155C539F" w14:textId="3A3C360B" w:rsidR="003A6770" w:rsidRPr="00034E50" w:rsidRDefault="00D70962" w:rsidP="00034E50">
      <w:pPr>
        <w:jc w:val="both"/>
        <w:rPr>
          <w:rFonts w:ascii="Arial" w:hAnsi="Arial" w:cs="Arial"/>
          <w:spacing w:val="-4"/>
          <w:sz w:val="18"/>
          <w:szCs w:val="18"/>
          <w:lang w:val="en-GB"/>
        </w:rPr>
      </w:pPr>
      <w:r>
        <w:rPr>
          <w:rFonts w:ascii="Arial" w:hAnsi="Arial" w:cs="Arial"/>
          <w:spacing w:val="-4"/>
          <w:sz w:val="18"/>
          <w:szCs w:val="18"/>
          <w:lang w:val="en-GB"/>
        </w:rPr>
        <w:t>As at 31 March 2025, t</w:t>
      </w:r>
      <w:r w:rsidR="003A6770" w:rsidRPr="00034E50">
        <w:rPr>
          <w:rFonts w:ascii="Arial" w:hAnsi="Arial" w:cs="Arial"/>
          <w:spacing w:val="-4"/>
          <w:sz w:val="18"/>
          <w:szCs w:val="18"/>
          <w:lang w:val="en-GB"/>
        </w:rPr>
        <w:t xml:space="preserve">he </w:t>
      </w:r>
      <w:r w:rsidR="002615E2">
        <w:rPr>
          <w:rFonts w:ascii="Arial" w:hAnsi="Arial" w:cs="Browallia New"/>
          <w:spacing w:val="-4"/>
          <w:sz w:val="18"/>
          <w:szCs w:val="22"/>
        </w:rPr>
        <w:t xml:space="preserve">Group </w:t>
      </w:r>
      <w:r w:rsidR="003A6770" w:rsidRPr="00034E50">
        <w:rPr>
          <w:rFonts w:ascii="Arial" w:hAnsi="Arial" w:cs="Arial"/>
          <w:spacing w:val="-4"/>
          <w:sz w:val="18"/>
          <w:szCs w:val="18"/>
          <w:lang w:val="en-GB"/>
        </w:rPr>
        <w:t xml:space="preserve">is </w:t>
      </w:r>
      <w:r w:rsidR="006545E1">
        <w:rPr>
          <w:rFonts w:ascii="Arial" w:hAnsi="Arial" w:cs="Arial"/>
          <w:spacing w:val="-4"/>
          <w:sz w:val="18"/>
          <w:szCs w:val="18"/>
          <w:lang w:val="en-GB"/>
        </w:rPr>
        <w:t xml:space="preserve">in the </w:t>
      </w:r>
      <w:r w:rsidR="003A6770" w:rsidRPr="00034E50">
        <w:rPr>
          <w:rFonts w:ascii="Arial" w:hAnsi="Arial" w:cs="Arial"/>
          <w:spacing w:val="-4"/>
          <w:sz w:val="18"/>
          <w:szCs w:val="18"/>
          <w:lang w:val="en-GB"/>
        </w:rPr>
        <w:t xml:space="preserve">process </w:t>
      </w:r>
      <w:r w:rsidR="006545E1">
        <w:rPr>
          <w:rFonts w:ascii="Arial" w:hAnsi="Arial" w:cs="Arial"/>
          <w:spacing w:val="-4"/>
          <w:sz w:val="18"/>
          <w:szCs w:val="18"/>
          <w:lang w:val="en-GB"/>
        </w:rPr>
        <w:t>of</w:t>
      </w:r>
      <w:r w:rsidR="003A6770" w:rsidRPr="00034E50">
        <w:rPr>
          <w:rFonts w:ascii="Arial" w:hAnsi="Arial" w:cs="Arial"/>
          <w:spacing w:val="-4"/>
          <w:sz w:val="18"/>
          <w:szCs w:val="18"/>
          <w:lang w:val="en-GB"/>
        </w:rPr>
        <w:t xml:space="preserve"> assess</w:t>
      </w:r>
      <w:r w:rsidR="006545E1">
        <w:rPr>
          <w:rFonts w:ascii="Arial" w:hAnsi="Arial" w:cs="Arial"/>
          <w:spacing w:val="-4"/>
          <w:sz w:val="18"/>
          <w:szCs w:val="18"/>
          <w:lang w:val="en-GB"/>
        </w:rPr>
        <w:t>ing</w:t>
      </w:r>
      <w:r w:rsidR="003A6770" w:rsidRPr="00034E50">
        <w:rPr>
          <w:rFonts w:ascii="Arial" w:hAnsi="Arial" w:cs="Arial"/>
          <w:spacing w:val="-4"/>
          <w:sz w:val="18"/>
          <w:szCs w:val="18"/>
          <w:lang w:val="en-GB"/>
        </w:rPr>
        <w:t xml:space="preserve"> the fair value of the identifiable assets </w:t>
      </w:r>
      <w:r w:rsidR="006545E1">
        <w:rPr>
          <w:rFonts w:ascii="Arial" w:hAnsi="Arial" w:cs="Arial"/>
          <w:spacing w:val="-4"/>
          <w:sz w:val="18"/>
          <w:szCs w:val="18"/>
          <w:lang w:val="en-GB"/>
        </w:rPr>
        <w:t xml:space="preserve">and purchase price allocation. </w:t>
      </w:r>
      <w:r w:rsidR="006545E1" w:rsidRPr="006545E1">
        <w:rPr>
          <w:rFonts w:ascii="Arial" w:hAnsi="Arial" w:cs="Arial"/>
          <w:spacing w:val="-4"/>
          <w:sz w:val="18"/>
          <w:szCs w:val="18"/>
        </w:rPr>
        <w:t xml:space="preserve">The fair value shown </w:t>
      </w:r>
      <w:r w:rsidR="006545E1">
        <w:rPr>
          <w:rFonts w:ascii="Arial" w:hAnsi="Arial" w:cs="Arial"/>
          <w:spacing w:val="-4"/>
          <w:sz w:val="18"/>
          <w:szCs w:val="18"/>
        </w:rPr>
        <w:t>are subjected to be</w:t>
      </w:r>
      <w:r w:rsidR="006545E1" w:rsidRPr="006545E1">
        <w:rPr>
          <w:rFonts w:ascii="Arial" w:hAnsi="Arial" w:cs="Arial"/>
          <w:spacing w:val="-4"/>
          <w:sz w:val="18"/>
          <w:szCs w:val="18"/>
        </w:rPr>
        <w:t xml:space="preserve"> </w:t>
      </w:r>
      <w:r w:rsidR="006545E1">
        <w:rPr>
          <w:rFonts w:ascii="Arial" w:hAnsi="Arial" w:cs="Arial"/>
          <w:spacing w:val="-4"/>
          <w:sz w:val="18"/>
          <w:szCs w:val="18"/>
        </w:rPr>
        <w:t>restated</w:t>
      </w:r>
      <w:r w:rsidR="006545E1" w:rsidRPr="006545E1">
        <w:rPr>
          <w:rFonts w:ascii="Arial" w:hAnsi="Arial" w:cs="Arial"/>
          <w:spacing w:val="-4"/>
          <w:sz w:val="18"/>
          <w:szCs w:val="18"/>
        </w:rPr>
        <w:t xml:space="preserve"> based on the results of the assessment of the fair value of the acquired net assets and the purchase price allocation, which is expected to be completed within 12 months from the acquisition date</w:t>
      </w:r>
      <w:r w:rsidR="006545E1">
        <w:rPr>
          <w:rFonts w:ascii="Arial" w:hAnsi="Arial" w:cs="Arial"/>
          <w:spacing w:val="-4"/>
          <w:sz w:val="18"/>
          <w:szCs w:val="18"/>
        </w:rPr>
        <w:t>.</w:t>
      </w:r>
    </w:p>
    <w:p w14:paraId="109C9ED1" w14:textId="0A3553C5" w:rsidR="003A6770" w:rsidRPr="00034E50" w:rsidRDefault="003A6770" w:rsidP="00034E50">
      <w:pPr>
        <w:tabs>
          <w:tab w:val="left" w:pos="4050"/>
        </w:tabs>
        <w:ind w:hanging="7"/>
        <w:rPr>
          <w:rFonts w:ascii="Arial" w:hAnsi="Arial" w:cs="Arial"/>
          <w:sz w:val="18"/>
          <w:szCs w:val="18"/>
        </w:rPr>
      </w:pPr>
    </w:p>
    <w:p w14:paraId="0C4B3FD2" w14:textId="77777777" w:rsidR="00034E50" w:rsidRPr="00034E50" w:rsidRDefault="00034E50" w:rsidP="00034E50">
      <w:pPr>
        <w:tabs>
          <w:tab w:val="left" w:pos="4050"/>
        </w:tabs>
        <w:ind w:hanging="7"/>
        <w:rPr>
          <w:rFonts w:ascii="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CD5F07" w:rsidRPr="00034E50" w14:paraId="0AA07A11" w14:textId="77777777" w:rsidTr="00CD5F07">
        <w:trPr>
          <w:trHeight w:val="380"/>
        </w:trPr>
        <w:tc>
          <w:tcPr>
            <w:tcW w:w="9461" w:type="dxa"/>
            <w:shd w:val="clear" w:color="auto" w:fill="auto"/>
            <w:vAlign w:val="center"/>
          </w:tcPr>
          <w:p w14:paraId="742A0220" w14:textId="4F09A0DB" w:rsidR="0038316B" w:rsidRPr="00034E50" w:rsidRDefault="0047174E" w:rsidP="00CD5F07">
            <w:pPr>
              <w:tabs>
                <w:tab w:val="left" w:pos="432"/>
              </w:tabs>
              <w:ind w:hanging="100"/>
              <w:rPr>
                <w:rFonts w:ascii="Arial" w:eastAsia="Arial" w:hAnsi="Arial" w:cs="Arial"/>
                <w:b/>
                <w:sz w:val="18"/>
                <w:szCs w:val="18"/>
              </w:rPr>
            </w:pPr>
            <w:bookmarkStart w:id="16" w:name="_Hlk118414137"/>
            <w:r w:rsidRPr="00034E50">
              <w:rPr>
                <w:rFonts w:ascii="Arial" w:eastAsia="Arial" w:hAnsi="Arial" w:cs="Arial"/>
                <w:b/>
                <w:sz w:val="18"/>
                <w:szCs w:val="18"/>
              </w:rPr>
              <w:t>2</w:t>
            </w:r>
            <w:r w:rsidR="0078625A" w:rsidRPr="00034E50">
              <w:rPr>
                <w:rFonts w:ascii="Arial" w:eastAsia="Arial" w:hAnsi="Arial" w:cs="Arial"/>
                <w:b/>
                <w:sz w:val="18"/>
                <w:szCs w:val="18"/>
              </w:rPr>
              <w:t>1</w:t>
            </w:r>
            <w:r w:rsidR="0038316B" w:rsidRPr="00034E50">
              <w:rPr>
                <w:rFonts w:ascii="Arial" w:eastAsia="Arial" w:hAnsi="Arial" w:cs="Arial"/>
                <w:b/>
                <w:sz w:val="18"/>
                <w:szCs w:val="18"/>
              </w:rPr>
              <w:tab/>
              <w:t>Authorisation of financial information</w:t>
            </w:r>
          </w:p>
        </w:tc>
      </w:tr>
      <w:bookmarkEnd w:id="16"/>
    </w:tbl>
    <w:p w14:paraId="0D78A29C" w14:textId="0F908920" w:rsidR="00891696" w:rsidRPr="00034E50" w:rsidRDefault="00891696" w:rsidP="0025449A">
      <w:pPr>
        <w:jc w:val="both"/>
        <w:rPr>
          <w:rFonts w:ascii="Arial" w:eastAsia="Arial" w:hAnsi="Arial" w:cs="Arial"/>
          <w:sz w:val="18"/>
          <w:szCs w:val="18"/>
        </w:rPr>
      </w:pPr>
    </w:p>
    <w:p w14:paraId="2072401E" w14:textId="5A932E94" w:rsidR="005C47D7" w:rsidRPr="00034E50" w:rsidRDefault="001823B9" w:rsidP="0025449A">
      <w:pPr>
        <w:jc w:val="both"/>
        <w:rPr>
          <w:rFonts w:ascii="Arial" w:eastAsia="Arial" w:hAnsi="Arial" w:cs="Arial"/>
          <w:sz w:val="18"/>
          <w:szCs w:val="18"/>
        </w:rPr>
      </w:pPr>
      <w:r w:rsidRPr="00034E50">
        <w:rPr>
          <w:rFonts w:ascii="Arial" w:eastAsia="Arial" w:hAnsi="Arial" w:cs="Arial"/>
          <w:sz w:val="18"/>
          <w:szCs w:val="18"/>
        </w:rPr>
        <w:t xml:space="preserve">This interim financial </w:t>
      </w:r>
      <w:r w:rsidR="006747B2" w:rsidRPr="00034E50">
        <w:rPr>
          <w:rFonts w:ascii="Arial" w:eastAsia="Arial" w:hAnsi="Arial" w:cs="Arial"/>
          <w:sz w:val="18"/>
          <w:szCs w:val="18"/>
        </w:rPr>
        <w:t xml:space="preserve">information </w:t>
      </w:r>
      <w:r w:rsidR="009541C4" w:rsidRPr="00034E50">
        <w:rPr>
          <w:rFonts w:ascii="Arial" w:eastAsia="Arial" w:hAnsi="Arial" w:cs="Arial"/>
          <w:sz w:val="18"/>
          <w:szCs w:val="18"/>
        </w:rPr>
        <w:t>was</w:t>
      </w:r>
      <w:r w:rsidRPr="00034E50">
        <w:rPr>
          <w:rFonts w:ascii="Arial" w:eastAsia="Arial" w:hAnsi="Arial" w:cs="Arial"/>
          <w:sz w:val="18"/>
          <w:szCs w:val="18"/>
        </w:rPr>
        <w:t xml:space="preserve"> authorised for issue</w:t>
      </w:r>
      <w:r w:rsidRPr="00034E50">
        <w:rPr>
          <w:rFonts w:ascii="Arial" w:hAnsi="Arial" w:cs="Arial"/>
          <w:sz w:val="18"/>
          <w:szCs w:val="18"/>
        </w:rPr>
        <w:t xml:space="preserve"> </w:t>
      </w:r>
      <w:r w:rsidRPr="00034E50">
        <w:rPr>
          <w:rFonts w:ascii="Arial" w:eastAsia="Arial" w:hAnsi="Arial" w:cs="Arial"/>
          <w:sz w:val="18"/>
          <w:szCs w:val="18"/>
        </w:rPr>
        <w:t xml:space="preserve">by the Board of Directors on </w:t>
      </w:r>
      <w:r w:rsidR="007329C0" w:rsidRPr="00034E50">
        <w:rPr>
          <w:rFonts w:ascii="Arial" w:eastAsia="Arial" w:hAnsi="Arial" w:cs="Arial"/>
          <w:sz w:val="18"/>
          <w:szCs w:val="18"/>
        </w:rPr>
        <w:t>9 May</w:t>
      </w:r>
      <w:r w:rsidR="00F367BB" w:rsidRPr="00034E50">
        <w:rPr>
          <w:rFonts w:ascii="Arial" w:hAnsi="Arial" w:cs="Arial"/>
          <w:spacing w:val="-4"/>
          <w:sz w:val="18"/>
          <w:szCs w:val="18"/>
        </w:rPr>
        <w:t xml:space="preserve"> </w:t>
      </w:r>
      <w:r w:rsidR="0047174E" w:rsidRPr="00034E50">
        <w:rPr>
          <w:rFonts w:ascii="Arial" w:eastAsia="Arial" w:hAnsi="Arial" w:cs="Arial"/>
          <w:sz w:val="18"/>
          <w:szCs w:val="18"/>
          <w:lang w:val="en-GB"/>
        </w:rPr>
        <w:t>202</w:t>
      </w:r>
      <w:r w:rsidR="00980767" w:rsidRPr="00034E50">
        <w:rPr>
          <w:rFonts w:ascii="Arial" w:eastAsia="Arial" w:hAnsi="Arial" w:cs="Arial"/>
          <w:sz w:val="18"/>
          <w:szCs w:val="18"/>
          <w:lang w:val="en-GB"/>
        </w:rPr>
        <w:t>5</w:t>
      </w:r>
      <w:r w:rsidR="006C2D9D" w:rsidRPr="00034E50">
        <w:rPr>
          <w:rFonts w:ascii="Arial" w:eastAsia="Arial" w:hAnsi="Arial" w:cs="Arial"/>
          <w:sz w:val="18"/>
          <w:szCs w:val="18"/>
        </w:rPr>
        <w:t>.</w:t>
      </w:r>
    </w:p>
    <w:p w14:paraId="340669A5" w14:textId="6185AB5B" w:rsidR="005674D1" w:rsidRPr="00034E50" w:rsidRDefault="005674D1" w:rsidP="0025449A">
      <w:pPr>
        <w:jc w:val="both"/>
        <w:rPr>
          <w:rFonts w:ascii="Arial" w:eastAsia="Arial" w:hAnsi="Arial" w:cs="Arial"/>
          <w:sz w:val="18"/>
          <w:szCs w:val="18"/>
        </w:rPr>
      </w:pPr>
    </w:p>
    <w:sectPr w:rsidR="005674D1" w:rsidRPr="00034E50" w:rsidSect="00F361E3">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D0E83" w14:textId="77777777" w:rsidR="005F0A9C" w:rsidRDefault="005F0A9C">
      <w:r>
        <w:separator/>
      </w:r>
    </w:p>
  </w:endnote>
  <w:endnote w:type="continuationSeparator" w:id="0">
    <w:p w14:paraId="2CDCB11F" w14:textId="77777777" w:rsidR="005F0A9C" w:rsidRDefault="005F0A9C">
      <w:r>
        <w:continuationSeparator/>
      </w:r>
    </w:p>
  </w:endnote>
  <w:endnote w:type="continuationNotice" w:id="1">
    <w:p w14:paraId="3D6293D6" w14:textId="77777777" w:rsidR="005F0A9C" w:rsidRDefault="005F0A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12C34" w14:textId="77777777" w:rsidR="005F0A9C" w:rsidRDefault="005F0A9C">
      <w:r>
        <w:separator/>
      </w:r>
    </w:p>
  </w:footnote>
  <w:footnote w:type="continuationSeparator" w:id="0">
    <w:p w14:paraId="49FDCE0D" w14:textId="77777777" w:rsidR="005F0A9C" w:rsidRDefault="005F0A9C">
      <w:r>
        <w:continuationSeparator/>
      </w:r>
    </w:p>
  </w:footnote>
  <w:footnote w:type="continuationNotice" w:id="1">
    <w:p w14:paraId="4E6091E3" w14:textId="77777777" w:rsidR="005F0A9C" w:rsidRDefault="005F0A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45871604" w:rsidR="00680F0C" w:rsidRPr="00C53BD0" w:rsidRDefault="00F2028A"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sidR="00881A34">
      <w:rPr>
        <w:rFonts w:ascii="Arial" w:eastAsia="Angsana New" w:hAnsi="Arial" w:cs="Arial"/>
        <w:b/>
        <w:bCs/>
        <w:sz w:val="18"/>
        <w:szCs w:val="18"/>
        <w:lang w:val="en-GB"/>
      </w:rPr>
      <w:t>three</w:t>
    </w:r>
    <w:r>
      <w:rPr>
        <w:rFonts w:ascii="Arial" w:eastAsia="Angsana New" w:hAnsi="Arial" w:cs="Arial"/>
        <w:b/>
        <w:bCs/>
        <w:sz w:val="18"/>
        <w:szCs w:val="18"/>
        <w:lang w:val="en-GB"/>
      </w:rPr>
      <w:t>-month</w:t>
    </w:r>
    <w:r w:rsidRPr="00C53BD0">
      <w:rPr>
        <w:rFonts w:ascii="Arial" w:eastAsia="Angsana New" w:hAnsi="Arial" w:cs="Arial"/>
        <w:b/>
        <w:bCs/>
        <w:sz w:val="18"/>
        <w:szCs w:val="18"/>
        <w:lang w:val="en-GB"/>
      </w:rPr>
      <w:t xml:space="preserve"> period ended </w:t>
    </w:r>
    <w:r w:rsidR="00881A34">
      <w:rPr>
        <w:rFonts w:ascii="Arial" w:eastAsia="Angsana New" w:hAnsi="Arial" w:cs="Arial"/>
        <w:b/>
        <w:bCs/>
        <w:sz w:val="18"/>
        <w:szCs w:val="18"/>
        <w:lang w:val="en-GB"/>
      </w:rPr>
      <w:t>31 March</w:t>
    </w:r>
    <w:r>
      <w:rPr>
        <w:rFonts w:ascii="Arial" w:eastAsia="Angsana New" w:hAnsi="Arial" w:cs="Arial"/>
        <w:b/>
        <w:bCs/>
        <w:sz w:val="18"/>
        <w:szCs w:val="18"/>
        <w:lang w:val="en-GB"/>
      </w:rPr>
      <w:t xml:space="preserve"> </w:t>
    </w:r>
    <w:r w:rsidR="00680F0C" w:rsidRPr="00C53BD0">
      <w:rPr>
        <w:rFonts w:ascii="Arial" w:eastAsia="Angsana New" w:hAnsi="Arial" w:cs="Arial"/>
        <w:b/>
        <w:bCs/>
        <w:sz w:val="18"/>
        <w:szCs w:val="18"/>
        <w:lang w:val="en-GB"/>
      </w:rPr>
      <w:t>202</w:t>
    </w:r>
    <w:r w:rsidR="00881A34">
      <w:rPr>
        <w:rFonts w:ascii="Arial" w:eastAsia="Angsana New" w:hAnsi="Arial" w:cs="Arial"/>
        <w:b/>
        <w:bCs/>
        <w:sz w:val="18"/>
        <w:szCs w:val="18"/>
        <w:lang w:val="en-GB"/>
      </w:rPr>
      <w:t>5</w:t>
    </w:r>
  </w:p>
  <w:p w14:paraId="150C3574" w14:textId="77777777" w:rsidR="00335F70" w:rsidRPr="00680F0C" w:rsidRDefault="00335F70">
    <w:pPr>
      <w:rPr>
        <w:rFonts w:ascii="Arial" w:eastAsia="Arial" w:hAnsi="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3C633A"/>
    <w:multiLevelType w:val="hybridMultilevel"/>
    <w:tmpl w:val="122C77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F51294F"/>
    <w:multiLevelType w:val="hybridMultilevel"/>
    <w:tmpl w:val="0714C9D6"/>
    <w:lvl w:ilvl="0" w:tplc="AE4ACE70">
      <w:start w:val="38"/>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7" w15:restartNumberingAfterBreak="0">
    <w:nsid w:val="4A7C4C9B"/>
    <w:multiLevelType w:val="multilevel"/>
    <w:tmpl w:val="6E82E68A"/>
    <w:lvl w:ilvl="0">
      <w:start w:val="2"/>
      <w:numFmt w:val="bullet"/>
      <w:lvlText w:val="-"/>
      <w:lvlJc w:val="left"/>
      <w:pPr>
        <w:ind w:left="2629" w:hanging="360"/>
      </w:pPr>
      <w:rPr>
        <w:rFonts w:ascii="Arial" w:eastAsia="Arial" w:hAnsi="Arial" w:cs="Arial"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A01E14"/>
    <w:multiLevelType w:val="multilevel"/>
    <w:tmpl w:val="7CC6337C"/>
    <w:lvl w:ilvl="0">
      <w:start w:val="1"/>
      <w:numFmt w:val="decimal"/>
      <w:lvlText w:val="%1."/>
      <w:lvlJc w:val="left"/>
      <w:pPr>
        <w:ind w:left="720" w:hanging="360"/>
      </w:pPr>
      <w:rPr>
        <w:rFonts w:hint="default"/>
        <w:b w:val="0"/>
        <w:bCs w:val="0"/>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6"/>
  </w:num>
  <w:num w:numId="2" w16cid:durableId="1056508501">
    <w:abstractNumId w:val="23"/>
  </w:num>
  <w:num w:numId="3" w16cid:durableId="913315658">
    <w:abstractNumId w:val="8"/>
  </w:num>
  <w:num w:numId="4" w16cid:durableId="536281287">
    <w:abstractNumId w:val="12"/>
  </w:num>
  <w:num w:numId="5" w16cid:durableId="1635788072">
    <w:abstractNumId w:val="19"/>
  </w:num>
  <w:num w:numId="6" w16cid:durableId="1773672485">
    <w:abstractNumId w:val="18"/>
  </w:num>
  <w:num w:numId="7" w16cid:durableId="995457890">
    <w:abstractNumId w:val="13"/>
  </w:num>
  <w:num w:numId="8" w16cid:durableId="758672545">
    <w:abstractNumId w:val="14"/>
  </w:num>
  <w:num w:numId="9" w16cid:durableId="965892536">
    <w:abstractNumId w:val="0"/>
  </w:num>
  <w:num w:numId="10" w16cid:durableId="1091120935">
    <w:abstractNumId w:val="2"/>
  </w:num>
  <w:num w:numId="11" w16cid:durableId="1815490656">
    <w:abstractNumId w:val="10"/>
  </w:num>
  <w:num w:numId="12" w16cid:durableId="731660778">
    <w:abstractNumId w:val="7"/>
  </w:num>
  <w:num w:numId="13" w16cid:durableId="1917325343">
    <w:abstractNumId w:val="15"/>
  </w:num>
  <w:num w:numId="14" w16cid:durableId="1829205537">
    <w:abstractNumId w:val="1"/>
  </w:num>
  <w:num w:numId="15" w16cid:durableId="869925435">
    <w:abstractNumId w:val="22"/>
  </w:num>
  <w:num w:numId="16" w16cid:durableId="780418018">
    <w:abstractNumId w:val="24"/>
  </w:num>
  <w:num w:numId="17" w16cid:durableId="673728103">
    <w:abstractNumId w:val="11"/>
  </w:num>
  <w:num w:numId="18" w16cid:durableId="1001472091">
    <w:abstractNumId w:val="9"/>
  </w:num>
  <w:num w:numId="19" w16cid:durableId="1181158817">
    <w:abstractNumId w:val="20"/>
  </w:num>
  <w:num w:numId="20" w16cid:durableId="778182876">
    <w:abstractNumId w:val="6"/>
  </w:num>
  <w:num w:numId="21" w16cid:durableId="1559436732">
    <w:abstractNumId w:val="4"/>
  </w:num>
  <w:num w:numId="22" w16cid:durableId="789277329">
    <w:abstractNumId w:val="21"/>
  </w:num>
  <w:num w:numId="23" w16cid:durableId="861213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8392537">
    <w:abstractNumId w:val="17"/>
  </w:num>
  <w:num w:numId="25" w16cid:durableId="1779182463">
    <w:abstractNumId w:val="3"/>
  </w:num>
  <w:num w:numId="26" w16cid:durableId="7455659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3E7"/>
    <w:rsid w:val="0001368A"/>
    <w:rsid w:val="000139AE"/>
    <w:rsid w:val="00013CE8"/>
    <w:rsid w:val="0001443D"/>
    <w:rsid w:val="00016474"/>
    <w:rsid w:val="00016977"/>
    <w:rsid w:val="00016C95"/>
    <w:rsid w:val="00016DDF"/>
    <w:rsid w:val="000175D6"/>
    <w:rsid w:val="00017B0C"/>
    <w:rsid w:val="000214CF"/>
    <w:rsid w:val="00022133"/>
    <w:rsid w:val="00022A89"/>
    <w:rsid w:val="000231B1"/>
    <w:rsid w:val="000253DB"/>
    <w:rsid w:val="00025CDC"/>
    <w:rsid w:val="00025F3E"/>
    <w:rsid w:val="0002645D"/>
    <w:rsid w:val="000273F9"/>
    <w:rsid w:val="00027F70"/>
    <w:rsid w:val="000303A7"/>
    <w:rsid w:val="0003126D"/>
    <w:rsid w:val="00031E02"/>
    <w:rsid w:val="00032E5A"/>
    <w:rsid w:val="00033035"/>
    <w:rsid w:val="00034E50"/>
    <w:rsid w:val="00034F54"/>
    <w:rsid w:val="000350F0"/>
    <w:rsid w:val="00035A25"/>
    <w:rsid w:val="00035B83"/>
    <w:rsid w:val="00035ECD"/>
    <w:rsid w:val="00036CED"/>
    <w:rsid w:val="00040622"/>
    <w:rsid w:val="00043D8F"/>
    <w:rsid w:val="000447B6"/>
    <w:rsid w:val="0004554A"/>
    <w:rsid w:val="000457BA"/>
    <w:rsid w:val="00046006"/>
    <w:rsid w:val="000461D9"/>
    <w:rsid w:val="00046635"/>
    <w:rsid w:val="00047FFD"/>
    <w:rsid w:val="000515FD"/>
    <w:rsid w:val="00053DA1"/>
    <w:rsid w:val="000544CB"/>
    <w:rsid w:val="000548C9"/>
    <w:rsid w:val="000556AE"/>
    <w:rsid w:val="00055812"/>
    <w:rsid w:val="00056635"/>
    <w:rsid w:val="00060192"/>
    <w:rsid w:val="000601F5"/>
    <w:rsid w:val="00060A7B"/>
    <w:rsid w:val="00060C15"/>
    <w:rsid w:val="00060E9E"/>
    <w:rsid w:val="00060F3D"/>
    <w:rsid w:val="0006195F"/>
    <w:rsid w:val="00061F4A"/>
    <w:rsid w:val="000622E9"/>
    <w:rsid w:val="000642FA"/>
    <w:rsid w:val="00066415"/>
    <w:rsid w:val="000664AB"/>
    <w:rsid w:val="000701E1"/>
    <w:rsid w:val="00070F30"/>
    <w:rsid w:val="00072A92"/>
    <w:rsid w:val="00073037"/>
    <w:rsid w:val="000731AA"/>
    <w:rsid w:val="00073B45"/>
    <w:rsid w:val="00073E2A"/>
    <w:rsid w:val="00073FE4"/>
    <w:rsid w:val="00074E7A"/>
    <w:rsid w:val="00075B1E"/>
    <w:rsid w:val="000772C2"/>
    <w:rsid w:val="0008077D"/>
    <w:rsid w:val="00080943"/>
    <w:rsid w:val="00081F65"/>
    <w:rsid w:val="00081FB5"/>
    <w:rsid w:val="00082E4C"/>
    <w:rsid w:val="00083C63"/>
    <w:rsid w:val="000848B1"/>
    <w:rsid w:val="00084F96"/>
    <w:rsid w:val="0008516D"/>
    <w:rsid w:val="000852EB"/>
    <w:rsid w:val="0008590F"/>
    <w:rsid w:val="00085A2D"/>
    <w:rsid w:val="00090B37"/>
    <w:rsid w:val="00092973"/>
    <w:rsid w:val="00092F93"/>
    <w:rsid w:val="00093702"/>
    <w:rsid w:val="00093AD7"/>
    <w:rsid w:val="00094BBB"/>
    <w:rsid w:val="00094BF5"/>
    <w:rsid w:val="00095194"/>
    <w:rsid w:val="000951D7"/>
    <w:rsid w:val="00096260"/>
    <w:rsid w:val="000969CA"/>
    <w:rsid w:val="000A04BA"/>
    <w:rsid w:val="000A066C"/>
    <w:rsid w:val="000A2265"/>
    <w:rsid w:val="000A34C2"/>
    <w:rsid w:val="000A36B9"/>
    <w:rsid w:val="000A3FC9"/>
    <w:rsid w:val="000A59D7"/>
    <w:rsid w:val="000A66C8"/>
    <w:rsid w:val="000A6A86"/>
    <w:rsid w:val="000A6FC0"/>
    <w:rsid w:val="000B0E22"/>
    <w:rsid w:val="000B1AC4"/>
    <w:rsid w:val="000B1FFE"/>
    <w:rsid w:val="000B2381"/>
    <w:rsid w:val="000B282C"/>
    <w:rsid w:val="000B28A9"/>
    <w:rsid w:val="000B76F6"/>
    <w:rsid w:val="000B7DF1"/>
    <w:rsid w:val="000C0508"/>
    <w:rsid w:val="000C28D0"/>
    <w:rsid w:val="000C369F"/>
    <w:rsid w:val="000C4990"/>
    <w:rsid w:val="000C53A4"/>
    <w:rsid w:val="000C58E5"/>
    <w:rsid w:val="000C590F"/>
    <w:rsid w:val="000C5A32"/>
    <w:rsid w:val="000C635C"/>
    <w:rsid w:val="000D07E1"/>
    <w:rsid w:val="000D24CA"/>
    <w:rsid w:val="000D3598"/>
    <w:rsid w:val="000D4976"/>
    <w:rsid w:val="000D54DE"/>
    <w:rsid w:val="000D590E"/>
    <w:rsid w:val="000D6C3B"/>
    <w:rsid w:val="000E312F"/>
    <w:rsid w:val="000E330A"/>
    <w:rsid w:val="000E354A"/>
    <w:rsid w:val="000E402B"/>
    <w:rsid w:val="000E48C5"/>
    <w:rsid w:val="000E4B31"/>
    <w:rsid w:val="000E5D5B"/>
    <w:rsid w:val="000E6F4D"/>
    <w:rsid w:val="000E72E2"/>
    <w:rsid w:val="000E7BA2"/>
    <w:rsid w:val="000E7CAC"/>
    <w:rsid w:val="000F142C"/>
    <w:rsid w:val="000F14A1"/>
    <w:rsid w:val="000F168F"/>
    <w:rsid w:val="000F1C12"/>
    <w:rsid w:val="000F3CF6"/>
    <w:rsid w:val="000F49B1"/>
    <w:rsid w:val="000F4ACB"/>
    <w:rsid w:val="000F52BD"/>
    <w:rsid w:val="000F7787"/>
    <w:rsid w:val="00100012"/>
    <w:rsid w:val="0010019E"/>
    <w:rsid w:val="001002AE"/>
    <w:rsid w:val="001005CE"/>
    <w:rsid w:val="001010A6"/>
    <w:rsid w:val="001020CA"/>
    <w:rsid w:val="0010275C"/>
    <w:rsid w:val="00102CA7"/>
    <w:rsid w:val="00103C0A"/>
    <w:rsid w:val="0010402C"/>
    <w:rsid w:val="0010408D"/>
    <w:rsid w:val="00106B27"/>
    <w:rsid w:val="001076AB"/>
    <w:rsid w:val="00107A51"/>
    <w:rsid w:val="0011031A"/>
    <w:rsid w:val="00112333"/>
    <w:rsid w:val="00112928"/>
    <w:rsid w:val="0011307B"/>
    <w:rsid w:val="001136DC"/>
    <w:rsid w:val="00114230"/>
    <w:rsid w:val="0011440D"/>
    <w:rsid w:val="00114828"/>
    <w:rsid w:val="00115333"/>
    <w:rsid w:val="00115495"/>
    <w:rsid w:val="00115D44"/>
    <w:rsid w:val="001166AE"/>
    <w:rsid w:val="00117081"/>
    <w:rsid w:val="00117152"/>
    <w:rsid w:val="00117C94"/>
    <w:rsid w:val="00122412"/>
    <w:rsid w:val="00123234"/>
    <w:rsid w:val="00123FEC"/>
    <w:rsid w:val="00125BE0"/>
    <w:rsid w:val="00125D64"/>
    <w:rsid w:val="00125F3E"/>
    <w:rsid w:val="00126379"/>
    <w:rsid w:val="00126561"/>
    <w:rsid w:val="001267E9"/>
    <w:rsid w:val="00126AD2"/>
    <w:rsid w:val="00130081"/>
    <w:rsid w:val="001308AC"/>
    <w:rsid w:val="00131B56"/>
    <w:rsid w:val="0013235B"/>
    <w:rsid w:val="0013340B"/>
    <w:rsid w:val="0013359D"/>
    <w:rsid w:val="0013375E"/>
    <w:rsid w:val="001342D5"/>
    <w:rsid w:val="001354EB"/>
    <w:rsid w:val="001376BA"/>
    <w:rsid w:val="0014015C"/>
    <w:rsid w:val="00140DD9"/>
    <w:rsid w:val="001419CF"/>
    <w:rsid w:val="001442DF"/>
    <w:rsid w:val="001457A8"/>
    <w:rsid w:val="0014600B"/>
    <w:rsid w:val="001467AE"/>
    <w:rsid w:val="00146D7A"/>
    <w:rsid w:val="00152224"/>
    <w:rsid w:val="0015240F"/>
    <w:rsid w:val="001534F8"/>
    <w:rsid w:val="00153CB5"/>
    <w:rsid w:val="001551AE"/>
    <w:rsid w:val="001559F0"/>
    <w:rsid w:val="00156FE2"/>
    <w:rsid w:val="00157BEE"/>
    <w:rsid w:val="00157EF7"/>
    <w:rsid w:val="001611A7"/>
    <w:rsid w:val="001611AA"/>
    <w:rsid w:val="001614A5"/>
    <w:rsid w:val="001616CE"/>
    <w:rsid w:val="00162587"/>
    <w:rsid w:val="001631C0"/>
    <w:rsid w:val="00163580"/>
    <w:rsid w:val="00163FAD"/>
    <w:rsid w:val="00164706"/>
    <w:rsid w:val="00164B72"/>
    <w:rsid w:val="00165A4A"/>
    <w:rsid w:val="00165C97"/>
    <w:rsid w:val="001673A3"/>
    <w:rsid w:val="00167D5E"/>
    <w:rsid w:val="00167FA5"/>
    <w:rsid w:val="0017081F"/>
    <w:rsid w:val="00171FAC"/>
    <w:rsid w:val="0017251F"/>
    <w:rsid w:val="00172898"/>
    <w:rsid w:val="0017291B"/>
    <w:rsid w:val="00172FC9"/>
    <w:rsid w:val="001736F0"/>
    <w:rsid w:val="00175CE1"/>
    <w:rsid w:val="001764F0"/>
    <w:rsid w:val="0018112B"/>
    <w:rsid w:val="00181318"/>
    <w:rsid w:val="001813BC"/>
    <w:rsid w:val="00181D85"/>
    <w:rsid w:val="001823B9"/>
    <w:rsid w:val="00182D1D"/>
    <w:rsid w:val="00183977"/>
    <w:rsid w:val="00183FF8"/>
    <w:rsid w:val="00184788"/>
    <w:rsid w:val="00184D72"/>
    <w:rsid w:val="00186F50"/>
    <w:rsid w:val="00190367"/>
    <w:rsid w:val="00192202"/>
    <w:rsid w:val="00192CB2"/>
    <w:rsid w:val="00193C8B"/>
    <w:rsid w:val="00193F7B"/>
    <w:rsid w:val="001948EF"/>
    <w:rsid w:val="00196390"/>
    <w:rsid w:val="00196E8F"/>
    <w:rsid w:val="00196F9A"/>
    <w:rsid w:val="001A01FE"/>
    <w:rsid w:val="001A0523"/>
    <w:rsid w:val="001A2AE3"/>
    <w:rsid w:val="001A2FCB"/>
    <w:rsid w:val="001A30DF"/>
    <w:rsid w:val="001A3EFD"/>
    <w:rsid w:val="001A45CA"/>
    <w:rsid w:val="001A7CB5"/>
    <w:rsid w:val="001B06BD"/>
    <w:rsid w:val="001B0FE7"/>
    <w:rsid w:val="001B1146"/>
    <w:rsid w:val="001B18DF"/>
    <w:rsid w:val="001B1F4F"/>
    <w:rsid w:val="001B3A42"/>
    <w:rsid w:val="001B3C55"/>
    <w:rsid w:val="001B4471"/>
    <w:rsid w:val="001B4EC6"/>
    <w:rsid w:val="001B553F"/>
    <w:rsid w:val="001B589C"/>
    <w:rsid w:val="001B5972"/>
    <w:rsid w:val="001B6EBF"/>
    <w:rsid w:val="001B7B66"/>
    <w:rsid w:val="001B7F58"/>
    <w:rsid w:val="001C06CF"/>
    <w:rsid w:val="001C2CD1"/>
    <w:rsid w:val="001C3410"/>
    <w:rsid w:val="001C37C0"/>
    <w:rsid w:val="001C61C4"/>
    <w:rsid w:val="001C7ADB"/>
    <w:rsid w:val="001D00F6"/>
    <w:rsid w:val="001D153E"/>
    <w:rsid w:val="001D1B18"/>
    <w:rsid w:val="001D36E6"/>
    <w:rsid w:val="001D39DB"/>
    <w:rsid w:val="001D3A28"/>
    <w:rsid w:val="001D3A9B"/>
    <w:rsid w:val="001D3C2F"/>
    <w:rsid w:val="001D3C3D"/>
    <w:rsid w:val="001D54B6"/>
    <w:rsid w:val="001D6CCB"/>
    <w:rsid w:val="001D7860"/>
    <w:rsid w:val="001E25CC"/>
    <w:rsid w:val="001E33D1"/>
    <w:rsid w:val="001E5EC2"/>
    <w:rsid w:val="001F0EF9"/>
    <w:rsid w:val="001F12B5"/>
    <w:rsid w:val="001F2038"/>
    <w:rsid w:val="001F2223"/>
    <w:rsid w:val="001F2B89"/>
    <w:rsid w:val="001F470D"/>
    <w:rsid w:val="001F56FA"/>
    <w:rsid w:val="001F6904"/>
    <w:rsid w:val="001F7613"/>
    <w:rsid w:val="00200471"/>
    <w:rsid w:val="00201092"/>
    <w:rsid w:val="00201BDF"/>
    <w:rsid w:val="002030B9"/>
    <w:rsid w:val="002034D3"/>
    <w:rsid w:val="00203CB3"/>
    <w:rsid w:val="00205469"/>
    <w:rsid w:val="002057C9"/>
    <w:rsid w:val="00205A73"/>
    <w:rsid w:val="00206BE2"/>
    <w:rsid w:val="002109D2"/>
    <w:rsid w:val="002111F6"/>
    <w:rsid w:val="00211D70"/>
    <w:rsid w:val="00214BE5"/>
    <w:rsid w:val="00215054"/>
    <w:rsid w:val="002153DC"/>
    <w:rsid w:val="0021588F"/>
    <w:rsid w:val="00216714"/>
    <w:rsid w:val="00217900"/>
    <w:rsid w:val="00217AC3"/>
    <w:rsid w:val="0022032B"/>
    <w:rsid w:val="0022072C"/>
    <w:rsid w:val="002210ED"/>
    <w:rsid w:val="00221334"/>
    <w:rsid w:val="0022182B"/>
    <w:rsid w:val="00222328"/>
    <w:rsid w:val="00222E0C"/>
    <w:rsid w:val="002231A1"/>
    <w:rsid w:val="00223F0F"/>
    <w:rsid w:val="0022418A"/>
    <w:rsid w:val="002241A6"/>
    <w:rsid w:val="00225769"/>
    <w:rsid w:val="00225824"/>
    <w:rsid w:val="00225856"/>
    <w:rsid w:val="00225D48"/>
    <w:rsid w:val="0022631D"/>
    <w:rsid w:val="0022784C"/>
    <w:rsid w:val="002279FF"/>
    <w:rsid w:val="002300B3"/>
    <w:rsid w:val="00232086"/>
    <w:rsid w:val="0023369A"/>
    <w:rsid w:val="00233A19"/>
    <w:rsid w:val="0023422A"/>
    <w:rsid w:val="0023500D"/>
    <w:rsid w:val="002363B5"/>
    <w:rsid w:val="00237158"/>
    <w:rsid w:val="00240B6D"/>
    <w:rsid w:val="00241249"/>
    <w:rsid w:val="002415DF"/>
    <w:rsid w:val="00242F0C"/>
    <w:rsid w:val="00244D54"/>
    <w:rsid w:val="00246290"/>
    <w:rsid w:val="002477E9"/>
    <w:rsid w:val="002502FA"/>
    <w:rsid w:val="00250F93"/>
    <w:rsid w:val="002528A6"/>
    <w:rsid w:val="0025367B"/>
    <w:rsid w:val="0025449A"/>
    <w:rsid w:val="0025574E"/>
    <w:rsid w:val="002565B1"/>
    <w:rsid w:val="00256786"/>
    <w:rsid w:val="00257619"/>
    <w:rsid w:val="00257F33"/>
    <w:rsid w:val="00260DCE"/>
    <w:rsid w:val="002615E2"/>
    <w:rsid w:val="00263971"/>
    <w:rsid w:val="00263A9A"/>
    <w:rsid w:val="00264184"/>
    <w:rsid w:val="00264543"/>
    <w:rsid w:val="00266065"/>
    <w:rsid w:val="00267A1C"/>
    <w:rsid w:val="00267D7D"/>
    <w:rsid w:val="00271AB1"/>
    <w:rsid w:val="0027259B"/>
    <w:rsid w:val="00273333"/>
    <w:rsid w:val="0027426B"/>
    <w:rsid w:val="00275815"/>
    <w:rsid w:val="002770EA"/>
    <w:rsid w:val="002771D1"/>
    <w:rsid w:val="00281793"/>
    <w:rsid w:val="0028181C"/>
    <w:rsid w:val="00281C0A"/>
    <w:rsid w:val="00281C4D"/>
    <w:rsid w:val="00285293"/>
    <w:rsid w:val="00285916"/>
    <w:rsid w:val="00286032"/>
    <w:rsid w:val="002866C2"/>
    <w:rsid w:val="00286885"/>
    <w:rsid w:val="0028716A"/>
    <w:rsid w:val="00290F8D"/>
    <w:rsid w:val="00291526"/>
    <w:rsid w:val="00291600"/>
    <w:rsid w:val="002916EE"/>
    <w:rsid w:val="0029334A"/>
    <w:rsid w:val="0029403B"/>
    <w:rsid w:val="002952A7"/>
    <w:rsid w:val="002967DA"/>
    <w:rsid w:val="002A0321"/>
    <w:rsid w:val="002A0BDA"/>
    <w:rsid w:val="002A2E17"/>
    <w:rsid w:val="002A2E20"/>
    <w:rsid w:val="002A313A"/>
    <w:rsid w:val="002A31E9"/>
    <w:rsid w:val="002A3A27"/>
    <w:rsid w:val="002A4EB2"/>
    <w:rsid w:val="002A5187"/>
    <w:rsid w:val="002A6A74"/>
    <w:rsid w:val="002B0C85"/>
    <w:rsid w:val="002B102F"/>
    <w:rsid w:val="002B12C1"/>
    <w:rsid w:val="002B1F26"/>
    <w:rsid w:val="002B1FEC"/>
    <w:rsid w:val="002B38B2"/>
    <w:rsid w:val="002B3D9E"/>
    <w:rsid w:val="002B4C9B"/>
    <w:rsid w:val="002B4F58"/>
    <w:rsid w:val="002B7349"/>
    <w:rsid w:val="002B7FA7"/>
    <w:rsid w:val="002C1201"/>
    <w:rsid w:val="002C27D4"/>
    <w:rsid w:val="002C283F"/>
    <w:rsid w:val="002C2E09"/>
    <w:rsid w:val="002C4851"/>
    <w:rsid w:val="002C50FE"/>
    <w:rsid w:val="002C748C"/>
    <w:rsid w:val="002C7CE6"/>
    <w:rsid w:val="002D0791"/>
    <w:rsid w:val="002D1570"/>
    <w:rsid w:val="002D217A"/>
    <w:rsid w:val="002D23DF"/>
    <w:rsid w:val="002D2E72"/>
    <w:rsid w:val="002D452D"/>
    <w:rsid w:val="002D5344"/>
    <w:rsid w:val="002D5392"/>
    <w:rsid w:val="002D5C48"/>
    <w:rsid w:val="002D64C9"/>
    <w:rsid w:val="002D7B60"/>
    <w:rsid w:val="002D7D88"/>
    <w:rsid w:val="002D7E2C"/>
    <w:rsid w:val="002E0886"/>
    <w:rsid w:val="002E0D49"/>
    <w:rsid w:val="002E16A6"/>
    <w:rsid w:val="002E19B1"/>
    <w:rsid w:val="002E1FD9"/>
    <w:rsid w:val="002E277A"/>
    <w:rsid w:val="002E4638"/>
    <w:rsid w:val="002E58DC"/>
    <w:rsid w:val="002E75C3"/>
    <w:rsid w:val="002E7D96"/>
    <w:rsid w:val="002F062C"/>
    <w:rsid w:val="002F0E58"/>
    <w:rsid w:val="002F2404"/>
    <w:rsid w:val="002F2EC6"/>
    <w:rsid w:val="002F3975"/>
    <w:rsid w:val="002F3D25"/>
    <w:rsid w:val="002F4638"/>
    <w:rsid w:val="002F5479"/>
    <w:rsid w:val="002F5D9C"/>
    <w:rsid w:val="002F5F73"/>
    <w:rsid w:val="002F6621"/>
    <w:rsid w:val="002F7160"/>
    <w:rsid w:val="002F7712"/>
    <w:rsid w:val="0030069A"/>
    <w:rsid w:val="00300AA0"/>
    <w:rsid w:val="003021F8"/>
    <w:rsid w:val="003025DA"/>
    <w:rsid w:val="00302A39"/>
    <w:rsid w:val="00303B79"/>
    <w:rsid w:val="00303C5C"/>
    <w:rsid w:val="003060AA"/>
    <w:rsid w:val="0030656D"/>
    <w:rsid w:val="00306EA2"/>
    <w:rsid w:val="0030786A"/>
    <w:rsid w:val="0031134F"/>
    <w:rsid w:val="00311494"/>
    <w:rsid w:val="003129FC"/>
    <w:rsid w:val="003132C6"/>
    <w:rsid w:val="0031394B"/>
    <w:rsid w:val="00313AE4"/>
    <w:rsid w:val="00314116"/>
    <w:rsid w:val="003146D5"/>
    <w:rsid w:val="00315B5C"/>
    <w:rsid w:val="00315B65"/>
    <w:rsid w:val="00316446"/>
    <w:rsid w:val="00316BFD"/>
    <w:rsid w:val="0031700D"/>
    <w:rsid w:val="0031728C"/>
    <w:rsid w:val="00317FCE"/>
    <w:rsid w:val="00320A31"/>
    <w:rsid w:val="00321C2E"/>
    <w:rsid w:val="00321DF0"/>
    <w:rsid w:val="0032262F"/>
    <w:rsid w:val="00323BF1"/>
    <w:rsid w:val="00324979"/>
    <w:rsid w:val="00324CD2"/>
    <w:rsid w:val="00325914"/>
    <w:rsid w:val="0032661E"/>
    <w:rsid w:val="003266E8"/>
    <w:rsid w:val="00326878"/>
    <w:rsid w:val="00327793"/>
    <w:rsid w:val="00327879"/>
    <w:rsid w:val="003305DF"/>
    <w:rsid w:val="00331FDB"/>
    <w:rsid w:val="003323B8"/>
    <w:rsid w:val="003343CC"/>
    <w:rsid w:val="0033560E"/>
    <w:rsid w:val="00335615"/>
    <w:rsid w:val="00335F70"/>
    <w:rsid w:val="00336046"/>
    <w:rsid w:val="00337A80"/>
    <w:rsid w:val="00340AE2"/>
    <w:rsid w:val="0034145F"/>
    <w:rsid w:val="00342521"/>
    <w:rsid w:val="00342617"/>
    <w:rsid w:val="003428B4"/>
    <w:rsid w:val="00344D25"/>
    <w:rsid w:val="003459D7"/>
    <w:rsid w:val="00345F43"/>
    <w:rsid w:val="00346473"/>
    <w:rsid w:val="00346658"/>
    <w:rsid w:val="00346A07"/>
    <w:rsid w:val="003502B0"/>
    <w:rsid w:val="0035035F"/>
    <w:rsid w:val="00350459"/>
    <w:rsid w:val="00350CCD"/>
    <w:rsid w:val="003520C2"/>
    <w:rsid w:val="00352998"/>
    <w:rsid w:val="0035316C"/>
    <w:rsid w:val="00354412"/>
    <w:rsid w:val="00355185"/>
    <w:rsid w:val="00356B78"/>
    <w:rsid w:val="00357577"/>
    <w:rsid w:val="003600FF"/>
    <w:rsid w:val="00360578"/>
    <w:rsid w:val="00360B31"/>
    <w:rsid w:val="00361BC1"/>
    <w:rsid w:val="00362729"/>
    <w:rsid w:val="003640BF"/>
    <w:rsid w:val="0036471F"/>
    <w:rsid w:val="00364B4C"/>
    <w:rsid w:val="00365995"/>
    <w:rsid w:val="00366AF8"/>
    <w:rsid w:val="003673BD"/>
    <w:rsid w:val="00370F62"/>
    <w:rsid w:val="003717DC"/>
    <w:rsid w:val="00372501"/>
    <w:rsid w:val="00373630"/>
    <w:rsid w:val="0037424D"/>
    <w:rsid w:val="003754D0"/>
    <w:rsid w:val="00375528"/>
    <w:rsid w:val="00375650"/>
    <w:rsid w:val="003756D9"/>
    <w:rsid w:val="00375748"/>
    <w:rsid w:val="003757D1"/>
    <w:rsid w:val="00375AC2"/>
    <w:rsid w:val="00375B24"/>
    <w:rsid w:val="0037619A"/>
    <w:rsid w:val="00376725"/>
    <w:rsid w:val="00377592"/>
    <w:rsid w:val="003775C8"/>
    <w:rsid w:val="00377EF2"/>
    <w:rsid w:val="00382BF0"/>
    <w:rsid w:val="0038316B"/>
    <w:rsid w:val="00383A27"/>
    <w:rsid w:val="00390DBF"/>
    <w:rsid w:val="00391A17"/>
    <w:rsid w:val="003941DE"/>
    <w:rsid w:val="00395753"/>
    <w:rsid w:val="00396066"/>
    <w:rsid w:val="00396AB9"/>
    <w:rsid w:val="003A00D2"/>
    <w:rsid w:val="003A0104"/>
    <w:rsid w:val="003A06B4"/>
    <w:rsid w:val="003A1AD5"/>
    <w:rsid w:val="003A4077"/>
    <w:rsid w:val="003A576F"/>
    <w:rsid w:val="003A6770"/>
    <w:rsid w:val="003B187F"/>
    <w:rsid w:val="003B2B03"/>
    <w:rsid w:val="003B6719"/>
    <w:rsid w:val="003B6B89"/>
    <w:rsid w:val="003B7CBB"/>
    <w:rsid w:val="003B7DB3"/>
    <w:rsid w:val="003C0790"/>
    <w:rsid w:val="003C09A5"/>
    <w:rsid w:val="003C100F"/>
    <w:rsid w:val="003C24A7"/>
    <w:rsid w:val="003C25E3"/>
    <w:rsid w:val="003C2A69"/>
    <w:rsid w:val="003C2D6B"/>
    <w:rsid w:val="003C61CF"/>
    <w:rsid w:val="003C62EA"/>
    <w:rsid w:val="003C6CDE"/>
    <w:rsid w:val="003C724A"/>
    <w:rsid w:val="003C7561"/>
    <w:rsid w:val="003C7C07"/>
    <w:rsid w:val="003C7DA0"/>
    <w:rsid w:val="003D0F90"/>
    <w:rsid w:val="003D5CD9"/>
    <w:rsid w:val="003D7D06"/>
    <w:rsid w:val="003E0547"/>
    <w:rsid w:val="003E05AC"/>
    <w:rsid w:val="003E19F3"/>
    <w:rsid w:val="003E2890"/>
    <w:rsid w:val="003E3228"/>
    <w:rsid w:val="003E447D"/>
    <w:rsid w:val="003E61FC"/>
    <w:rsid w:val="003E6335"/>
    <w:rsid w:val="003F0779"/>
    <w:rsid w:val="003F0EA5"/>
    <w:rsid w:val="003F0F5E"/>
    <w:rsid w:val="003F14CB"/>
    <w:rsid w:val="003F2340"/>
    <w:rsid w:val="003F2D68"/>
    <w:rsid w:val="003F45BD"/>
    <w:rsid w:val="003F52CD"/>
    <w:rsid w:val="003F6DE6"/>
    <w:rsid w:val="00400711"/>
    <w:rsid w:val="00400B9C"/>
    <w:rsid w:val="00401348"/>
    <w:rsid w:val="00401717"/>
    <w:rsid w:val="00402448"/>
    <w:rsid w:val="00404019"/>
    <w:rsid w:val="004040F9"/>
    <w:rsid w:val="00404B93"/>
    <w:rsid w:val="00404CE3"/>
    <w:rsid w:val="00405033"/>
    <w:rsid w:val="004051BD"/>
    <w:rsid w:val="00406A79"/>
    <w:rsid w:val="004104FF"/>
    <w:rsid w:val="00410666"/>
    <w:rsid w:val="00411150"/>
    <w:rsid w:val="004113EF"/>
    <w:rsid w:val="0041140D"/>
    <w:rsid w:val="0041175F"/>
    <w:rsid w:val="00411842"/>
    <w:rsid w:val="004119F9"/>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F1"/>
    <w:rsid w:val="00427ADA"/>
    <w:rsid w:val="00427BA4"/>
    <w:rsid w:val="004300DF"/>
    <w:rsid w:val="00430826"/>
    <w:rsid w:val="00431DBB"/>
    <w:rsid w:val="0043294D"/>
    <w:rsid w:val="004334B5"/>
    <w:rsid w:val="004350E8"/>
    <w:rsid w:val="00436208"/>
    <w:rsid w:val="00436786"/>
    <w:rsid w:val="004367A2"/>
    <w:rsid w:val="00436ABA"/>
    <w:rsid w:val="00436DD8"/>
    <w:rsid w:val="00436ED6"/>
    <w:rsid w:val="0043706C"/>
    <w:rsid w:val="00437185"/>
    <w:rsid w:val="0044007F"/>
    <w:rsid w:val="0044084E"/>
    <w:rsid w:val="00440B0F"/>
    <w:rsid w:val="00440D61"/>
    <w:rsid w:val="004417C8"/>
    <w:rsid w:val="00441BDB"/>
    <w:rsid w:val="0044390C"/>
    <w:rsid w:val="00443A8C"/>
    <w:rsid w:val="00443CC2"/>
    <w:rsid w:val="004447BD"/>
    <w:rsid w:val="00444C9E"/>
    <w:rsid w:val="004468F4"/>
    <w:rsid w:val="00446F31"/>
    <w:rsid w:val="00447DA3"/>
    <w:rsid w:val="0045019A"/>
    <w:rsid w:val="004502B5"/>
    <w:rsid w:val="00450920"/>
    <w:rsid w:val="00452DB2"/>
    <w:rsid w:val="0045345F"/>
    <w:rsid w:val="00454EB1"/>
    <w:rsid w:val="004550FD"/>
    <w:rsid w:val="00455445"/>
    <w:rsid w:val="004555A5"/>
    <w:rsid w:val="004616BA"/>
    <w:rsid w:val="004624D4"/>
    <w:rsid w:val="004624F3"/>
    <w:rsid w:val="00462CD8"/>
    <w:rsid w:val="0046407F"/>
    <w:rsid w:val="00464636"/>
    <w:rsid w:val="0046475A"/>
    <w:rsid w:val="00466050"/>
    <w:rsid w:val="004669A5"/>
    <w:rsid w:val="00467B75"/>
    <w:rsid w:val="0047174E"/>
    <w:rsid w:val="004717ED"/>
    <w:rsid w:val="00471885"/>
    <w:rsid w:val="00471BAB"/>
    <w:rsid w:val="00471BF4"/>
    <w:rsid w:val="004725BF"/>
    <w:rsid w:val="00472CA2"/>
    <w:rsid w:val="004744C6"/>
    <w:rsid w:val="00475E1A"/>
    <w:rsid w:val="004766B3"/>
    <w:rsid w:val="00476C02"/>
    <w:rsid w:val="00476F23"/>
    <w:rsid w:val="004779B2"/>
    <w:rsid w:val="00481A5E"/>
    <w:rsid w:val="0048401C"/>
    <w:rsid w:val="004843F8"/>
    <w:rsid w:val="004853A1"/>
    <w:rsid w:val="004853C5"/>
    <w:rsid w:val="004862B3"/>
    <w:rsid w:val="004866CF"/>
    <w:rsid w:val="00487973"/>
    <w:rsid w:val="00487A9B"/>
    <w:rsid w:val="004902E7"/>
    <w:rsid w:val="00490DBC"/>
    <w:rsid w:val="00492361"/>
    <w:rsid w:val="00492399"/>
    <w:rsid w:val="00493AF2"/>
    <w:rsid w:val="0049414A"/>
    <w:rsid w:val="00494C7D"/>
    <w:rsid w:val="00495B7C"/>
    <w:rsid w:val="00495DA6"/>
    <w:rsid w:val="00496BF8"/>
    <w:rsid w:val="004A26C0"/>
    <w:rsid w:val="004A28B8"/>
    <w:rsid w:val="004A443D"/>
    <w:rsid w:val="004A4EC9"/>
    <w:rsid w:val="004B103D"/>
    <w:rsid w:val="004B1389"/>
    <w:rsid w:val="004B1C29"/>
    <w:rsid w:val="004B2835"/>
    <w:rsid w:val="004B489C"/>
    <w:rsid w:val="004B48C4"/>
    <w:rsid w:val="004B5078"/>
    <w:rsid w:val="004B5BAA"/>
    <w:rsid w:val="004B60DC"/>
    <w:rsid w:val="004B69F6"/>
    <w:rsid w:val="004B6C18"/>
    <w:rsid w:val="004B6D80"/>
    <w:rsid w:val="004B7986"/>
    <w:rsid w:val="004C05E0"/>
    <w:rsid w:val="004C0CB7"/>
    <w:rsid w:val="004C17D5"/>
    <w:rsid w:val="004C1918"/>
    <w:rsid w:val="004C1C8F"/>
    <w:rsid w:val="004C23F5"/>
    <w:rsid w:val="004C44D3"/>
    <w:rsid w:val="004C68F5"/>
    <w:rsid w:val="004C77BD"/>
    <w:rsid w:val="004C7E9B"/>
    <w:rsid w:val="004D0718"/>
    <w:rsid w:val="004D0BDC"/>
    <w:rsid w:val="004D1638"/>
    <w:rsid w:val="004D32E8"/>
    <w:rsid w:val="004D4010"/>
    <w:rsid w:val="004D51B1"/>
    <w:rsid w:val="004D5316"/>
    <w:rsid w:val="004D556C"/>
    <w:rsid w:val="004D5DEC"/>
    <w:rsid w:val="004D63C8"/>
    <w:rsid w:val="004D6E46"/>
    <w:rsid w:val="004E0095"/>
    <w:rsid w:val="004E1573"/>
    <w:rsid w:val="004E1952"/>
    <w:rsid w:val="004E47D1"/>
    <w:rsid w:val="004E6D68"/>
    <w:rsid w:val="004E745A"/>
    <w:rsid w:val="004E7E81"/>
    <w:rsid w:val="004F0CB0"/>
    <w:rsid w:val="004F10A7"/>
    <w:rsid w:val="004F1A91"/>
    <w:rsid w:val="004F1E98"/>
    <w:rsid w:val="004F1ED5"/>
    <w:rsid w:val="004F214D"/>
    <w:rsid w:val="004F42DD"/>
    <w:rsid w:val="004F443F"/>
    <w:rsid w:val="004F5205"/>
    <w:rsid w:val="004F5B6C"/>
    <w:rsid w:val="004F5E1E"/>
    <w:rsid w:val="004F6792"/>
    <w:rsid w:val="004F7BC4"/>
    <w:rsid w:val="005005B2"/>
    <w:rsid w:val="00500EE1"/>
    <w:rsid w:val="005024E1"/>
    <w:rsid w:val="00502544"/>
    <w:rsid w:val="005057DB"/>
    <w:rsid w:val="0050592B"/>
    <w:rsid w:val="00505E17"/>
    <w:rsid w:val="005069FF"/>
    <w:rsid w:val="00510964"/>
    <w:rsid w:val="0051355C"/>
    <w:rsid w:val="005159A2"/>
    <w:rsid w:val="005160B0"/>
    <w:rsid w:val="00516476"/>
    <w:rsid w:val="00516C39"/>
    <w:rsid w:val="00517132"/>
    <w:rsid w:val="00517E2F"/>
    <w:rsid w:val="00520552"/>
    <w:rsid w:val="00520790"/>
    <w:rsid w:val="00521466"/>
    <w:rsid w:val="00521F14"/>
    <w:rsid w:val="00524FCF"/>
    <w:rsid w:val="005251F6"/>
    <w:rsid w:val="00525D71"/>
    <w:rsid w:val="0052705E"/>
    <w:rsid w:val="00527DC6"/>
    <w:rsid w:val="005310C8"/>
    <w:rsid w:val="00532D1D"/>
    <w:rsid w:val="00532D76"/>
    <w:rsid w:val="00532EF8"/>
    <w:rsid w:val="005330D8"/>
    <w:rsid w:val="00533CD1"/>
    <w:rsid w:val="00533F52"/>
    <w:rsid w:val="005350C4"/>
    <w:rsid w:val="005367FA"/>
    <w:rsid w:val="00536F52"/>
    <w:rsid w:val="005379BA"/>
    <w:rsid w:val="00537F3D"/>
    <w:rsid w:val="00540AEB"/>
    <w:rsid w:val="005410A7"/>
    <w:rsid w:val="005414BD"/>
    <w:rsid w:val="00542B59"/>
    <w:rsid w:val="005431AA"/>
    <w:rsid w:val="00543387"/>
    <w:rsid w:val="00543528"/>
    <w:rsid w:val="00544575"/>
    <w:rsid w:val="00544F7F"/>
    <w:rsid w:val="005459EE"/>
    <w:rsid w:val="00545E09"/>
    <w:rsid w:val="00547CC1"/>
    <w:rsid w:val="0055090A"/>
    <w:rsid w:val="0055206A"/>
    <w:rsid w:val="0055222C"/>
    <w:rsid w:val="00553DAF"/>
    <w:rsid w:val="005553FE"/>
    <w:rsid w:val="00556A69"/>
    <w:rsid w:val="00556B56"/>
    <w:rsid w:val="00561133"/>
    <w:rsid w:val="00561FE8"/>
    <w:rsid w:val="005623AC"/>
    <w:rsid w:val="005631F8"/>
    <w:rsid w:val="00563D29"/>
    <w:rsid w:val="00564177"/>
    <w:rsid w:val="0056483E"/>
    <w:rsid w:val="00564CD5"/>
    <w:rsid w:val="0056537C"/>
    <w:rsid w:val="00565CF5"/>
    <w:rsid w:val="00566EB8"/>
    <w:rsid w:val="005674D1"/>
    <w:rsid w:val="00567D69"/>
    <w:rsid w:val="00570D98"/>
    <w:rsid w:val="0057123D"/>
    <w:rsid w:val="00571654"/>
    <w:rsid w:val="00571782"/>
    <w:rsid w:val="005718EB"/>
    <w:rsid w:val="00571E7C"/>
    <w:rsid w:val="005728AA"/>
    <w:rsid w:val="00572A07"/>
    <w:rsid w:val="005741E5"/>
    <w:rsid w:val="00574248"/>
    <w:rsid w:val="00577934"/>
    <w:rsid w:val="00577AAD"/>
    <w:rsid w:val="00577E23"/>
    <w:rsid w:val="00577FE1"/>
    <w:rsid w:val="0058295E"/>
    <w:rsid w:val="00583417"/>
    <w:rsid w:val="00583DC3"/>
    <w:rsid w:val="00584365"/>
    <w:rsid w:val="00586147"/>
    <w:rsid w:val="00586809"/>
    <w:rsid w:val="005873C9"/>
    <w:rsid w:val="00587C81"/>
    <w:rsid w:val="00590879"/>
    <w:rsid w:val="00590D54"/>
    <w:rsid w:val="0059132E"/>
    <w:rsid w:val="0059168E"/>
    <w:rsid w:val="00591F9C"/>
    <w:rsid w:val="00592F77"/>
    <w:rsid w:val="00593B83"/>
    <w:rsid w:val="00594298"/>
    <w:rsid w:val="00596D4D"/>
    <w:rsid w:val="005A01B1"/>
    <w:rsid w:val="005A09F2"/>
    <w:rsid w:val="005A1F5C"/>
    <w:rsid w:val="005A2367"/>
    <w:rsid w:val="005A424F"/>
    <w:rsid w:val="005A5895"/>
    <w:rsid w:val="005A6003"/>
    <w:rsid w:val="005A6029"/>
    <w:rsid w:val="005B0829"/>
    <w:rsid w:val="005B0B63"/>
    <w:rsid w:val="005B0C4E"/>
    <w:rsid w:val="005B13CD"/>
    <w:rsid w:val="005B1D82"/>
    <w:rsid w:val="005B229E"/>
    <w:rsid w:val="005B35FF"/>
    <w:rsid w:val="005B431E"/>
    <w:rsid w:val="005B4D82"/>
    <w:rsid w:val="005B5B09"/>
    <w:rsid w:val="005C0918"/>
    <w:rsid w:val="005C0EE7"/>
    <w:rsid w:val="005C29D6"/>
    <w:rsid w:val="005C316A"/>
    <w:rsid w:val="005C47D7"/>
    <w:rsid w:val="005C5D6F"/>
    <w:rsid w:val="005C712F"/>
    <w:rsid w:val="005D110E"/>
    <w:rsid w:val="005D1626"/>
    <w:rsid w:val="005D1C3A"/>
    <w:rsid w:val="005D1DA8"/>
    <w:rsid w:val="005D2AC8"/>
    <w:rsid w:val="005D33EA"/>
    <w:rsid w:val="005D3B4F"/>
    <w:rsid w:val="005D5392"/>
    <w:rsid w:val="005D5A83"/>
    <w:rsid w:val="005D5C4E"/>
    <w:rsid w:val="005D6B35"/>
    <w:rsid w:val="005D71FD"/>
    <w:rsid w:val="005D740C"/>
    <w:rsid w:val="005E28FB"/>
    <w:rsid w:val="005E2ECE"/>
    <w:rsid w:val="005E3A60"/>
    <w:rsid w:val="005E3B88"/>
    <w:rsid w:val="005E6573"/>
    <w:rsid w:val="005E68B2"/>
    <w:rsid w:val="005E6A68"/>
    <w:rsid w:val="005F04FB"/>
    <w:rsid w:val="005F0639"/>
    <w:rsid w:val="005F0936"/>
    <w:rsid w:val="005F0A9C"/>
    <w:rsid w:val="005F0FBF"/>
    <w:rsid w:val="005F16FA"/>
    <w:rsid w:val="005F262A"/>
    <w:rsid w:val="005F299B"/>
    <w:rsid w:val="005F3930"/>
    <w:rsid w:val="005F67EC"/>
    <w:rsid w:val="005F6C4E"/>
    <w:rsid w:val="005F70DB"/>
    <w:rsid w:val="005F747B"/>
    <w:rsid w:val="005F785E"/>
    <w:rsid w:val="0060017B"/>
    <w:rsid w:val="00602802"/>
    <w:rsid w:val="0060340E"/>
    <w:rsid w:val="006035B1"/>
    <w:rsid w:val="0060451A"/>
    <w:rsid w:val="00604EE7"/>
    <w:rsid w:val="006054EC"/>
    <w:rsid w:val="00605DBF"/>
    <w:rsid w:val="00606C81"/>
    <w:rsid w:val="00607203"/>
    <w:rsid w:val="00607666"/>
    <w:rsid w:val="006105E7"/>
    <w:rsid w:val="00610B47"/>
    <w:rsid w:val="0061185E"/>
    <w:rsid w:val="00612288"/>
    <w:rsid w:val="00614ED8"/>
    <w:rsid w:val="00615420"/>
    <w:rsid w:val="00615BF9"/>
    <w:rsid w:val="006177C5"/>
    <w:rsid w:val="006179F0"/>
    <w:rsid w:val="0062032C"/>
    <w:rsid w:val="0062145E"/>
    <w:rsid w:val="006220C8"/>
    <w:rsid w:val="00622183"/>
    <w:rsid w:val="00622E4F"/>
    <w:rsid w:val="0062307B"/>
    <w:rsid w:val="00623FAD"/>
    <w:rsid w:val="00625991"/>
    <w:rsid w:val="006262DE"/>
    <w:rsid w:val="00626436"/>
    <w:rsid w:val="00626479"/>
    <w:rsid w:val="006267B2"/>
    <w:rsid w:val="0062680C"/>
    <w:rsid w:val="00627379"/>
    <w:rsid w:val="00631A70"/>
    <w:rsid w:val="006328FB"/>
    <w:rsid w:val="006330B9"/>
    <w:rsid w:val="00633FBE"/>
    <w:rsid w:val="00634CA1"/>
    <w:rsid w:val="006354E7"/>
    <w:rsid w:val="006371BD"/>
    <w:rsid w:val="00637794"/>
    <w:rsid w:val="00640370"/>
    <w:rsid w:val="00641CBC"/>
    <w:rsid w:val="00644613"/>
    <w:rsid w:val="00645A4F"/>
    <w:rsid w:val="0064698C"/>
    <w:rsid w:val="00650117"/>
    <w:rsid w:val="00650883"/>
    <w:rsid w:val="006517F4"/>
    <w:rsid w:val="00651AB2"/>
    <w:rsid w:val="0065237A"/>
    <w:rsid w:val="00652B2F"/>
    <w:rsid w:val="00652C76"/>
    <w:rsid w:val="0065305F"/>
    <w:rsid w:val="006539B4"/>
    <w:rsid w:val="006545E1"/>
    <w:rsid w:val="006559F5"/>
    <w:rsid w:val="006566EA"/>
    <w:rsid w:val="00657806"/>
    <w:rsid w:val="006600E2"/>
    <w:rsid w:val="00663881"/>
    <w:rsid w:val="00665026"/>
    <w:rsid w:val="00665FF3"/>
    <w:rsid w:val="0066666A"/>
    <w:rsid w:val="00667810"/>
    <w:rsid w:val="00667E10"/>
    <w:rsid w:val="00670310"/>
    <w:rsid w:val="0067461D"/>
    <w:rsid w:val="006747B2"/>
    <w:rsid w:val="00677080"/>
    <w:rsid w:val="00677698"/>
    <w:rsid w:val="00680F0C"/>
    <w:rsid w:val="0068118D"/>
    <w:rsid w:val="00683285"/>
    <w:rsid w:val="00683A0E"/>
    <w:rsid w:val="006848C1"/>
    <w:rsid w:val="006877B2"/>
    <w:rsid w:val="00687C66"/>
    <w:rsid w:val="00687F2E"/>
    <w:rsid w:val="006915B7"/>
    <w:rsid w:val="00691DAE"/>
    <w:rsid w:val="006923B2"/>
    <w:rsid w:val="00694009"/>
    <w:rsid w:val="00694CDB"/>
    <w:rsid w:val="006966F2"/>
    <w:rsid w:val="00696C42"/>
    <w:rsid w:val="00697C85"/>
    <w:rsid w:val="006A047A"/>
    <w:rsid w:val="006A197E"/>
    <w:rsid w:val="006A19F5"/>
    <w:rsid w:val="006A389C"/>
    <w:rsid w:val="006A3C47"/>
    <w:rsid w:val="006A4B7F"/>
    <w:rsid w:val="006A542C"/>
    <w:rsid w:val="006A603B"/>
    <w:rsid w:val="006A6A81"/>
    <w:rsid w:val="006A779E"/>
    <w:rsid w:val="006A7DB3"/>
    <w:rsid w:val="006B09C4"/>
    <w:rsid w:val="006B13F9"/>
    <w:rsid w:val="006B221D"/>
    <w:rsid w:val="006B38DF"/>
    <w:rsid w:val="006B3965"/>
    <w:rsid w:val="006B3B65"/>
    <w:rsid w:val="006B4293"/>
    <w:rsid w:val="006B4834"/>
    <w:rsid w:val="006B5117"/>
    <w:rsid w:val="006C0A3F"/>
    <w:rsid w:val="006C18DC"/>
    <w:rsid w:val="006C223B"/>
    <w:rsid w:val="006C258F"/>
    <w:rsid w:val="006C2D9D"/>
    <w:rsid w:val="006C3CD6"/>
    <w:rsid w:val="006C5831"/>
    <w:rsid w:val="006C5B54"/>
    <w:rsid w:val="006C6752"/>
    <w:rsid w:val="006C6BC7"/>
    <w:rsid w:val="006C791D"/>
    <w:rsid w:val="006C7D71"/>
    <w:rsid w:val="006D093D"/>
    <w:rsid w:val="006D254A"/>
    <w:rsid w:val="006D29F6"/>
    <w:rsid w:val="006D2F51"/>
    <w:rsid w:val="006D36A8"/>
    <w:rsid w:val="006D3A96"/>
    <w:rsid w:val="006D4994"/>
    <w:rsid w:val="006D725F"/>
    <w:rsid w:val="006D78B4"/>
    <w:rsid w:val="006E03F3"/>
    <w:rsid w:val="006E0958"/>
    <w:rsid w:val="006E20C8"/>
    <w:rsid w:val="006E21EB"/>
    <w:rsid w:val="006E2AFF"/>
    <w:rsid w:val="006E3415"/>
    <w:rsid w:val="006E4C1F"/>
    <w:rsid w:val="006E659B"/>
    <w:rsid w:val="006E6D6B"/>
    <w:rsid w:val="006E7927"/>
    <w:rsid w:val="006F06FE"/>
    <w:rsid w:val="006F1629"/>
    <w:rsid w:val="006F1B06"/>
    <w:rsid w:val="006F2206"/>
    <w:rsid w:val="006F3D28"/>
    <w:rsid w:val="006F3EAE"/>
    <w:rsid w:val="006F472B"/>
    <w:rsid w:val="006F532D"/>
    <w:rsid w:val="006F5686"/>
    <w:rsid w:val="006F5849"/>
    <w:rsid w:val="006F6607"/>
    <w:rsid w:val="006F6B88"/>
    <w:rsid w:val="00700FCE"/>
    <w:rsid w:val="00704324"/>
    <w:rsid w:val="00704513"/>
    <w:rsid w:val="00705595"/>
    <w:rsid w:val="0070577B"/>
    <w:rsid w:val="0070665F"/>
    <w:rsid w:val="00707EF7"/>
    <w:rsid w:val="00710BAB"/>
    <w:rsid w:val="00711917"/>
    <w:rsid w:val="00712565"/>
    <w:rsid w:val="007126B6"/>
    <w:rsid w:val="0071354E"/>
    <w:rsid w:val="00713EC0"/>
    <w:rsid w:val="00715C92"/>
    <w:rsid w:val="00715F02"/>
    <w:rsid w:val="00716BF0"/>
    <w:rsid w:val="00717004"/>
    <w:rsid w:val="00717D69"/>
    <w:rsid w:val="00720AA9"/>
    <w:rsid w:val="00721DEB"/>
    <w:rsid w:val="00722C1D"/>
    <w:rsid w:val="007239EE"/>
    <w:rsid w:val="00723A23"/>
    <w:rsid w:val="00723AAD"/>
    <w:rsid w:val="00723C35"/>
    <w:rsid w:val="007277AC"/>
    <w:rsid w:val="00730272"/>
    <w:rsid w:val="007304AA"/>
    <w:rsid w:val="00730C21"/>
    <w:rsid w:val="00731257"/>
    <w:rsid w:val="007315CF"/>
    <w:rsid w:val="007329C0"/>
    <w:rsid w:val="00732DB4"/>
    <w:rsid w:val="0073317A"/>
    <w:rsid w:val="00735D3E"/>
    <w:rsid w:val="00736900"/>
    <w:rsid w:val="00737E79"/>
    <w:rsid w:val="00742DA6"/>
    <w:rsid w:val="00743A82"/>
    <w:rsid w:val="00743B4C"/>
    <w:rsid w:val="00745EEA"/>
    <w:rsid w:val="00746CDE"/>
    <w:rsid w:val="00746F58"/>
    <w:rsid w:val="00747A27"/>
    <w:rsid w:val="00747BAA"/>
    <w:rsid w:val="00747D1C"/>
    <w:rsid w:val="00747D7E"/>
    <w:rsid w:val="007518A5"/>
    <w:rsid w:val="00752885"/>
    <w:rsid w:val="007554DC"/>
    <w:rsid w:val="007607B6"/>
    <w:rsid w:val="00760D88"/>
    <w:rsid w:val="007610FD"/>
    <w:rsid w:val="00761809"/>
    <w:rsid w:val="0076186C"/>
    <w:rsid w:val="00761DC4"/>
    <w:rsid w:val="00762333"/>
    <w:rsid w:val="00763031"/>
    <w:rsid w:val="00763AE9"/>
    <w:rsid w:val="00763FD1"/>
    <w:rsid w:val="007640C2"/>
    <w:rsid w:val="00764382"/>
    <w:rsid w:val="00765718"/>
    <w:rsid w:val="007659B4"/>
    <w:rsid w:val="00766439"/>
    <w:rsid w:val="0076660D"/>
    <w:rsid w:val="0076723E"/>
    <w:rsid w:val="007676A8"/>
    <w:rsid w:val="007677E4"/>
    <w:rsid w:val="0077285F"/>
    <w:rsid w:val="00773358"/>
    <w:rsid w:val="007739D5"/>
    <w:rsid w:val="007748EF"/>
    <w:rsid w:val="007754BA"/>
    <w:rsid w:val="00777691"/>
    <w:rsid w:val="00780276"/>
    <w:rsid w:val="007802D5"/>
    <w:rsid w:val="00780B9F"/>
    <w:rsid w:val="0078137B"/>
    <w:rsid w:val="0078395F"/>
    <w:rsid w:val="00783DD5"/>
    <w:rsid w:val="00784014"/>
    <w:rsid w:val="00784077"/>
    <w:rsid w:val="007854F2"/>
    <w:rsid w:val="00785679"/>
    <w:rsid w:val="0078625A"/>
    <w:rsid w:val="00787BC1"/>
    <w:rsid w:val="00787FA0"/>
    <w:rsid w:val="00790ACD"/>
    <w:rsid w:val="007921D3"/>
    <w:rsid w:val="00792DBF"/>
    <w:rsid w:val="0079395A"/>
    <w:rsid w:val="00793AB6"/>
    <w:rsid w:val="0079423F"/>
    <w:rsid w:val="00795C88"/>
    <w:rsid w:val="00795E79"/>
    <w:rsid w:val="00795EBD"/>
    <w:rsid w:val="0079610B"/>
    <w:rsid w:val="0079775B"/>
    <w:rsid w:val="00797A29"/>
    <w:rsid w:val="007A06D0"/>
    <w:rsid w:val="007A1CBD"/>
    <w:rsid w:val="007A1F7E"/>
    <w:rsid w:val="007A200F"/>
    <w:rsid w:val="007A2EF8"/>
    <w:rsid w:val="007A3BBD"/>
    <w:rsid w:val="007A3C46"/>
    <w:rsid w:val="007A484E"/>
    <w:rsid w:val="007A49AB"/>
    <w:rsid w:val="007A4D63"/>
    <w:rsid w:val="007A62A9"/>
    <w:rsid w:val="007A6B1F"/>
    <w:rsid w:val="007A6D41"/>
    <w:rsid w:val="007A7E29"/>
    <w:rsid w:val="007B0B65"/>
    <w:rsid w:val="007B0FA1"/>
    <w:rsid w:val="007B14BD"/>
    <w:rsid w:val="007B1E7A"/>
    <w:rsid w:val="007B1EB4"/>
    <w:rsid w:val="007B21FA"/>
    <w:rsid w:val="007B2987"/>
    <w:rsid w:val="007B2997"/>
    <w:rsid w:val="007B304D"/>
    <w:rsid w:val="007B360F"/>
    <w:rsid w:val="007B3AF5"/>
    <w:rsid w:val="007B3BAF"/>
    <w:rsid w:val="007B3D33"/>
    <w:rsid w:val="007B4B1E"/>
    <w:rsid w:val="007B5653"/>
    <w:rsid w:val="007B770A"/>
    <w:rsid w:val="007C28E0"/>
    <w:rsid w:val="007C3F80"/>
    <w:rsid w:val="007C4109"/>
    <w:rsid w:val="007C54F4"/>
    <w:rsid w:val="007C6EB3"/>
    <w:rsid w:val="007D08A4"/>
    <w:rsid w:val="007D27B6"/>
    <w:rsid w:val="007D5034"/>
    <w:rsid w:val="007D51AB"/>
    <w:rsid w:val="007D5DA5"/>
    <w:rsid w:val="007D62D7"/>
    <w:rsid w:val="007D6493"/>
    <w:rsid w:val="007D7C14"/>
    <w:rsid w:val="007E1A8E"/>
    <w:rsid w:val="007E1E2C"/>
    <w:rsid w:val="007E1F21"/>
    <w:rsid w:val="007E2524"/>
    <w:rsid w:val="007E3018"/>
    <w:rsid w:val="007E32AF"/>
    <w:rsid w:val="007E3AEC"/>
    <w:rsid w:val="007E3B5C"/>
    <w:rsid w:val="007E3C15"/>
    <w:rsid w:val="007E403F"/>
    <w:rsid w:val="007E4798"/>
    <w:rsid w:val="007E4C93"/>
    <w:rsid w:val="007E53C1"/>
    <w:rsid w:val="007E5E42"/>
    <w:rsid w:val="007E61E0"/>
    <w:rsid w:val="007E6E09"/>
    <w:rsid w:val="007E72DB"/>
    <w:rsid w:val="007E7635"/>
    <w:rsid w:val="007F00ED"/>
    <w:rsid w:val="007F0F4D"/>
    <w:rsid w:val="007F1250"/>
    <w:rsid w:val="007F143B"/>
    <w:rsid w:val="007F16FD"/>
    <w:rsid w:val="007F2EB4"/>
    <w:rsid w:val="007F328B"/>
    <w:rsid w:val="007F4DF9"/>
    <w:rsid w:val="007F6709"/>
    <w:rsid w:val="007F6C74"/>
    <w:rsid w:val="007F7704"/>
    <w:rsid w:val="007F79B8"/>
    <w:rsid w:val="007F7A52"/>
    <w:rsid w:val="007F7DAA"/>
    <w:rsid w:val="0080169D"/>
    <w:rsid w:val="00803109"/>
    <w:rsid w:val="0080327F"/>
    <w:rsid w:val="0080442C"/>
    <w:rsid w:val="00804D35"/>
    <w:rsid w:val="008072CF"/>
    <w:rsid w:val="00810214"/>
    <w:rsid w:val="00811294"/>
    <w:rsid w:val="0081182C"/>
    <w:rsid w:val="008119F7"/>
    <w:rsid w:val="008137B6"/>
    <w:rsid w:val="00814DB9"/>
    <w:rsid w:val="008159B7"/>
    <w:rsid w:val="00817ABB"/>
    <w:rsid w:val="00820D1A"/>
    <w:rsid w:val="0082126C"/>
    <w:rsid w:val="00821410"/>
    <w:rsid w:val="008214CE"/>
    <w:rsid w:val="008235A9"/>
    <w:rsid w:val="00824E04"/>
    <w:rsid w:val="00830CAC"/>
    <w:rsid w:val="00831123"/>
    <w:rsid w:val="00831910"/>
    <w:rsid w:val="008320F7"/>
    <w:rsid w:val="00832357"/>
    <w:rsid w:val="00833AA8"/>
    <w:rsid w:val="008342F0"/>
    <w:rsid w:val="00835D7C"/>
    <w:rsid w:val="00836817"/>
    <w:rsid w:val="00837ABF"/>
    <w:rsid w:val="008419C6"/>
    <w:rsid w:val="00841E65"/>
    <w:rsid w:val="008424F6"/>
    <w:rsid w:val="00843AEC"/>
    <w:rsid w:val="00844EDA"/>
    <w:rsid w:val="0085095D"/>
    <w:rsid w:val="00852B15"/>
    <w:rsid w:val="00852EA8"/>
    <w:rsid w:val="00853655"/>
    <w:rsid w:val="008539F3"/>
    <w:rsid w:val="00853B36"/>
    <w:rsid w:val="00854146"/>
    <w:rsid w:val="00854C4E"/>
    <w:rsid w:val="00855144"/>
    <w:rsid w:val="00860872"/>
    <w:rsid w:val="00860A8E"/>
    <w:rsid w:val="00860EE2"/>
    <w:rsid w:val="00862031"/>
    <w:rsid w:val="008630D7"/>
    <w:rsid w:val="00863C95"/>
    <w:rsid w:val="008647F7"/>
    <w:rsid w:val="00865FDA"/>
    <w:rsid w:val="00866003"/>
    <w:rsid w:val="00866AE9"/>
    <w:rsid w:val="008676E2"/>
    <w:rsid w:val="008678CE"/>
    <w:rsid w:val="008678FE"/>
    <w:rsid w:val="00867ADA"/>
    <w:rsid w:val="00871786"/>
    <w:rsid w:val="00872BC9"/>
    <w:rsid w:val="00873F41"/>
    <w:rsid w:val="00874CBD"/>
    <w:rsid w:val="00874D81"/>
    <w:rsid w:val="008776AB"/>
    <w:rsid w:val="008777FE"/>
    <w:rsid w:val="0088022A"/>
    <w:rsid w:val="00880510"/>
    <w:rsid w:val="00880590"/>
    <w:rsid w:val="00880B9C"/>
    <w:rsid w:val="0088113A"/>
    <w:rsid w:val="00881A34"/>
    <w:rsid w:val="008824F0"/>
    <w:rsid w:val="008829BE"/>
    <w:rsid w:val="00884016"/>
    <w:rsid w:val="0088442D"/>
    <w:rsid w:val="008865E7"/>
    <w:rsid w:val="0088714B"/>
    <w:rsid w:val="00887F27"/>
    <w:rsid w:val="00887F32"/>
    <w:rsid w:val="00890525"/>
    <w:rsid w:val="00890C20"/>
    <w:rsid w:val="00891696"/>
    <w:rsid w:val="00891B6D"/>
    <w:rsid w:val="00891C55"/>
    <w:rsid w:val="00892E10"/>
    <w:rsid w:val="00892F0D"/>
    <w:rsid w:val="00893D32"/>
    <w:rsid w:val="00895DA6"/>
    <w:rsid w:val="008A0447"/>
    <w:rsid w:val="008A3186"/>
    <w:rsid w:val="008A434B"/>
    <w:rsid w:val="008A621B"/>
    <w:rsid w:val="008B0246"/>
    <w:rsid w:val="008B0657"/>
    <w:rsid w:val="008B1682"/>
    <w:rsid w:val="008B49EC"/>
    <w:rsid w:val="008B587E"/>
    <w:rsid w:val="008B63F6"/>
    <w:rsid w:val="008B65EB"/>
    <w:rsid w:val="008B679E"/>
    <w:rsid w:val="008B68B8"/>
    <w:rsid w:val="008B699F"/>
    <w:rsid w:val="008B7E18"/>
    <w:rsid w:val="008C0EC1"/>
    <w:rsid w:val="008C1A58"/>
    <w:rsid w:val="008C1A92"/>
    <w:rsid w:val="008C3542"/>
    <w:rsid w:val="008C384A"/>
    <w:rsid w:val="008C4379"/>
    <w:rsid w:val="008C46A5"/>
    <w:rsid w:val="008C5287"/>
    <w:rsid w:val="008C5971"/>
    <w:rsid w:val="008C5AA2"/>
    <w:rsid w:val="008C5BDC"/>
    <w:rsid w:val="008C604D"/>
    <w:rsid w:val="008C65E8"/>
    <w:rsid w:val="008C67B5"/>
    <w:rsid w:val="008C72FE"/>
    <w:rsid w:val="008D049D"/>
    <w:rsid w:val="008D0A3A"/>
    <w:rsid w:val="008D246E"/>
    <w:rsid w:val="008D3DE8"/>
    <w:rsid w:val="008D42A5"/>
    <w:rsid w:val="008D560C"/>
    <w:rsid w:val="008D78B6"/>
    <w:rsid w:val="008E08D2"/>
    <w:rsid w:val="008E1DBF"/>
    <w:rsid w:val="008E2B3A"/>
    <w:rsid w:val="008E5515"/>
    <w:rsid w:val="008E5623"/>
    <w:rsid w:val="008E571E"/>
    <w:rsid w:val="008E5956"/>
    <w:rsid w:val="008E6AF3"/>
    <w:rsid w:val="008E73FE"/>
    <w:rsid w:val="008F06B8"/>
    <w:rsid w:val="008F0E15"/>
    <w:rsid w:val="008F15DC"/>
    <w:rsid w:val="008F17E2"/>
    <w:rsid w:val="008F1ADD"/>
    <w:rsid w:val="008F3ED4"/>
    <w:rsid w:val="008F4385"/>
    <w:rsid w:val="008F509A"/>
    <w:rsid w:val="008F5D5F"/>
    <w:rsid w:val="008F624C"/>
    <w:rsid w:val="008F63AC"/>
    <w:rsid w:val="008F6DEF"/>
    <w:rsid w:val="008F7109"/>
    <w:rsid w:val="008F7ADF"/>
    <w:rsid w:val="008F7AEA"/>
    <w:rsid w:val="008F7CB4"/>
    <w:rsid w:val="00900A17"/>
    <w:rsid w:val="00900E3E"/>
    <w:rsid w:val="00900E6A"/>
    <w:rsid w:val="0090181D"/>
    <w:rsid w:val="00901D0D"/>
    <w:rsid w:val="0090212E"/>
    <w:rsid w:val="0090226B"/>
    <w:rsid w:val="0090327A"/>
    <w:rsid w:val="00904024"/>
    <w:rsid w:val="00904197"/>
    <w:rsid w:val="00905097"/>
    <w:rsid w:val="00905AC8"/>
    <w:rsid w:val="009063A6"/>
    <w:rsid w:val="00906943"/>
    <w:rsid w:val="00906D46"/>
    <w:rsid w:val="00906F98"/>
    <w:rsid w:val="0090725A"/>
    <w:rsid w:val="009074F5"/>
    <w:rsid w:val="009108C9"/>
    <w:rsid w:val="00910D1F"/>
    <w:rsid w:val="0091207A"/>
    <w:rsid w:val="00912D6C"/>
    <w:rsid w:val="0091494D"/>
    <w:rsid w:val="00915558"/>
    <w:rsid w:val="0091585C"/>
    <w:rsid w:val="009203C9"/>
    <w:rsid w:val="0092105C"/>
    <w:rsid w:val="00921A6B"/>
    <w:rsid w:val="00922883"/>
    <w:rsid w:val="0092330F"/>
    <w:rsid w:val="009234FF"/>
    <w:rsid w:val="00923CD8"/>
    <w:rsid w:val="009263AF"/>
    <w:rsid w:val="0092643E"/>
    <w:rsid w:val="009304F2"/>
    <w:rsid w:val="00930AC4"/>
    <w:rsid w:val="00931E30"/>
    <w:rsid w:val="00931E9D"/>
    <w:rsid w:val="00931FFC"/>
    <w:rsid w:val="009325F8"/>
    <w:rsid w:val="00935988"/>
    <w:rsid w:val="00937894"/>
    <w:rsid w:val="00940BD8"/>
    <w:rsid w:val="00941682"/>
    <w:rsid w:val="00941704"/>
    <w:rsid w:val="00942F4E"/>
    <w:rsid w:val="00943745"/>
    <w:rsid w:val="00943CF0"/>
    <w:rsid w:val="00943ED7"/>
    <w:rsid w:val="009449D5"/>
    <w:rsid w:val="00944BB6"/>
    <w:rsid w:val="00946CE6"/>
    <w:rsid w:val="009473CB"/>
    <w:rsid w:val="00950D09"/>
    <w:rsid w:val="00950D4C"/>
    <w:rsid w:val="00952C0D"/>
    <w:rsid w:val="00952D6C"/>
    <w:rsid w:val="00953D89"/>
    <w:rsid w:val="009541C4"/>
    <w:rsid w:val="00954F68"/>
    <w:rsid w:val="00957FB2"/>
    <w:rsid w:val="0096191F"/>
    <w:rsid w:val="009625AA"/>
    <w:rsid w:val="00962F05"/>
    <w:rsid w:val="00963057"/>
    <w:rsid w:val="009643F1"/>
    <w:rsid w:val="00970ADF"/>
    <w:rsid w:val="00972688"/>
    <w:rsid w:val="00972EB5"/>
    <w:rsid w:val="009745E2"/>
    <w:rsid w:val="00974966"/>
    <w:rsid w:val="00975B2D"/>
    <w:rsid w:val="0097616B"/>
    <w:rsid w:val="0097658C"/>
    <w:rsid w:val="009805F1"/>
    <w:rsid w:val="00980767"/>
    <w:rsid w:val="009818FA"/>
    <w:rsid w:val="00981914"/>
    <w:rsid w:val="009826A2"/>
    <w:rsid w:val="00983617"/>
    <w:rsid w:val="0098402D"/>
    <w:rsid w:val="009843D6"/>
    <w:rsid w:val="009847B5"/>
    <w:rsid w:val="00984B41"/>
    <w:rsid w:val="00984CDC"/>
    <w:rsid w:val="009856B6"/>
    <w:rsid w:val="009866D2"/>
    <w:rsid w:val="00986934"/>
    <w:rsid w:val="00987F12"/>
    <w:rsid w:val="00990544"/>
    <w:rsid w:val="00992330"/>
    <w:rsid w:val="0099520E"/>
    <w:rsid w:val="00995230"/>
    <w:rsid w:val="00996A0D"/>
    <w:rsid w:val="00996B25"/>
    <w:rsid w:val="00996F90"/>
    <w:rsid w:val="00997B83"/>
    <w:rsid w:val="00997D22"/>
    <w:rsid w:val="009A05BB"/>
    <w:rsid w:val="009A0C5B"/>
    <w:rsid w:val="009A2C36"/>
    <w:rsid w:val="009A3258"/>
    <w:rsid w:val="009A35C9"/>
    <w:rsid w:val="009A38D8"/>
    <w:rsid w:val="009A40F6"/>
    <w:rsid w:val="009A4547"/>
    <w:rsid w:val="009A4ACE"/>
    <w:rsid w:val="009A4D58"/>
    <w:rsid w:val="009A4F12"/>
    <w:rsid w:val="009A5F10"/>
    <w:rsid w:val="009A67CA"/>
    <w:rsid w:val="009A6B6B"/>
    <w:rsid w:val="009A7395"/>
    <w:rsid w:val="009A78F5"/>
    <w:rsid w:val="009B1344"/>
    <w:rsid w:val="009B2927"/>
    <w:rsid w:val="009B32B9"/>
    <w:rsid w:val="009B4261"/>
    <w:rsid w:val="009B438C"/>
    <w:rsid w:val="009B4595"/>
    <w:rsid w:val="009B47B3"/>
    <w:rsid w:val="009B6007"/>
    <w:rsid w:val="009B62AC"/>
    <w:rsid w:val="009C090F"/>
    <w:rsid w:val="009C09E8"/>
    <w:rsid w:val="009C112C"/>
    <w:rsid w:val="009C1FE2"/>
    <w:rsid w:val="009C20A0"/>
    <w:rsid w:val="009C39C1"/>
    <w:rsid w:val="009C59E9"/>
    <w:rsid w:val="009C665B"/>
    <w:rsid w:val="009D0410"/>
    <w:rsid w:val="009D0982"/>
    <w:rsid w:val="009D1D3D"/>
    <w:rsid w:val="009D3D02"/>
    <w:rsid w:val="009D4867"/>
    <w:rsid w:val="009D57DC"/>
    <w:rsid w:val="009D77D0"/>
    <w:rsid w:val="009D7B6B"/>
    <w:rsid w:val="009D7F2E"/>
    <w:rsid w:val="009E012E"/>
    <w:rsid w:val="009E0D92"/>
    <w:rsid w:val="009E2A4F"/>
    <w:rsid w:val="009E3A82"/>
    <w:rsid w:val="009E61A3"/>
    <w:rsid w:val="009E6F9A"/>
    <w:rsid w:val="009E7276"/>
    <w:rsid w:val="009F1B80"/>
    <w:rsid w:val="009F2A7A"/>
    <w:rsid w:val="009F36CF"/>
    <w:rsid w:val="009F3A2B"/>
    <w:rsid w:val="009F40BC"/>
    <w:rsid w:val="009F4184"/>
    <w:rsid w:val="009F4D3E"/>
    <w:rsid w:val="009F5845"/>
    <w:rsid w:val="009F643C"/>
    <w:rsid w:val="009F6D60"/>
    <w:rsid w:val="009F6F27"/>
    <w:rsid w:val="00A00A38"/>
    <w:rsid w:val="00A017B4"/>
    <w:rsid w:val="00A029F5"/>
    <w:rsid w:val="00A03224"/>
    <w:rsid w:val="00A0383B"/>
    <w:rsid w:val="00A047EB"/>
    <w:rsid w:val="00A04939"/>
    <w:rsid w:val="00A05C1F"/>
    <w:rsid w:val="00A06130"/>
    <w:rsid w:val="00A073BA"/>
    <w:rsid w:val="00A07B59"/>
    <w:rsid w:val="00A101A3"/>
    <w:rsid w:val="00A10740"/>
    <w:rsid w:val="00A1117A"/>
    <w:rsid w:val="00A11B72"/>
    <w:rsid w:val="00A12124"/>
    <w:rsid w:val="00A127D5"/>
    <w:rsid w:val="00A13671"/>
    <w:rsid w:val="00A13F73"/>
    <w:rsid w:val="00A148D5"/>
    <w:rsid w:val="00A14E9C"/>
    <w:rsid w:val="00A15F27"/>
    <w:rsid w:val="00A16F84"/>
    <w:rsid w:val="00A20572"/>
    <w:rsid w:val="00A20F04"/>
    <w:rsid w:val="00A23618"/>
    <w:rsid w:val="00A23A08"/>
    <w:rsid w:val="00A24224"/>
    <w:rsid w:val="00A24233"/>
    <w:rsid w:val="00A2574E"/>
    <w:rsid w:val="00A25BE0"/>
    <w:rsid w:val="00A26942"/>
    <w:rsid w:val="00A26B62"/>
    <w:rsid w:val="00A26F97"/>
    <w:rsid w:val="00A27EF0"/>
    <w:rsid w:val="00A27F72"/>
    <w:rsid w:val="00A315EA"/>
    <w:rsid w:val="00A33FC3"/>
    <w:rsid w:val="00A3450C"/>
    <w:rsid w:val="00A3474A"/>
    <w:rsid w:val="00A358EF"/>
    <w:rsid w:val="00A35BDD"/>
    <w:rsid w:val="00A40E76"/>
    <w:rsid w:val="00A4148F"/>
    <w:rsid w:val="00A417F8"/>
    <w:rsid w:val="00A4275D"/>
    <w:rsid w:val="00A4313A"/>
    <w:rsid w:val="00A44784"/>
    <w:rsid w:val="00A44BC2"/>
    <w:rsid w:val="00A45BAD"/>
    <w:rsid w:val="00A45E4C"/>
    <w:rsid w:val="00A45F6E"/>
    <w:rsid w:val="00A46227"/>
    <w:rsid w:val="00A46677"/>
    <w:rsid w:val="00A46FA5"/>
    <w:rsid w:val="00A51078"/>
    <w:rsid w:val="00A51530"/>
    <w:rsid w:val="00A5163D"/>
    <w:rsid w:val="00A52C85"/>
    <w:rsid w:val="00A52F15"/>
    <w:rsid w:val="00A5381A"/>
    <w:rsid w:val="00A53A9F"/>
    <w:rsid w:val="00A544A8"/>
    <w:rsid w:val="00A57C49"/>
    <w:rsid w:val="00A6036D"/>
    <w:rsid w:val="00A6309C"/>
    <w:rsid w:val="00A632FC"/>
    <w:rsid w:val="00A634DC"/>
    <w:rsid w:val="00A64180"/>
    <w:rsid w:val="00A64CDD"/>
    <w:rsid w:val="00A650AA"/>
    <w:rsid w:val="00A6546D"/>
    <w:rsid w:val="00A65740"/>
    <w:rsid w:val="00A6609A"/>
    <w:rsid w:val="00A66B0A"/>
    <w:rsid w:val="00A70F37"/>
    <w:rsid w:val="00A71D9C"/>
    <w:rsid w:val="00A723D1"/>
    <w:rsid w:val="00A72710"/>
    <w:rsid w:val="00A73326"/>
    <w:rsid w:val="00A774C1"/>
    <w:rsid w:val="00A77B94"/>
    <w:rsid w:val="00A77FE5"/>
    <w:rsid w:val="00A81C8E"/>
    <w:rsid w:val="00A81E48"/>
    <w:rsid w:val="00A827B7"/>
    <w:rsid w:val="00A8394A"/>
    <w:rsid w:val="00A84668"/>
    <w:rsid w:val="00A8484C"/>
    <w:rsid w:val="00A85615"/>
    <w:rsid w:val="00A85EAD"/>
    <w:rsid w:val="00A85F54"/>
    <w:rsid w:val="00A860E5"/>
    <w:rsid w:val="00A91366"/>
    <w:rsid w:val="00A9151F"/>
    <w:rsid w:val="00A927C1"/>
    <w:rsid w:val="00A92E99"/>
    <w:rsid w:val="00A93C79"/>
    <w:rsid w:val="00A94460"/>
    <w:rsid w:val="00A957A9"/>
    <w:rsid w:val="00A95BC9"/>
    <w:rsid w:val="00A9627E"/>
    <w:rsid w:val="00A966F8"/>
    <w:rsid w:val="00A96EF3"/>
    <w:rsid w:val="00AA24DA"/>
    <w:rsid w:val="00AA32C8"/>
    <w:rsid w:val="00AA4870"/>
    <w:rsid w:val="00AA4CB6"/>
    <w:rsid w:val="00AA672D"/>
    <w:rsid w:val="00AA76DA"/>
    <w:rsid w:val="00AB0E23"/>
    <w:rsid w:val="00AB0E2B"/>
    <w:rsid w:val="00AB3FAF"/>
    <w:rsid w:val="00AB4331"/>
    <w:rsid w:val="00AB5200"/>
    <w:rsid w:val="00AB5511"/>
    <w:rsid w:val="00AB616D"/>
    <w:rsid w:val="00AB72F6"/>
    <w:rsid w:val="00AB77A5"/>
    <w:rsid w:val="00AC0414"/>
    <w:rsid w:val="00AC0723"/>
    <w:rsid w:val="00AC0EBC"/>
    <w:rsid w:val="00AC13FF"/>
    <w:rsid w:val="00AC25BF"/>
    <w:rsid w:val="00AC48BA"/>
    <w:rsid w:val="00AC4E02"/>
    <w:rsid w:val="00AC54C9"/>
    <w:rsid w:val="00AC5633"/>
    <w:rsid w:val="00AC6496"/>
    <w:rsid w:val="00AC75E5"/>
    <w:rsid w:val="00AD1F96"/>
    <w:rsid w:val="00AD2D97"/>
    <w:rsid w:val="00AD470E"/>
    <w:rsid w:val="00AD517E"/>
    <w:rsid w:val="00AD572C"/>
    <w:rsid w:val="00AD5799"/>
    <w:rsid w:val="00AD67E6"/>
    <w:rsid w:val="00AD67FB"/>
    <w:rsid w:val="00AD6EDF"/>
    <w:rsid w:val="00AD6FA4"/>
    <w:rsid w:val="00AD7B44"/>
    <w:rsid w:val="00AD7EBA"/>
    <w:rsid w:val="00AE00F7"/>
    <w:rsid w:val="00AE0DA9"/>
    <w:rsid w:val="00AE2FB9"/>
    <w:rsid w:val="00AE3833"/>
    <w:rsid w:val="00AE49CC"/>
    <w:rsid w:val="00AE5125"/>
    <w:rsid w:val="00AE682B"/>
    <w:rsid w:val="00AE6BFD"/>
    <w:rsid w:val="00AE6CEF"/>
    <w:rsid w:val="00AE765B"/>
    <w:rsid w:val="00AE7D5E"/>
    <w:rsid w:val="00AE7FCC"/>
    <w:rsid w:val="00AF0038"/>
    <w:rsid w:val="00AF0BA4"/>
    <w:rsid w:val="00AF1E19"/>
    <w:rsid w:val="00AF2CEE"/>
    <w:rsid w:val="00AF3D0F"/>
    <w:rsid w:val="00AF487A"/>
    <w:rsid w:val="00AF7D28"/>
    <w:rsid w:val="00AF7FCB"/>
    <w:rsid w:val="00B00EF5"/>
    <w:rsid w:val="00B01191"/>
    <w:rsid w:val="00B01384"/>
    <w:rsid w:val="00B02146"/>
    <w:rsid w:val="00B03CB1"/>
    <w:rsid w:val="00B064D6"/>
    <w:rsid w:val="00B06844"/>
    <w:rsid w:val="00B068CF"/>
    <w:rsid w:val="00B06F99"/>
    <w:rsid w:val="00B07607"/>
    <w:rsid w:val="00B1035D"/>
    <w:rsid w:val="00B10405"/>
    <w:rsid w:val="00B12B62"/>
    <w:rsid w:val="00B12DD1"/>
    <w:rsid w:val="00B13053"/>
    <w:rsid w:val="00B13085"/>
    <w:rsid w:val="00B13511"/>
    <w:rsid w:val="00B1492A"/>
    <w:rsid w:val="00B14F89"/>
    <w:rsid w:val="00B15484"/>
    <w:rsid w:val="00B15A0A"/>
    <w:rsid w:val="00B15CFD"/>
    <w:rsid w:val="00B1613A"/>
    <w:rsid w:val="00B16150"/>
    <w:rsid w:val="00B1789F"/>
    <w:rsid w:val="00B20256"/>
    <w:rsid w:val="00B206E9"/>
    <w:rsid w:val="00B22755"/>
    <w:rsid w:val="00B2286A"/>
    <w:rsid w:val="00B229C8"/>
    <w:rsid w:val="00B2489D"/>
    <w:rsid w:val="00B25385"/>
    <w:rsid w:val="00B25421"/>
    <w:rsid w:val="00B25F1C"/>
    <w:rsid w:val="00B26A25"/>
    <w:rsid w:val="00B26CF9"/>
    <w:rsid w:val="00B26D27"/>
    <w:rsid w:val="00B31473"/>
    <w:rsid w:val="00B315A4"/>
    <w:rsid w:val="00B31809"/>
    <w:rsid w:val="00B3208E"/>
    <w:rsid w:val="00B32C09"/>
    <w:rsid w:val="00B35ABC"/>
    <w:rsid w:val="00B36168"/>
    <w:rsid w:val="00B404E2"/>
    <w:rsid w:val="00B4171E"/>
    <w:rsid w:val="00B41C79"/>
    <w:rsid w:val="00B4343C"/>
    <w:rsid w:val="00B440F3"/>
    <w:rsid w:val="00B446C8"/>
    <w:rsid w:val="00B45625"/>
    <w:rsid w:val="00B45676"/>
    <w:rsid w:val="00B46556"/>
    <w:rsid w:val="00B465E0"/>
    <w:rsid w:val="00B46D95"/>
    <w:rsid w:val="00B47EFD"/>
    <w:rsid w:val="00B50B57"/>
    <w:rsid w:val="00B50ECE"/>
    <w:rsid w:val="00B52D2A"/>
    <w:rsid w:val="00B53B62"/>
    <w:rsid w:val="00B53C27"/>
    <w:rsid w:val="00B5490A"/>
    <w:rsid w:val="00B54A33"/>
    <w:rsid w:val="00B56BAD"/>
    <w:rsid w:val="00B6034A"/>
    <w:rsid w:val="00B605B4"/>
    <w:rsid w:val="00B625F8"/>
    <w:rsid w:val="00B62D71"/>
    <w:rsid w:val="00B6473D"/>
    <w:rsid w:val="00B64DB9"/>
    <w:rsid w:val="00B6565B"/>
    <w:rsid w:val="00B66E3E"/>
    <w:rsid w:val="00B67C92"/>
    <w:rsid w:val="00B721D4"/>
    <w:rsid w:val="00B72590"/>
    <w:rsid w:val="00B751A7"/>
    <w:rsid w:val="00B751C2"/>
    <w:rsid w:val="00B77711"/>
    <w:rsid w:val="00B811A3"/>
    <w:rsid w:val="00B81C78"/>
    <w:rsid w:val="00B823F6"/>
    <w:rsid w:val="00B83BB1"/>
    <w:rsid w:val="00B845D7"/>
    <w:rsid w:val="00B854AE"/>
    <w:rsid w:val="00B86B16"/>
    <w:rsid w:val="00B870FF"/>
    <w:rsid w:val="00B879D9"/>
    <w:rsid w:val="00B87AB3"/>
    <w:rsid w:val="00B90621"/>
    <w:rsid w:val="00B910C8"/>
    <w:rsid w:val="00B91B77"/>
    <w:rsid w:val="00B924A6"/>
    <w:rsid w:val="00B93CC5"/>
    <w:rsid w:val="00B945EB"/>
    <w:rsid w:val="00B94A69"/>
    <w:rsid w:val="00B951AC"/>
    <w:rsid w:val="00B95291"/>
    <w:rsid w:val="00B95532"/>
    <w:rsid w:val="00B977A1"/>
    <w:rsid w:val="00B97EF5"/>
    <w:rsid w:val="00BA1544"/>
    <w:rsid w:val="00BA262F"/>
    <w:rsid w:val="00BA49A2"/>
    <w:rsid w:val="00BA5122"/>
    <w:rsid w:val="00BA5A62"/>
    <w:rsid w:val="00BA5A64"/>
    <w:rsid w:val="00BA63C5"/>
    <w:rsid w:val="00BA7EC4"/>
    <w:rsid w:val="00BB0311"/>
    <w:rsid w:val="00BB0324"/>
    <w:rsid w:val="00BB0CDF"/>
    <w:rsid w:val="00BB3EFB"/>
    <w:rsid w:val="00BB4589"/>
    <w:rsid w:val="00BC0330"/>
    <w:rsid w:val="00BC0C25"/>
    <w:rsid w:val="00BC0E5F"/>
    <w:rsid w:val="00BC1B79"/>
    <w:rsid w:val="00BC27F7"/>
    <w:rsid w:val="00BC28DF"/>
    <w:rsid w:val="00BC3ED9"/>
    <w:rsid w:val="00BC4EEB"/>
    <w:rsid w:val="00BC4F3D"/>
    <w:rsid w:val="00BC5B48"/>
    <w:rsid w:val="00BC61A1"/>
    <w:rsid w:val="00BC6F02"/>
    <w:rsid w:val="00BC7153"/>
    <w:rsid w:val="00BC71DB"/>
    <w:rsid w:val="00BD0343"/>
    <w:rsid w:val="00BD0FB2"/>
    <w:rsid w:val="00BD1674"/>
    <w:rsid w:val="00BD1AD8"/>
    <w:rsid w:val="00BD1B84"/>
    <w:rsid w:val="00BD1DD2"/>
    <w:rsid w:val="00BD2297"/>
    <w:rsid w:val="00BD350B"/>
    <w:rsid w:val="00BD460D"/>
    <w:rsid w:val="00BD6AA3"/>
    <w:rsid w:val="00BD6D72"/>
    <w:rsid w:val="00BD710B"/>
    <w:rsid w:val="00BE00EB"/>
    <w:rsid w:val="00BE0A8D"/>
    <w:rsid w:val="00BE0F31"/>
    <w:rsid w:val="00BE1757"/>
    <w:rsid w:val="00BE197B"/>
    <w:rsid w:val="00BE3DE7"/>
    <w:rsid w:val="00BE50CE"/>
    <w:rsid w:val="00BE56D0"/>
    <w:rsid w:val="00BE5C8C"/>
    <w:rsid w:val="00BE7536"/>
    <w:rsid w:val="00BF0687"/>
    <w:rsid w:val="00BF0AFF"/>
    <w:rsid w:val="00BF103E"/>
    <w:rsid w:val="00BF1B76"/>
    <w:rsid w:val="00BF1CEF"/>
    <w:rsid w:val="00BF1F0C"/>
    <w:rsid w:val="00BF2103"/>
    <w:rsid w:val="00BF3F95"/>
    <w:rsid w:val="00BF4F9A"/>
    <w:rsid w:val="00BF5294"/>
    <w:rsid w:val="00BF5AC4"/>
    <w:rsid w:val="00BF5E25"/>
    <w:rsid w:val="00BF60C4"/>
    <w:rsid w:val="00BF6717"/>
    <w:rsid w:val="00C0082E"/>
    <w:rsid w:val="00C01052"/>
    <w:rsid w:val="00C016CC"/>
    <w:rsid w:val="00C01861"/>
    <w:rsid w:val="00C02AC9"/>
    <w:rsid w:val="00C033BE"/>
    <w:rsid w:val="00C03EF0"/>
    <w:rsid w:val="00C0404C"/>
    <w:rsid w:val="00C052CB"/>
    <w:rsid w:val="00C0597A"/>
    <w:rsid w:val="00C05BDF"/>
    <w:rsid w:val="00C05C41"/>
    <w:rsid w:val="00C06FAD"/>
    <w:rsid w:val="00C073E8"/>
    <w:rsid w:val="00C07980"/>
    <w:rsid w:val="00C12446"/>
    <w:rsid w:val="00C148E7"/>
    <w:rsid w:val="00C14BC8"/>
    <w:rsid w:val="00C1587F"/>
    <w:rsid w:val="00C16175"/>
    <w:rsid w:val="00C16C92"/>
    <w:rsid w:val="00C21AF2"/>
    <w:rsid w:val="00C21EA1"/>
    <w:rsid w:val="00C227E5"/>
    <w:rsid w:val="00C2296D"/>
    <w:rsid w:val="00C23EC2"/>
    <w:rsid w:val="00C2477B"/>
    <w:rsid w:val="00C25371"/>
    <w:rsid w:val="00C25417"/>
    <w:rsid w:val="00C2608F"/>
    <w:rsid w:val="00C271F4"/>
    <w:rsid w:val="00C300E4"/>
    <w:rsid w:val="00C301B5"/>
    <w:rsid w:val="00C3113A"/>
    <w:rsid w:val="00C325B8"/>
    <w:rsid w:val="00C32BED"/>
    <w:rsid w:val="00C354E6"/>
    <w:rsid w:val="00C35855"/>
    <w:rsid w:val="00C36737"/>
    <w:rsid w:val="00C37127"/>
    <w:rsid w:val="00C37D37"/>
    <w:rsid w:val="00C40CA3"/>
    <w:rsid w:val="00C4131B"/>
    <w:rsid w:val="00C414C5"/>
    <w:rsid w:val="00C423AD"/>
    <w:rsid w:val="00C4278D"/>
    <w:rsid w:val="00C438E4"/>
    <w:rsid w:val="00C43B10"/>
    <w:rsid w:val="00C45C91"/>
    <w:rsid w:val="00C45E75"/>
    <w:rsid w:val="00C45FD0"/>
    <w:rsid w:val="00C511FC"/>
    <w:rsid w:val="00C527E8"/>
    <w:rsid w:val="00C52A5C"/>
    <w:rsid w:val="00C52B9F"/>
    <w:rsid w:val="00C52E98"/>
    <w:rsid w:val="00C537D4"/>
    <w:rsid w:val="00C53A0A"/>
    <w:rsid w:val="00C53BD0"/>
    <w:rsid w:val="00C54831"/>
    <w:rsid w:val="00C54BBD"/>
    <w:rsid w:val="00C55254"/>
    <w:rsid w:val="00C55314"/>
    <w:rsid w:val="00C55C70"/>
    <w:rsid w:val="00C563C3"/>
    <w:rsid w:val="00C56517"/>
    <w:rsid w:val="00C56764"/>
    <w:rsid w:val="00C5734C"/>
    <w:rsid w:val="00C57434"/>
    <w:rsid w:val="00C57BF0"/>
    <w:rsid w:val="00C57FFB"/>
    <w:rsid w:val="00C6045D"/>
    <w:rsid w:val="00C61533"/>
    <w:rsid w:val="00C617A0"/>
    <w:rsid w:val="00C63C43"/>
    <w:rsid w:val="00C6625B"/>
    <w:rsid w:val="00C66BE3"/>
    <w:rsid w:val="00C6756C"/>
    <w:rsid w:val="00C67F39"/>
    <w:rsid w:val="00C70AFF"/>
    <w:rsid w:val="00C71209"/>
    <w:rsid w:val="00C73DB2"/>
    <w:rsid w:val="00C73E4D"/>
    <w:rsid w:val="00C754E7"/>
    <w:rsid w:val="00C755C0"/>
    <w:rsid w:val="00C756CF"/>
    <w:rsid w:val="00C75879"/>
    <w:rsid w:val="00C76D23"/>
    <w:rsid w:val="00C7709B"/>
    <w:rsid w:val="00C8059C"/>
    <w:rsid w:val="00C80C96"/>
    <w:rsid w:val="00C81C49"/>
    <w:rsid w:val="00C81D2D"/>
    <w:rsid w:val="00C83495"/>
    <w:rsid w:val="00C8351C"/>
    <w:rsid w:val="00C841C1"/>
    <w:rsid w:val="00C848EF"/>
    <w:rsid w:val="00C84B9A"/>
    <w:rsid w:val="00C8589F"/>
    <w:rsid w:val="00C871B8"/>
    <w:rsid w:val="00C879D6"/>
    <w:rsid w:val="00C87FAA"/>
    <w:rsid w:val="00C90269"/>
    <w:rsid w:val="00C902BD"/>
    <w:rsid w:val="00C90533"/>
    <w:rsid w:val="00C919BA"/>
    <w:rsid w:val="00C92110"/>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207D"/>
    <w:rsid w:val="00CB3ED4"/>
    <w:rsid w:val="00CB47B3"/>
    <w:rsid w:val="00CB6CE7"/>
    <w:rsid w:val="00CB7495"/>
    <w:rsid w:val="00CC26ED"/>
    <w:rsid w:val="00CC2E12"/>
    <w:rsid w:val="00CC3C5A"/>
    <w:rsid w:val="00CC6E74"/>
    <w:rsid w:val="00CC79B6"/>
    <w:rsid w:val="00CC7B40"/>
    <w:rsid w:val="00CC7DF0"/>
    <w:rsid w:val="00CD0745"/>
    <w:rsid w:val="00CD0882"/>
    <w:rsid w:val="00CD0A3D"/>
    <w:rsid w:val="00CD0DD3"/>
    <w:rsid w:val="00CD16C8"/>
    <w:rsid w:val="00CD2343"/>
    <w:rsid w:val="00CD25EF"/>
    <w:rsid w:val="00CD2817"/>
    <w:rsid w:val="00CD29DC"/>
    <w:rsid w:val="00CD4813"/>
    <w:rsid w:val="00CD579D"/>
    <w:rsid w:val="00CD5F07"/>
    <w:rsid w:val="00CD6195"/>
    <w:rsid w:val="00CD75C8"/>
    <w:rsid w:val="00CD7C09"/>
    <w:rsid w:val="00CD7F52"/>
    <w:rsid w:val="00CE0930"/>
    <w:rsid w:val="00CE2268"/>
    <w:rsid w:val="00CE709E"/>
    <w:rsid w:val="00CE797D"/>
    <w:rsid w:val="00CF064E"/>
    <w:rsid w:val="00CF06FE"/>
    <w:rsid w:val="00CF085F"/>
    <w:rsid w:val="00CF1216"/>
    <w:rsid w:val="00CF1592"/>
    <w:rsid w:val="00CF185C"/>
    <w:rsid w:val="00CF1B25"/>
    <w:rsid w:val="00CF2374"/>
    <w:rsid w:val="00CF244B"/>
    <w:rsid w:val="00CF2B5D"/>
    <w:rsid w:val="00CF40DB"/>
    <w:rsid w:val="00CF4704"/>
    <w:rsid w:val="00CF6567"/>
    <w:rsid w:val="00CF691C"/>
    <w:rsid w:val="00CF6DA4"/>
    <w:rsid w:val="00CF6FCC"/>
    <w:rsid w:val="00CF740A"/>
    <w:rsid w:val="00CF7EF0"/>
    <w:rsid w:val="00D01BD4"/>
    <w:rsid w:val="00D01EF3"/>
    <w:rsid w:val="00D0264D"/>
    <w:rsid w:val="00D02FC7"/>
    <w:rsid w:val="00D04147"/>
    <w:rsid w:val="00D04DCF"/>
    <w:rsid w:val="00D06C7A"/>
    <w:rsid w:val="00D074D3"/>
    <w:rsid w:val="00D079C7"/>
    <w:rsid w:val="00D07E8E"/>
    <w:rsid w:val="00D10991"/>
    <w:rsid w:val="00D10A5E"/>
    <w:rsid w:val="00D1198A"/>
    <w:rsid w:val="00D12182"/>
    <w:rsid w:val="00D137EF"/>
    <w:rsid w:val="00D147B3"/>
    <w:rsid w:val="00D14A0A"/>
    <w:rsid w:val="00D15E00"/>
    <w:rsid w:val="00D1695A"/>
    <w:rsid w:val="00D16AAE"/>
    <w:rsid w:val="00D20859"/>
    <w:rsid w:val="00D21595"/>
    <w:rsid w:val="00D22AC3"/>
    <w:rsid w:val="00D23042"/>
    <w:rsid w:val="00D24AAD"/>
    <w:rsid w:val="00D256B0"/>
    <w:rsid w:val="00D26C0F"/>
    <w:rsid w:val="00D26E9B"/>
    <w:rsid w:val="00D27A46"/>
    <w:rsid w:val="00D27C2C"/>
    <w:rsid w:val="00D301FA"/>
    <w:rsid w:val="00D30681"/>
    <w:rsid w:val="00D314A3"/>
    <w:rsid w:val="00D31C9B"/>
    <w:rsid w:val="00D329AB"/>
    <w:rsid w:val="00D3627A"/>
    <w:rsid w:val="00D3689C"/>
    <w:rsid w:val="00D368F2"/>
    <w:rsid w:val="00D36B5F"/>
    <w:rsid w:val="00D3762F"/>
    <w:rsid w:val="00D4028D"/>
    <w:rsid w:val="00D408D5"/>
    <w:rsid w:val="00D4108D"/>
    <w:rsid w:val="00D411DD"/>
    <w:rsid w:val="00D4163E"/>
    <w:rsid w:val="00D41C49"/>
    <w:rsid w:val="00D42AFD"/>
    <w:rsid w:val="00D43E69"/>
    <w:rsid w:val="00D448BC"/>
    <w:rsid w:val="00D46899"/>
    <w:rsid w:val="00D4776F"/>
    <w:rsid w:val="00D478ED"/>
    <w:rsid w:val="00D47CDA"/>
    <w:rsid w:val="00D5065A"/>
    <w:rsid w:val="00D50FCD"/>
    <w:rsid w:val="00D51DED"/>
    <w:rsid w:val="00D53400"/>
    <w:rsid w:val="00D5363A"/>
    <w:rsid w:val="00D5393A"/>
    <w:rsid w:val="00D53A06"/>
    <w:rsid w:val="00D53A11"/>
    <w:rsid w:val="00D53C4D"/>
    <w:rsid w:val="00D541B2"/>
    <w:rsid w:val="00D54674"/>
    <w:rsid w:val="00D54DC2"/>
    <w:rsid w:val="00D55FD6"/>
    <w:rsid w:val="00D56591"/>
    <w:rsid w:val="00D5739C"/>
    <w:rsid w:val="00D577BB"/>
    <w:rsid w:val="00D57A12"/>
    <w:rsid w:val="00D60E77"/>
    <w:rsid w:val="00D60FC5"/>
    <w:rsid w:val="00D62302"/>
    <w:rsid w:val="00D6363C"/>
    <w:rsid w:val="00D63A21"/>
    <w:rsid w:val="00D63CDF"/>
    <w:rsid w:val="00D63DC8"/>
    <w:rsid w:val="00D642F6"/>
    <w:rsid w:val="00D658C4"/>
    <w:rsid w:val="00D66DDD"/>
    <w:rsid w:val="00D707A2"/>
    <w:rsid w:val="00D70962"/>
    <w:rsid w:val="00D709F9"/>
    <w:rsid w:val="00D711EB"/>
    <w:rsid w:val="00D714E7"/>
    <w:rsid w:val="00D71594"/>
    <w:rsid w:val="00D71D76"/>
    <w:rsid w:val="00D740CB"/>
    <w:rsid w:val="00D747D7"/>
    <w:rsid w:val="00D74DA4"/>
    <w:rsid w:val="00D74EF2"/>
    <w:rsid w:val="00D755A9"/>
    <w:rsid w:val="00D75721"/>
    <w:rsid w:val="00D75BCC"/>
    <w:rsid w:val="00D763B6"/>
    <w:rsid w:val="00D81C66"/>
    <w:rsid w:val="00D843DB"/>
    <w:rsid w:val="00D86CD6"/>
    <w:rsid w:val="00D87043"/>
    <w:rsid w:val="00D90738"/>
    <w:rsid w:val="00D926E0"/>
    <w:rsid w:val="00D9374F"/>
    <w:rsid w:val="00D9378C"/>
    <w:rsid w:val="00D975CC"/>
    <w:rsid w:val="00D977C9"/>
    <w:rsid w:val="00DA0A4E"/>
    <w:rsid w:val="00DA18CB"/>
    <w:rsid w:val="00DA2121"/>
    <w:rsid w:val="00DA3284"/>
    <w:rsid w:val="00DA38E7"/>
    <w:rsid w:val="00DA38E8"/>
    <w:rsid w:val="00DA3D1C"/>
    <w:rsid w:val="00DA416A"/>
    <w:rsid w:val="00DA4BE3"/>
    <w:rsid w:val="00DA5B98"/>
    <w:rsid w:val="00DA5D16"/>
    <w:rsid w:val="00DA5DB6"/>
    <w:rsid w:val="00DA69D7"/>
    <w:rsid w:val="00DA6EC2"/>
    <w:rsid w:val="00DB09DE"/>
    <w:rsid w:val="00DB2494"/>
    <w:rsid w:val="00DB39ED"/>
    <w:rsid w:val="00DB6722"/>
    <w:rsid w:val="00DB6BAE"/>
    <w:rsid w:val="00DB7451"/>
    <w:rsid w:val="00DB7504"/>
    <w:rsid w:val="00DB7E7F"/>
    <w:rsid w:val="00DC15CA"/>
    <w:rsid w:val="00DC19AC"/>
    <w:rsid w:val="00DC1D23"/>
    <w:rsid w:val="00DC2405"/>
    <w:rsid w:val="00DC3405"/>
    <w:rsid w:val="00DC3B86"/>
    <w:rsid w:val="00DC4397"/>
    <w:rsid w:val="00DC49FA"/>
    <w:rsid w:val="00DC4EEB"/>
    <w:rsid w:val="00DC7096"/>
    <w:rsid w:val="00DD03D4"/>
    <w:rsid w:val="00DD191D"/>
    <w:rsid w:val="00DD205C"/>
    <w:rsid w:val="00DD214A"/>
    <w:rsid w:val="00DD7438"/>
    <w:rsid w:val="00DD7566"/>
    <w:rsid w:val="00DE022D"/>
    <w:rsid w:val="00DE13D6"/>
    <w:rsid w:val="00DE1EFE"/>
    <w:rsid w:val="00DE396A"/>
    <w:rsid w:val="00DE5E2A"/>
    <w:rsid w:val="00DE61C0"/>
    <w:rsid w:val="00DE7325"/>
    <w:rsid w:val="00DF0071"/>
    <w:rsid w:val="00DF0EBA"/>
    <w:rsid w:val="00DF13D9"/>
    <w:rsid w:val="00DF2C48"/>
    <w:rsid w:val="00DF31DB"/>
    <w:rsid w:val="00DF3CF9"/>
    <w:rsid w:val="00DF5F86"/>
    <w:rsid w:val="00DF7D67"/>
    <w:rsid w:val="00E0002A"/>
    <w:rsid w:val="00E00688"/>
    <w:rsid w:val="00E01A08"/>
    <w:rsid w:val="00E02CAC"/>
    <w:rsid w:val="00E041FB"/>
    <w:rsid w:val="00E058D5"/>
    <w:rsid w:val="00E05C0C"/>
    <w:rsid w:val="00E05FD2"/>
    <w:rsid w:val="00E0630F"/>
    <w:rsid w:val="00E0692F"/>
    <w:rsid w:val="00E06ED4"/>
    <w:rsid w:val="00E06EFD"/>
    <w:rsid w:val="00E104F8"/>
    <w:rsid w:val="00E12875"/>
    <w:rsid w:val="00E137EB"/>
    <w:rsid w:val="00E13FC1"/>
    <w:rsid w:val="00E14138"/>
    <w:rsid w:val="00E14A74"/>
    <w:rsid w:val="00E157E5"/>
    <w:rsid w:val="00E15C39"/>
    <w:rsid w:val="00E178A7"/>
    <w:rsid w:val="00E17E4B"/>
    <w:rsid w:val="00E20211"/>
    <w:rsid w:val="00E209DE"/>
    <w:rsid w:val="00E21DBC"/>
    <w:rsid w:val="00E2474E"/>
    <w:rsid w:val="00E24ABB"/>
    <w:rsid w:val="00E277D8"/>
    <w:rsid w:val="00E27CFA"/>
    <w:rsid w:val="00E31592"/>
    <w:rsid w:val="00E31C8B"/>
    <w:rsid w:val="00E32967"/>
    <w:rsid w:val="00E32B15"/>
    <w:rsid w:val="00E32D14"/>
    <w:rsid w:val="00E34626"/>
    <w:rsid w:val="00E34FE9"/>
    <w:rsid w:val="00E35812"/>
    <w:rsid w:val="00E359A8"/>
    <w:rsid w:val="00E35A4C"/>
    <w:rsid w:val="00E3622B"/>
    <w:rsid w:val="00E36389"/>
    <w:rsid w:val="00E36B91"/>
    <w:rsid w:val="00E36C33"/>
    <w:rsid w:val="00E36D5F"/>
    <w:rsid w:val="00E37081"/>
    <w:rsid w:val="00E37327"/>
    <w:rsid w:val="00E375E4"/>
    <w:rsid w:val="00E37E9E"/>
    <w:rsid w:val="00E4134B"/>
    <w:rsid w:val="00E416EB"/>
    <w:rsid w:val="00E41C2F"/>
    <w:rsid w:val="00E42A0C"/>
    <w:rsid w:val="00E42F47"/>
    <w:rsid w:val="00E44AB5"/>
    <w:rsid w:val="00E45314"/>
    <w:rsid w:val="00E4538F"/>
    <w:rsid w:val="00E456F7"/>
    <w:rsid w:val="00E46E2E"/>
    <w:rsid w:val="00E5032C"/>
    <w:rsid w:val="00E52795"/>
    <w:rsid w:val="00E53CD0"/>
    <w:rsid w:val="00E54642"/>
    <w:rsid w:val="00E5595A"/>
    <w:rsid w:val="00E55996"/>
    <w:rsid w:val="00E57F60"/>
    <w:rsid w:val="00E606A7"/>
    <w:rsid w:val="00E60A69"/>
    <w:rsid w:val="00E62BF9"/>
    <w:rsid w:val="00E64084"/>
    <w:rsid w:val="00E64280"/>
    <w:rsid w:val="00E6430C"/>
    <w:rsid w:val="00E64809"/>
    <w:rsid w:val="00E64B23"/>
    <w:rsid w:val="00E6624B"/>
    <w:rsid w:val="00E67585"/>
    <w:rsid w:val="00E677AE"/>
    <w:rsid w:val="00E6797A"/>
    <w:rsid w:val="00E70CF4"/>
    <w:rsid w:val="00E714C6"/>
    <w:rsid w:val="00E71E53"/>
    <w:rsid w:val="00E72264"/>
    <w:rsid w:val="00E72EC2"/>
    <w:rsid w:val="00E75DB0"/>
    <w:rsid w:val="00E7615E"/>
    <w:rsid w:val="00E76768"/>
    <w:rsid w:val="00E7681A"/>
    <w:rsid w:val="00E77E14"/>
    <w:rsid w:val="00E80128"/>
    <w:rsid w:val="00E803A5"/>
    <w:rsid w:val="00E806E0"/>
    <w:rsid w:val="00E8131D"/>
    <w:rsid w:val="00E82AD7"/>
    <w:rsid w:val="00E83E43"/>
    <w:rsid w:val="00E83F5A"/>
    <w:rsid w:val="00E842EB"/>
    <w:rsid w:val="00E84333"/>
    <w:rsid w:val="00E85BF5"/>
    <w:rsid w:val="00E86D39"/>
    <w:rsid w:val="00E86E50"/>
    <w:rsid w:val="00E90D99"/>
    <w:rsid w:val="00E92B5E"/>
    <w:rsid w:val="00E94611"/>
    <w:rsid w:val="00E947EE"/>
    <w:rsid w:val="00E95515"/>
    <w:rsid w:val="00E95EF4"/>
    <w:rsid w:val="00E97481"/>
    <w:rsid w:val="00E97AE3"/>
    <w:rsid w:val="00EA1FD0"/>
    <w:rsid w:val="00EA27D1"/>
    <w:rsid w:val="00EA28C9"/>
    <w:rsid w:val="00EA2EFF"/>
    <w:rsid w:val="00EA3046"/>
    <w:rsid w:val="00EA47AB"/>
    <w:rsid w:val="00EA53C0"/>
    <w:rsid w:val="00EA6246"/>
    <w:rsid w:val="00EA6FB8"/>
    <w:rsid w:val="00EB2BC2"/>
    <w:rsid w:val="00EB3862"/>
    <w:rsid w:val="00EB3F73"/>
    <w:rsid w:val="00EB4B04"/>
    <w:rsid w:val="00EB5191"/>
    <w:rsid w:val="00EB588B"/>
    <w:rsid w:val="00EB5915"/>
    <w:rsid w:val="00EB5A93"/>
    <w:rsid w:val="00EB7199"/>
    <w:rsid w:val="00EB7A10"/>
    <w:rsid w:val="00EC00D5"/>
    <w:rsid w:val="00EC1190"/>
    <w:rsid w:val="00EC153C"/>
    <w:rsid w:val="00EC1DDA"/>
    <w:rsid w:val="00EC3317"/>
    <w:rsid w:val="00EC4FCC"/>
    <w:rsid w:val="00EC64F4"/>
    <w:rsid w:val="00ED06A5"/>
    <w:rsid w:val="00ED06C6"/>
    <w:rsid w:val="00ED2ABF"/>
    <w:rsid w:val="00ED2E5A"/>
    <w:rsid w:val="00ED31BC"/>
    <w:rsid w:val="00ED4D86"/>
    <w:rsid w:val="00ED59E9"/>
    <w:rsid w:val="00ED5FC5"/>
    <w:rsid w:val="00ED613F"/>
    <w:rsid w:val="00EE00D6"/>
    <w:rsid w:val="00EE00D8"/>
    <w:rsid w:val="00EE049B"/>
    <w:rsid w:val="00EE0619"/>
    <w:rsid w:val="00EE1D29"/>
    <w:rsid w:val="00EE26A6"/>
    <w:rsid w:val="00EE40FD"/>
    <w:rsid w:val="00EE5D2D"/>
    <w:rsid w:val="00EE61BB"/>
    <w:rsid w:val="00EE7117"/>
    <w:rsid w:val="00EF0458"/>
    <w:rsid w:val="00EF0F8C"/>
    <w:rsid w:val="00EF1774"/>
    <w:rsid w:val="00EF1780"/>
    <w:rsid w:val="00EF1827"/>
    <w:rsid w:val="00EF1ABD"/>
    <w:rsid w:val="00EF1BD2"/>
    <w:rsid w:val="00EF1FCF"/>
    <w:rsid w:val="00EF2CAF"/>
    <w:rsid w:val="00EF3430"/>
    <w:rsid w:val="00EF3923"/>
    <w:rsid w:val="00EF3D4B"/>
    <w:rsid w:val="00EF4142"/>
    <w:rsid w:val="00EF4C69"/>
    <w:rsid w:val="00EF6A75"/>
    <w:rsid w:val="00EF7606"/>
    <w:rsid w:val="00EF7B73"/>
    <w:rsid w:val="00F022C5"/>
    <w:rsid w:val="00F026C6"/>
    <w:rsid w:val="00F02CB6"/>
    <w:rsid w:val="00F02F37"/>
    <w:rsid w:val="00F0393A"/>
    <w:rsid w:val="00F07B36"/>
    <w:rsid w:val="00F121B9"/>
    <w:rsid w:val="00F12673"/>
    <w:rsid w:val="00F13B82"/>
    <w:rsid w:val="00F13CAB"/>
    <w:rsid w:val="00F15877"/>
    <w:rsid w:val="00F16E98"/>
    <w:rsid w:val="00F1746C"/>
    <w:rsid w:val="00F174DE"/>
    <w:rsid w:val="00F17846"/>
    <w:rsid w:val="00F17E22"/>
    <w:rsid w:val="00F201E4"/>
    <w:rsid w:val="00F2028A"/>
    <w:rsid w:val="00F20578"/>
    <w:rsid w:val="00F20638"/>
    <w:rsid w:val="00F20FAA"/>
    <w:rsid w:val="00F2116A"/>
    <w:rsid w:val="00F221AB"/>
    <w:rsid w:val="00F229D7"/>
    <w:rsid w:val="00F23AF8"/>
    <w:rsid w:val="00F24C46"/>
    <w:rsid w:val="00F24F0F"/>
    <w:rsid w:val="00F25F8A"/>
    <w:rsid w:val="00F266B9"/>
    <w:rsid w:val="00F2721D"/>
    <w:rsid w:val="00F304F1"/>
    <w:rsid w:val="00F31918"/>
    <w:rsid w:val="00F31DDD"/>
    <w:rsid w:val="00F3313B"/>
    <w:rsid w:val="00F33408"/>
    <w:rsid w:val="00F335F6"/>
    <w:rsid w:val="00F33CDB"/>
    <w:rsid w:val="00F35195"/>
    <w:rsid w:val="00F354E8"/>
    <w:rsid w:val="00F35D7A"/>
    <w:rsid w:val="00F361E3"/>
    <w:rsid w:val="00F367BB"/>
    <w:rsid w:val="00F40C0B"/>
    <w:rsid w:val="00F410F8"/>
    <w:rsid w:val="00F425F6"/>
    <w:rsid w:val="00F42721"/>
    <w:rsid w:val="00F428ED"/>
    <w:rsid w:val="00F436B8"/>
    <w:rsid w:val="00F43BDA"/>
    <w:rsid w:val="00F44874"/>
    <w:rsid w:val="00F44B44"/>
    <w:rsid w:val="00F45126"/>
    <w:rsid w:val="00F4776F"/>
    <w:rsid w:val="00F47F43"/>
    <w:rsid w:val="00F51333"/>
    <w:rsid w:val="00F5184B"/>
    <w:rsid w:val="00F531BC"/>
    <w:rsid w:val="00F537DD"/>
    <w:rsid w:val="00F5399F"/>
    <w:rsid w:val="00F53F1F"/>
    <w:rsid w:val="00F55B03"/>
    <w:rsid w:val="00F55CCE"/>
    <w:rsid w:val="00F55DAC"/>
    <w:rsid w:val="00F5659E"/>
    <w:rsid w:val="00F57756"/>
    <w:rsid w:val="00F608BE"/>
    <w:rsid w:val="00F6151C"/>
    <w:rsid w:val="00F6183F"/>
    <w:rsid w:val="00F62948"/>
    <w:rsid w:val="00F63885"/>
    <w:rsid w:val="00F63D65"/>
    <w:rsid w:val="00F64119"/>
    <w:rsid w:val="00F64758"/>
    <w:rsid w:val="00F66E0C"/>
    <w:rsid w:val="00F70ABC"/>
    <w:rsid w:val="00F71543"/>
    <w:rsid w:val="00F7288A"/>
    <w:rsid w:val="00F72AA2"/>
    <w:rsid w:val="00F72ACE"/>
    <w:rsid w:val="00F74532"/>
    <w:rsid w:val="00F755C2"/>
    <w:rsid w:val="00F75959"/>
    <w:rsid w:val="00F761B2"/>
    <w:rsid w:val="00F7700C"/>
    <w:rsid w:val="00F77560"/>
    <w:rsid w:val="00F77739"/>
    <w:rsid w:val="00F8194B"/>
    <w:rsid w:val="00F81F6F"/>
    <w:rsid w:val="00F83DD1"/>
    <w:rsid w:val="00F840CD"/>
    <w:rsid w:val="00F853DF"/>
    <w:rsid w:val="00F856A2"/>
    <w:rsid w:val="00F86177"/>
    <w:rsid w:val="00F86489"/>
    <w:rsid w:val="00F92D17"/>
    <w:rsid w:val="00F92E8F"/>
    <w:rsid w:val="00F94867"/>
    <w:rsid w:val="00F949D3"/>
    <w:rsid w:val="00F94C82"/>
    <w:rsid w:val="00F96421"/>
    <w:rsid w:val="00FA1EBE"/>
    <w:rsid w:val="00FA3E53"/>
    <w:rsid w:val="00FA3F78"/>
    <w:rsid w:val="00FA5716"/>
    <w:rsid w:val="00FA5779"/>
    <w:rsid w:val="00FA5CA2"/>
    <w:rsid w:val="00FB0DB8"/>
    <w:rsid w:val="00FB254D"/>
    <w:rsid w:val="00FB3DBE"/>
    <w:rsid w:val="00FB6144"/>
    <w:rsid w:val="00FB633F"/>
    <w:rsid w:val="00FB7FEA"/>
    <w:rsid w:val="00FC11CD"/>
    <w:rsid w:val="00FC1233"/>
    <w:rsid w:val="00FC1D72"/>
    <w:rsid w:val="00FC4EE9"/>
    <w:rsid w:val="00FC5908"/>
    <w:rsid w:val="00FC598E"/>
    <w:rsid w:val="00FD0305"/>
    <w:rsid w:val="00FD1B78"/>
    <w:rsid w:val="00FD26E9"/>
    <w:rsid w:val="00FD36D0"/>
    <w:rsid w:val="00FD42D6"/>
    <w:rsid w:val="00FD515D"/>
    <w:rsid w:val="00FD7CBC"/>
    <w:rsid w:val="00FE10D7"/>
    <w:rsid w:val="00FE184E"/>
    <w:rsid w:val="00FE2A0C"/>
    <w:rsid w:val="00FE2DC1"/>
    <w:rsid w:val="00FE355B"/>
    <w:rsid w:val="00FE4639"/>
    <w:rsid w:val="00FE5072"/>
    <w:rsid w:val="00FE58C3"/>
    <w:rsid w:val="00FE671B"/>
    <w:rsid w:val="00FE6F85"/>
    <w:rsid w:val="00FF2CFF"/>
    <w:rsid w:val="00FF3D1D"/>
    <w:rsid w:val="00FF3D6A"/>
    <w:rsid w:val="00FF3EF9"/>
    <w:rsid w:val="00FF5B28"/>
    <w:rsid w:val="00FF69A1"/>
    <w:rsid w:val="00FF76C7"/>
    <w:rsid w:val="0521E612"/>
    <w:rsid w:val="14384040"/>
    <w:rsid w:val="15A56114"/>
    <w:rsid w:val="249E285E"/>
    <w:rsid w:val="36AD52B8"/>
    <w:rsid w:val="44A5F2A2"/>
    <w:rsid w:val="4942E43A"/>
    <w:rsid w:val="4CDFF3B1"/>
    <w:rsid w:val="4D3DEEBD"/>
    <w:rsid w:val="58111EE4"/>
    <w:rsid w:val="5EFFFFB6"/>
    <w:rsid w:val="6BB9B585"/>
    <w:rsid w:val="6D650004"/>
    <w:rsid w:val="70882515"/>
    <w:rsid w:val="75D1730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57631F07-C891-4FA8-9558-6AF23C37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35988"/>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uiPriority w:val="99"/>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uiPriority w:val="99"/>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2561005">
      <w:bodyDiv w:val="1"/>
      <w:marLeft w:val="0"/>
      <w:marRight w:val="0"/>
      <w:marTop w:val="0"/>
      <w:marBottom w:val="0"/>
      <w:divBdr>
        <w:top w:val="none" w:sz="0" w:space="0" w:color="auto"/>
        <w:left w:val="none" w:sz="0" w:space="0" w:color="auto"/>
        <w:bottom w:val="none" w:sz="0" w:space="0" w:color="auto"/>
        <w:right w:val="none" w:sz="0" w:space="0" w:color="auto"/>
      </w:divBdr>
    </w:div>
    <w:div w:id="28653320">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4913986">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54815157">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67457482">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3844320">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0150506">
      <w:bodyDiv w:val="1"/>
      <w:marLeft w:val="0"/>
      <w:marRight w:val="0"/>
      <w:marTop w:val="0"/>
      <w:marBottom w:val="0"/>
      <w:divBdr>
        <w:top w:val="none" w:sz="0" w:space="0" w:color="auto"/>
        <w:left w:val="none" w:sz="0" w:space="0" w:color="auto"/>
        <w:bottom w:val="none" w:sz="0" w:space="0" w:color="auto"/>
        <w:right w:val="none" w:sz="0" w:space="0" w:color="auto"/>
      </w:divBdr>
      <w:divsChild>
        <w:div w:id="751270879">
          <w:marLeft w:val="0"/>
          <w:marRight w:val="0"/>
          <w:marTop w:val="0"/>
          <w:marBottom w:val="0"/>
          <w:divBdr>
            <w:top w:val="none" w:sz="0" w:space="0" w:color="auto"/>
            <w:left w:val="none" w:sz="0" w:space="0" w:color="auto"/>
            <w:bottom w:val="none" w:sz="0" w:space="0" w:color="auto"/>
            <w:right w:val="none" w:sz="0" w:space="0" w:color="auto"/>
          </w:divBdr>
        </w:div>
        <w:div w:id="803540674">
          <w:marLeft w:val="0"/>
          <w:marRight w:val="0"/>
          <w:marTop w:val="0"/>
          <w:marBottom w:val="0"/>
          <w:divBdr>
            <w:top w:val="none" w:sz="0" w:space="0" w:color="auto"/>
            <w:left w:val="none" w:sz="0" w:space="0" w:color="auto"/>
            <w:bottom w:val="none" w:sz="0" w:space="0" w:color="auto"/>
            <w:right w:val="none" w:sz="0" w:space="0" w:color="auto"/>
          </w:divBdr>
        </w:div>
        <w:div w:id="989748777">
          <w:marLeft w:val="0"/>
          <w:marRight w:val="0"/>
          <w:marTop w:val="0"/>
          <w:marBottom w:val="0"/>
          <w:divBdr>
            <w:top w:val="none" w:sz="0" w:space="0" w:color="auto"/>
            <w:left w:val="none" w:sz="0" w:space="0" w:color="auto"/>
            <w:bottom w:val="none" w:sz="0" w:space="0" w:color="auto"/>
            <w:right w:val="none" w:sz="0" w:space="0" w:color="auto"/>
          </w:divBdr>
          <w:divsChild>
            <w:div w:id="1184050998">
              <w:marLeft w:val="-75"/>
              <w:marRight w:val="0"/>
              <w:marTop w:val="30"/>
              <w:marBottom w:val="30"/>
              <w:divBdr>
                <w:top w:val="none" w:sz="0" w:space="0" w:color="auto"/>
                <w:left w:val="none" w:sz="0" w:space="0" w:color="auto"/>
                <w:bottom w:val="none" w:sz="0" w:space="0" w:color="auto"/>
                <w:right w:val="none" w:sz="0" w:space="0" w:color="auto"/>
              </w:divBdr>
              <w:divsChild>
                <w:div w:id="16154092">
                  <w:marLeft w:val="0"/>
                  <w:marRight w:val="0"/>
                  <w:marTop w:val="0"/>
                  <w:marBottom w:val="0"/>
                  <w:divBdr>
                    <w:top w:val="none" w:sz="0" w:space="0" w:color="auto"/>
                    <w:left w:val="none" w:sz="0" w:space="0" w:color="auto"/>
                    <w:bottom w:val="none" w:sz="0" w:space="0" w:color="auto"/>
                    <w:right w:val="none" w:sz="0" w:space="0" w:color="auto"/>
                  </w:divBdr>
                  <w:divsChild>
                    <w:div w:id="1029256970">
                      <w:marLeft w:val="0"/>
                      <w:marRight w:val="0"/>
                      <w:marTop w:val="0"/>
                      <w:marBottom w:val="0"/>
                      <w:divBdr>
                        <w:top w:val="none" w:sz="0" w:space="0" w:color="auto"/>
                        <w:left w:val="none" w:sz="0" w:space="0" w:color="auto"/>
                        <w:bottom w:val="none" w:sz="0" w:space="0" w:color="auto"/>
                        <w:right w:val="none" w:sz="0" w:space="0" w:color="auto"/>
                      </w:divBdr>
                    </w:div>
                  </w:divsChild>
                </w:div>
                <w:div w:id="53890168">
                  <w:marLeft w:val="0"/>
                  <w:marRight w:val="0"/>
                  <w:marTop w:val="0"/>
                  <w:marBottom w:val="0"/>
                  <w:divBdr>
                    <w:top w:val="none" w:sz="0" w:space="0" w:color="auto"/>
                    <w:left w:val="none" w:sz="0" w:space="0" w:color="auto"/>
                    <w:bottom w:val="none" w:sz="0" w:space="0" w:color="auto"/>
                    <w:right w:val="none" w:sz="0" w:space="0" w:color="auto"/>
                  </w:divBdr>
                  <w:divsChild>
                    <w:div w:id="1032807998">
                      <w:marLeft w:val="0"/>
                      <w:marRight w:val="0"/>
                      <w:marTop w:val="0"/>
                      <w:marBottom w:val="0"/>
                      <w:divBdr>
                        <w:top w:val="none" w:sz="0" w:space="0" w:color="auto"/>
                        <w:left w:val="none" w:sz="0" w:space="0" w:color="auto"/>
                        <w:bottom w:val="none" w:sz="0" w:space="0" w:color="auto"/>
                        <w:right w:val="none" w:sz="0" w:space="0" w:color="auto"/>
                      </w:divBdr>
                    </w:div>
                  </w:divsChild>
                </w:div>
                <w:div w:id="64841782">
                  <w:marLeft w:val="0"/>
                  <w:marRight w:val="0"/>
                  <w:marTop w:val="0"/>
                  <w:marBottom w:val="0"/>
                  <w:divBdr>
                    <w:top w:val="none" w:sz="0" w:space="0" w:color="auto"/>
                    <w:left w:val="none" w:sz="0" w:space="0" w:color="auto"/>
                    <w:bottom w:val="none" w:sz="0" w:space="0" w:color="auto"/>
                    <w:right w:val="none" w:sz="0" w:space="0" w:color="auto"/>
                  </w:divBdr>
                  <w:divsChild>
                    <w:div w:id="1044906905">
                      <w:marLeft w:val="0"/>
                      <w:marRight w:val="0"/>
                      <w:marTop w:val="0"/>
                      <w:marBottom w:val="0"/>
                      <w:divBdr>
                        <w:top w:val="none" w:sz="0" w:space="0" w:color="auto"/>
                        <w:left w:val="none" w:sz="0" w:space="0" w:color="auto"/>
                        <w:bottom w:val="none" w:sz="0" w:space="0" w:color="auto"/>
                        <w:right w:val="none" w:sz="0" w:space="0" w:color="auto"/>
                      </w:divBdr>
                    </w:div>
                  </w:divsChild>
                </w:div>
                <w:div w:id="77599710">
                  <w:marLeft w:val="0"/>
                  <w:marRight w:val="0"/>
                  <w:marTop w:val="0"/>
                  <w:marBottom w:val="0"/>
                  <w:divBdr>
                    <w:top w:val="none" w:sz="0" w:space="0" w:color="auto"/>
                    <w:left w:val="none" w:sz="0" w:space="0" w:color="auto"/>
                    <w:bottom w:val="none" w:sz="0" w:space="0" w:color="auto"/>
                    <w:right w:val="none" w:sz="0" w:space="0" w:color="auto"/>
                  </w:divBdr>
                  <w:divsChild>
                    <w:div w:id="1785922977">
                      <w:marLeft w:val="0"/>
                      <w:marRight w:val="0"/>
                      <w:marTop w:val="0"/>
                      <w:marBottom w:val="0"/>
                      <w:divBdr>
                        <w:top w:val="none" w:sz="0" w:space="0" w:color="auto"/>
                        <w:left w:val="none" w:sz="0" w:space="0" w:color="auto"/>
                        <w:bottom w:val="none" w:sz="0" w:space="0" w:color="auto"/>
                        <w:right w:val="none" w:sz="0" w:space="0" w:color="auto"/>
                      </w:divBdr>
                    </w:div>
                  </w:divsChild>
                </w:div>
                <w:div w:id="82647267">
                  <w:marLeft w:val="0"/>
                  <w:marRight w:val="0"/>
                  <w:marTop w:val="0"/>
                  <w:marBottom w:val="0"/>
                  <w:divBdr>
                    <w:top w:val="none" w:sz="0" w:space="0" w:color="auto"/>
                    <w:left w:val="none" w:sz="0" w:space="0" w:color="auto"/>
                    <w:bottom w:val="none" w:sz="0" w:space="0" w:color="auto"/>
                    <w:right w:val="none" w:sz="0" w:space="0" w:color="auto"/>
                  </w:divBdr>
                  <w:divsChild>
                    <w:div w:id="983853390">
                      <w:marLeft w:val="0"/>
                      <w:marRight w:val="0"/>
                      <w:marTop w:val="0"/>
                      <w:marBottom w:val="0"/>
                      <w:divBdr>
                        <w:top w:val="none" w:sz="0" w:space="0" w:color="auto"/>
                        <w:left w:val="none" w:sz="0" w:space="0" w:color="auto"/>
                        <w:bottom w:val="none" w:sz="0" w:space="0" w:color="auto"/>
                        <w:right w:val="none" w:sz="0" w:space="0" w:color="auto"/>
                      </w:divBdr>
                    </w:div>
                  </w:divsChild>
                </w:div>
                <w:div w:id="100029063">
                  <w:marLeft w:val="0"/>
                  <w:marRight w:val="0"/>
                  <w:marTop w:val="0"/>
                  <w:marBottom w:val="0"/>
                  <w:divBdr>
                    <w:top w:val="none" w:sz="0" w:space="0" w:color="auto"/>
                    <w:left w:val="none" w:sz="0" w:space="0" w:color="auto"/>
                    <w:bottom w:val="none" w:sz="0" w:space="0" w:color="auto"/>
                    <w:right w:val="none" w:sz="0" w:space="0" w:color="auto"/>
                  </w:divBdr>
                  <w:divsChild>
                    <w:div w:id="1017391434">
                      <w:marLeft w:val="0"/>
                      <w:marRight w:val="0"/>
                      <w:marTop w:val="0"/>
                      <w:marBottom w:val="0"/>
                      <w:divBdr>
                        <w:top w:val="none" w:sz="0" w:space="0" w:color="auto"/>
                        <w:left w:val="none" w:sz="0" w:space="0" w:color="auto"/>
                        <w:bottom w:val="none" w:sz="0" w:space="0" w:color="auto"/>
                        <w:right w:val="none" w:sz="0" w:space="0" w:color="auto"/>
                      </w:divBdr>
                    </w:div>
                  </w:divsChild>
                </w:div>
                <w:div w:id="100036542">
                  <w:marLeft w:val="0"/>
                  <w:marRight w:val="0"/>
                  <w:marTop w:val="0"/>
                  <w:marBottom w:val="0"/>
                  <w:divBdr>
                    <w:top w:val="none" w:sz="0" w:space="0" w:color="auto"/>
                    <w:left w:val="none" w:sz="0" w:space="0" w:color="auto"/>
                    <w:bottom w:val="none" w:sz="0" w:space="0" w:color="auto"/>
                    <w:right w:val="none" w:sz="0" w:space="0" w:color="auto"/>
                  </w:divBdr>
                  <w:divsChild>
                    <w:div w:id="1162235853">
                      <w:marLeft w:val="0"/>
                      <w:marRight w:val="0"/>
                      <w:marTop w:val="0"/>
                      <w:marBottom w:val="0"/>
                      <w:divBdr>
                        <w:top w:val="none" w:sz="0" w:space="0" w:color="auto"/>
                        <w:left w:val="none" w:sz="0" w:space="0" w:color="auto"/>
                        <w:bottom w:val="none" w:sz="0" w:space="0" w:color="auto"/>
                        <w:right w:val="none" w:sz="0" w:space="0" w:color="auto"/>
                      </w:divBdr>
                    </w:div>
                  </w:divsChild>
                </w:div>
                <w:div w:id="102268680">
                  <w:marLeft w:val="0"/>
                  <w:marRight w:val="0"/>
                  <w:marTop w:val="0"/>
                  <w:marBottom w:val="0"/>
                  <w:divBdr>
                    <w:top w:val="none" w:sz="0" w:space="0" w:color="auto"/>
                    <w:left w:val="none" w:sz="0" w:space="0" w:color="auto"/>
                    <w:bottom w:val="none" w:sz="0" w:space="0" w:color="auto"/>
                    <w:right w:val="none" w:sz="0" w:space="0" w:color="auto"/>
                  </w:divBdr>
                  <w:divsChild>
                    <w:div w:id="1805805819">
                      <w:marLeft w:val="0"/>
                      <w:marRight w:val="0"/>
                      <w:marTop w:val="0"/>
                      <w:marBottom w:val="0"/>
                      <w:divBdr>
                        <w:top w:val="none" w:sz="0" w:space="0" w:color="auto"/>
                        <w:left w:val="none" w:sz="0" w:space="0" w:color="auto"/>
                        <w:bottom w:val="none" w:sz="0" w:space="0" w:color="auto"/>
                        <w:right w:val="none" w:sz="0" w:space="0" w:color="auto"/>
                      </w:divBdr>
                    </w:div>
                  </w:divsChild>
                </w:div>
                <w:div w:id="125243528">
                  <w:marLeft w:val="0"/>
                  <w:marRight w:val="0"/>
                  <w:marTop w:val="0"/>
                  <w:marBottom w:val="0"/>
                  <w:divBdr>
                    <w:top w:val="none" w:sz="0" w:space="0" w:color="auto"/>
                    <w:left w:val="none" w:sz="0" w:space="0" w:color="auto"/>
                    <w:bottom w:val="none" w:sz="0" w:space="0" w:color="auto"/>
                    <w:right w:val="none" w:sz="0" w:space="0" w:color="auto"/>
                  </w:divBdr>
                  <w:divsChild>
                    <w:div w:id="1909532718">
                      <w:marLeft w:val="0"/>
                      <w:marRight w:val="0"/>
                      <w:marTop w:val="0"/>
                      <w:marBottom w:val="0"/>
                      <w:divBdr>
                        <w:top w:val="none" w:sz="0" w:space="0" w:color="auto"/>
                        <w:left w:val="none" w:sz="0" w:space="0" w:color="auto"/>
                        <w:bottom w:val="none" w:sz="0" w:space="0" w:color="auto"/>
                        <w:right w:val="none" w:sz="0" w:space="0" w:color="auto"/>
                      </w:divBdr>
                    </w:div>
                  </w:divsChild>
                </w:div>
                <w:div w:id="140394798">
                  <w:marLeft w:val="0"/>
                  <w:marRight w:val="0"/>
                  <w:marTop w:val="0"/>
                  <w:marBottom w:val="0"/>
                  <w:divBdr>
                    <w:top w:val="none" w:sz="0" w:space="0" w:color="auto"/>
                    <w:left w:val="none" w:sz="0" w:space="0" w:color="auto"/>
                    <w:bottom w:val="none" w:sz="0" w:space="0" w:color="auto"/>
                    <w:right w:val="none" w:sz="0" w:space="0" w:color="auto"/>
                  </w:divBdr>
                  <w:divsChild>
                    <w:div w:id="263928746">
                      <w:marLeft w:val="0"/>
                      <w:marRight w:val="0"/>
                      <w:marTop w:val="0"/>
                      <w:marBottom w:val="0"/>
                      <w:divBdr>
                        <w:top w:val="none" w:sz="0" w:space="0" w:color="auto"/>
                        <w:left w:val="none" w:sz="0" w:space="0" w:color="auto"/>
                        <w:bottom w:val="none" w:sz="0" w:space="0" w:color="auto"/>
                        <w:right w:val="none" w:sz="0" w:space="0" w:color="auto"/>
                      </w:divBdr>
                    </w:div>
                  </w:divsChild>
                </w:div>
                <w:div w:id="145365788">
                  <w:marLeft w:val="0"/>
                  <w:marRight w:val="0"/>
                  <w:marTop w:val="0"/>
                  <w:marBottom w:val="0"/>
                  <w:divBdr>
                    <w:top w:val="none" w:sz="0" w:space="0" w:color="auto"/>
                    <w:left w:val="none" w:sz="0" w:space="0" w:color="auto"/>
                    <w:bottom w:val="none" w:sz="0" w:space="0" w:color="auto"/>
                    <w:right w:val="none" w:sz="0" w:space="0" w:color="auto"/>
                  </w:divBdr>
                  <w:divsChild>
                    <w:div w:id="369233574">
                      <w:marLeft w:val="0"/>
                      <w:marRight w:val="0"/>
                      <w:marTop w:val="0"/>
                      <w:marBottom w:val="0"/>
                      <w:divBdr>
                        <w:top w:val="none" w:sz="0" w:space="0" w:color="auto"/>
                        <w:left w:val="none" w:sz="0" w:space="0" w:color="auto"/>
                        <w:bottom w:val="none" w:sz="0" w:space="0" w:color="auto"/>
                        <w:right w:val="none" w:sz="0" w:space="0" w:color="auto"/>
                      </w:divBdr>
                    </w:div>
                  </w:divsChild>
                </w:div>
                <w:div w:id="147669786">
                  <w:marLeft w:val="0"/>
                  <w:marRight w:val="0"/>
                  <w:marTop w:val="0"/>
                  <w:marBottom w:val="0"/>
                  <w:divBdr>
                    <w:top w:val="none" w:sz="0" w:space="0" w:color="auto"/>
                    <w:left w:val="none" w:sz="0" w:space="0" w:color="auto"/>
                    <w:bottom w:val="none" w:sz="0" w:space="0" w:color="auto"/>
                    <w:right w:val="none" w:sz="0" w:space="0" w:color="auto"/>
                  </w:divBdr>
                  <w:divsChild>
                    <w:div w:id="698168881">
                      <w:marLeft w:val="0"/>
                      <w:marRight w:val="0"/>
                      <w:marTop w:val="0"/>
                      <w:marBottom w:val="0"/>
                      <w:divBdr>
                        <w:top w:val="none" w:sz="0" w:space="0" w:color="auto"/>
                        <w:left w:val="none" w:sz="0" w:space="0" w:color="auto"/>
                        <w:bottom w:val="none" w:sz="0" w:space="0" w:color="auto"/>
                        <w:right w:val="none" w:sz="0" w:space="0" w:color="auto"/>
                      </w:divBdr>
                    </w:div>
                  </w:divsChild>
                </w:div>
                <w:div w:id="153884802">
                  <w:marLeft w:val="0"/>
                  <w:marRight w:val="0"/>
                  <w:marTop w:val="0"/>
                  <w:marBottom w:val="0"/>
                  <w:divBdr>
                    <w:top w:val="none" w:sz="0" w:space="0" w:color="auto"/>
                    <w:left w:val="none" w:sz="0" w:space="0" w:color="auto"/>
                    <w:bottom w:val="none" w:sz="0" w:space="0" w:color="auto"/>
                    <w:right w:val="none" w:sz="0" w:space="0" w:color="auto"/>
                  </w:divBdr>
                  <w:divsChild>
                    <w:div w:id="1895198431">
                      <w:marLeft w:val="0"/>
                      <w:marRight w:val="0"/>
                      <w:marTop w:val="0"/>
                      <w:marBottom w:val="0"/>
                      <w:divBdr>
                        <w:top w:val="none" w:sz="0" w:space="0" w:color="auto"/>
                        <w:left w:val="none" w:sz="0" w:space="0" w:color="auto"/>
                        <w:bottom w:val="none" w:sz="0" w:space="0" w:color="auto"/>
                        <w:right w:val="none" w:sz="0" w:space="0" w:color="auto"/>
                      </w:divBdr>
                    </w:div>
                  </w:divsChild>
                </w:div>
                <w:div w:id="161094766">
                  <w:marLeft w:val="0"/>
                  <w:marRight w:val="0"/>
                  <w:marTop w:val="0"/>
                  <w:marBottom w:val="0"/>
                  <w:divBdr>
                    <w:top w:val="none" w:sz="0" w:space="0" w:color="auto"/>
                    <w:left w:val="none" w:sz="0" w:space="0" w:color="auto"/>
                    <w:bottom w:val="none" w:sz="0" w:space="0" w:color="auto"/>
                    <w:right w:val="none" w:sz="0" w:space="0" w:color="auto"/>
                  </w:divBdr>
                  <w:divsChild>
                    <w:div w:id="1499074968">
                      <w:marLeft w:val="0"/>
                      <w:marRight w:val="0"/>
                      <w:marTop w:val="0"/>
                      <w:marBottom w:val="0"/>
                      <w:divBdr>
                        <w:top w:val="none" w:sz="0" w:space="0" w:color="auto"/>
                        <w:left w:val="none" w:sz="0" w:space="0" w:color="auto"/>
                        <w:bottom w:val="none" w:sz="0" w:space="0" w:color="auto"/>
                        <w:right w:val="none" w:sz="0" w:space="0" w:color="auto"/>
                      </w:divBdr>
                    </w:div>
                  </w:divsChild>
                </w:div>
                <w:div w:id="164634045">
                  <w:marLeft w:val="0"/>
                  <w:marRight w:val="0"/>
                  <w:marTop w:val="0"/>
                  <w:marBottom w:val="0"/>
                  <w:divBdr>
                    <w:top w:val="none" w:sz="0" w:space="0" w:color="auto"/>
                    <w:left w:val="none" w:sz="0" w:space="0" w:color="auto"/>
                    <w:bottom w:val="none" w:sz="0" w:space="0" w:color="auto"/>
                    <w:right w:val="none" w:sz="0" w:space="0" w:color="auto"/>
                  </w:divBdr>
                  <w:divsChild>
                    <w:div w:id="1345596723">
                      <w:marLeft w:val="0"/>
                      <w:marRight w:val="0"/>
                      <w:marTop w:val="0"/>
                      <w:marBottom w:val="0"/>
                      <w:divBdr>
                        <w:top w:val="none" w:sz="0" w:space="0" w:color="auto"/>
                        <w:left w:val="none" w:sz="0" w:space="0" w:color="auto"/>
                        <w:bottom w:val="none" w:sz="0" w:space="0" w:color="auto"/>
                        <w:right w:val="none" w:sz="0" w:space="0" w:color="auto"/>
                      </w:divBdr>
                    </w:div>
                  </w:divsChild>
                </w:div>
                <w:div w:id="177087056">
                  <w:marLeft w:val="0"/>
                  <w:marRight w:val="0"/>
                  <w:marTop w:val="0"/>
                  <w:marBottom w:val="0"/>
                  <w:divBdr>
                    <w:top w:val="none" w:sz="0" w:space="0" w:color="auto"/>
                    <w:left w:val="none" w:sz="0" w:space="0" w:color="auto"/>
                    <w:bottom w:val="none" w:sz="0" w:space="0" w:color="auto"/>
                    <w:right w:val="none" w:sz="0" w:space="0" w:color="auto"/>
                  </w:divBdr>
                  <w:divsChild>
                    <w:div w:id="1750076050">
                      <w:marLeft w:val="0"/>
                      <w:marRight w:val="0"/>
                      <w:marTop w:val="0"/>
                      <w:marBottom w:val="0"/>
                      <w:divBdr>
                        <w:top w:val="none" w:sz="0" w:space="0" w:color="auto"/>
                        <w:left w:val="none" w:sz="0" w:space="0" w:color="auto"/>
                        <w:bottom w:val="none" w:sz="0" w:space="0" w:color="auto"/>
                        <w:right w:val="none" w:sz="0" w:space="0" w:color="auto"/>
                      </w:divBdr>
                    </w:div>
                  </w:divsChild>
                </w:div>
                <w:div w:id="177164602">
                  <w:marLeft w:val="0"/>
                  <w:marRight w:val="0"/>
                  <w:marTop w:val="0"/>
                  <w:marBottom w:val="0"/>
                  <w:divBdr>
                    <w:top w:val="none" w:sz="0" w:space="0" w:color="auto"/>
                    <w:left w:val="none" w:sz="0" w:space="0" w:color="auto"/>
                    <w:bottom w:val="none" w:sz="0" w:space="0" w:color="auto"/>
                    <w:right w:val="none" w:sz="0" w:space="0" w:color="auto"/>
                  </w:divBdr>
                  <w:divsChild>
                    <w:div w:id="2102481312">
                      <w:marLeft w:val="0"/>
                      <w:marRight w:val="0"/>
                      <w:marTop w:val="0"/>
                      <w:marBottom w:val="0"/>
                      <w:divBdr>
                        <w:top w:val="none" w:sz="0" w:space="0" w:color="auto"/>
                        <w:left w:val="none" w:sz="0" w:space="0" w:color="auto"/>
                        <w:bottom w:val="none" w:sz="0" w:space="0" w:color="auto"/>
                        <w:right w:val="none" w:sz="0" w:space="0" w:color="auto"/>
                      </w:divBdr>
                    </w:div>
                  </w:divsChild>
                </w:div>
                <w:div w:id="177356567">
                  <w:marLeft w:val="0"/>
                  <w:marRight w:val="0"/>
                  <w:marTop w:val="0"/>
                  <w:marBottom w:val="0"/>
                  <w:divBdr>
                    <w:top w:val="none" w:sz="0" w:space="0" w:color="auto"/>
                    <w:left w:val="none" w:sz="0" w:space="0" w:color="auto"/>
                    <w:bottom w:val="none" w:sz="0" w:space="0" w:color="auto"/>
                    <w:right w:val="none" w:sz="0" w:space="0" w:color="auto"/>
                  </w:divBdr>
                  <w:divsChild>
                    <w:div w:id="1755399056">
                      <w:marLeft w:val="0"/>
                      <w:marRight w:val="0"/>
                      <w:marTop w:val="0"/>
                      <w:marBottom w:val="0"/>
                      <w:divBdr>
                        <w:top w:val="none" w:sz="0" w:space="0" w:color="auto"/>
                        <w:left w:val="none" w:sz="0" w:space="0" w:color="auto"/>
                        <w:bottom w:val="none" w:sz="0" w:space="0" w:color="auto"/>
                        <w:right w:val="none" w:sz="0" w:space="0" w:color="auto"/>
                      </w:divBdr>
                    </w:div>
                  </w:divsChild>
                </w:div>
                <w:div w:id="177935838">
                  <w:marLeft w:val="0"/>
                  <w:marRight w:val="0"/>
                  <w:marTop w:val="0"/>
                  <w:marBottom w:val="0"/>
                  <w:divBdr>
                    <w:top w:val="none" w:sz="0" w:space="0" w:color="auto"/>
                    <w:left w:val="none" w:sz="0" w:space="0" w:color="auto"/>
                    <w:bottom w:val="none" w:sz="0" w:space="0" w:color="auto"/>
                    <w:right w:val="none" w:sz="0" w:space="0" w:color="auto"/>
                  </w:divBdr>
                  <w:divsChild>
                    <w:div w:id="2137793418">
                      <w:marLeft w:val="0"/>
                      <w:marRight w:val="0"/>
                      <w:marTop w:val="0"/>
                      <w:marBottom w:val="0"/>
                      <w:divBdr>
                        <w:top w:val="none" w:sz="0" w:space="0" w:color="auto"/>
                        <w:left w:val="none" w:sz="0" w:space="0" w:color="auto"/>
                        <w:bottom w:val="none" w:sz="0" w:space="0" w:color="auto"/>
                        <w:right w:val="none" w:sz="0" w:space="0" w:color="auto"/>
                      </w:divBdr>
                    </w:div>
                  </w:divsChild>
                </w:div>
                <w:div w:id="181478563">
                  <w:marLeft w:val="0"/>
                  <w:marRight w:val="0"/>
                  <w:marTop w:val="0"/>
                  <w:marBottom w:val="0"/>
                  <w:divBdr>
                    <w:top w:val="none" w:sz="0" w:space="0" w:color="auto"/>
                    <w:left w:val="none" w:sz="0" w:space="0" w:color="auto"/>
                    <w:bottom w:val="none" w:sz="0" w:space="0" w:color="auto"/>
                    <w:right w:val="none" w:sz="0" w:space="0" w:color="auto"/>
                  </w:divBdr>
                  <w:divsChild>
                    <w:div w:id="1338729669">
                      <w:marLeft w:val="0"/>
                      <w:marRight w:val="0"/>
                      <w:marTop w:val="0"/>
                      <w:marBottom w:val="0"/>
                      <w:divBdr>
                        <w:top w:val="none" w:sz="0" w:space="0" w:color="auto"/>
                        <w:left w:val="none" w:sz="0" w:space="0" w:color="auto"/>
                        <w:bottom w:val="none" w:sz="0" w:space="0" w:color="auto"/>
                        <w:right w:val="none" w:sz="0" w:space="0" w:color="auto"/>
                      </w:divBdr>
                    </w:div>
                  </w:divsChild>
                </w:div>
                <w:div w:id="191311454">
                  <w:marLeft w:val="0"/>
                  <w:marRight w:val="0"/>
                  <w:marTop w:val="0"/>
                  <w:marBottom w:val="0"/>
                  <w:divBdr>
                    <w:top w:val="none" w:sz="0" w:space="0" w:color="auto"/>
                    <w:left w:val="none" w:sz="0" w:space="0" w:color="auto"/>
                    <w:bottom w:val="none" w:sz="0" w:space="0" w:color="auto"/>
                    <w:right w:val="none" w:sz="0" w:space="0" w:color="auto"/>
                  </w:divBdr>
                  <w:divsChild>
                    <w:div w:id="1656369723">
                      <w:marLeft w:val="0"/>
                      <w:marRight w:val="0"/>
                      <w:marTop w:val="0"/>
                      <w:marBottom w:val="0"/>
                      <w:divBdr>
                        <w:top w:val="none" w:sz="0" w:space="0" w:color="auto"/>
                        <w:left w:val="none" w:sz="0" w:space="0" w:color="auto"/>
                        <w:bottom w:val="none" w:sz="0" w:space="0" w:color="auto"/>
                        <w:right w:val="none" w:sz="0" w:space="0" w:color="auto"/>
                      </w:divBdr>
                    </w:div>
                  </w:divsChild>
                </w:div>
                <w:div w:id="212427911">
                  <w:marLeft w:val="0"/>
                  <w:marRight w:val="0"/>
                  <w:marTop w:val="0"/>
                  <w:marBottom w:val="0"/>
                  <w:divBdr>
                    <w:top w:val="none" w:sz="0" w:space="0" w:color="auto"/>
                    <w:left w:val="none" w:sz="0" w:space="0" w:color="auto"/>
                    <w:bottom w:val="none" w:sz="0" w:space="0" w:color="auto"/>
                    <w:right w:val="none" w:sz="0" w:space="0" w:color="auto"/>
                  </w:divBdr>
                  <w:divsChild>
                    <w:div w:id="1119300184">
                      <w:marLeft w:val="0"/>
                      <w:marRight w:val="0"/>
                      <w:marTop w:val="0"/>
                      <w:marBottom w:val="0"/>
                      <w:divBdr>
                        <w:top w:val="none" w:sz="0" w:space="0" w:color="auto"/>
                        <w:left w:val="none" w:sz="0" w:space="0" w:color="auto"/>
                        <w:bottom w:val="none" w:sz="0" w:space="0" w:color="auto"/>
                        <w:right w:val="none" w:sz="0" w:space="0" w:color="auto"/>
                      </w:divBdr>
                    </w:div>
                  </w:divsChild>
                </w:div>
                <w:div w:id="222101865">
                  <w:marLeft w:val="0"/>
                  <w:marRight w:val="0"/>
                  <w:marTop w:val="0"/>
                  <w:marBottom w:val="0"/>
                  <w:divBdr>
                    <w:top w:val="none" w:sz="0" w:space="0" w:color="auto"/>
                    <w:left w:val="none" w:sz="0" w:space="0" w:color="auto"/>
                    <w:bottom w:val="none" w:sz="0" w:space="0" w:color="auto"/>
                    <w:right w:val="none" w:sz="0" w:space="0" w:color="auto"/>
                  </w:divBdr>
                  <w:divsChild>
                    <w:div w:id="95713419">
                      <w:marLeft w:val="0"/>
                      <w:marRight w:val="0"/>
                      <w:marTop w:val="0"/>
                      <w:marBottom w:val="0"/>
                      <w:divBdr>
                        <w:top w:val="none" w:sz="0" w:space="0" w:color="auto"/>
                        <w:left w:val="none" w:sz="0" w:space="0" w:color="auto"/>
                        <w:bottom w:val="none" w:sz="0" w:space="0" w:color="auto"/>
                        <w:right w:val="none" w:sz="0" w:space="0" w:color="auto"/>
                      </w:divBdr>
                    </w:div>
                  </w:divsChild>
                </w:div>
                <w:div w:id="264925037">
                  <w:marLeft w:val="0"/>
                  <w:marRight w:val="0"/>
                  <w:marTop w:val="0"/>
                  <w:marBottom w:val="0"/>
                  <w:divBdr>
                    <w:top w:val="none" w:sz="0" w:space="0" w:color="auto"/>
                    <w:left w:val="none" w:sz="0" w:space="0" w:color="auto"/>
                    <w:bottom w:val="none" w:sz="0" w:space="0" w:color="auto"/>
                    <w:right w:val="none" w:sz="0" w:space="0" w:color="auto"/>
                  </w:divBdr>
                  <w:divsChild>
                    <w:div w:id="955217271">
                      <w:marLeft w:val="0"/>
                      <w:marRight w:val="0"/>
                      <w:marTop w:val="0"/>
                      <w:marBottom w:val="0"/>
                      <w:divBdr>
                        <w:top w:val="none" w:sz="0" w:space="0" w:color="auto"/>
                        <w:left w:val="none" w:sz="0" w:space="0" w:color="auto"/>
                        <w:bottom w:val="none" w:sz="0" w:space="0" w:color="auto"/>
                        <w:right w:val="none" w:sz="0" w:space="0" w:color="auto"/>
                      </w:divBdr>
                    </w:div>
                  </w:divsChild>
                </w:div>
                <w:div w:id="265314488">
                  <w:marLeft w:val="0"/>
                  <w:marRight w:val="0"/>
                  <w:marTop w:val="0"/>
                  <w:marBottom w:val="0"/>
                  <w:divBdr>
                    <w:top w:val="none" w:sz="0" w:space="0" w:color="auto"/>
                    <w:left w:val="none" w:sz="0" w:space="0" w:color="auto"/>
                    <w:bottom w:val="none" w:sz="0" w:space="0" w:color="auto"/>
                    <w:right w:val="none" w:sz="0" w:space="0" w:color="auto"/>
                  </w:divBdr>
                  <w:divsChild>
                    <w:div w:id="95713222">
                      <w:marLeft w:val="0"/>
                      <w:marRight w:val="0"/>
                      <w:marTop w:val="0"/>
                      <w:marBottom w:val="0"/>
                      <w:divBdr>
                        <w:top w:val="none" w:sz="0" w:space="0" w:color="auto"/>
                        <w:left w:val="none" w:sz="0" w:space="0" w:color="auto"/>
                        <w:bottom w:val="none" w:sz="0" w:space="0" w:color="auto"/>
                        <w:right w:val="none" w:sz="0" w:space="0" w:color="auto"/>
                      </w:divBdr>
                    </w:div>
                  </w:divsChild>
                </w:div>
                <w:div w:id="273098880">
                  <w:marLeft w:val="0"/>
                  <w:marRight w:val="0"/>
                  <w:marTop w:val="0"/>
                  <w:marBottom w:val="0"/>
                  <w:divBdr>
                    <w:top w:val="none" w:sz="0" w:space="0" w:color="auto"/>
                    <w:left w:val="none" w:sz="0" w:space="0" w:color="auto"/>
                    <w:bottom w:val="none" w:sz="0" w:space="0" w:color="auto"/>
                    <w:right w:val="none" w:sz="0" w:space="0" w:color="auto"/>
                  </w:divBdr>
                  <w:divsChild>
                    <w:div w:id="2115048733">
                      <w:marLeft w:val="0"/>
                      <w:marRight w:val="0"/>
                      <w:marTop w:val="0"/>
                      <w:marBottom w:val="0"/>
                      <w:divBdr>
                        <w:top w:val="none" w:sz="0" w:space="0" w:color="auto"/>
                        <w:left w:val="none" w:sz="0" w:space="0" w:color="auto"/>
                        <w:bottom w:val="none" w:sz="0" w:space="0" w:color="auto"/>
                        <w:right w:val="none" w:sz="0" w:space="0" w:color="auto"/>
                      </w:divBdr>
                    </w:div>
                  </w:divsChild>
                </w:div>
                <w:div w:id="277493633">
                  <w:marLeft w:val="0"/>
                  <w:marRight w:val="0"/>
                  <w:marTop w:val="0"/>
                  <w:marBottom w:val="0"/>
                  <w:divBdr>
                    <w:top w:val="none" w:sz="0" w:space="0" w:color="auto"/>
                    <w:left w:val="none" w:sz="0" w:space="0" w:color="auto"/>
                    <w:bottom w:val="none" w:sz="0" w:space="0" w:color="auto"/>
                    <w:right w:val="none" w:sz="0" w:space="0" w:color="auto"/>
                  </w:divBdr>
                  <w:divsChild>
                    <w:div w:id="253638156">
                      <w:marLeft w:val="0"/>
                      <w:marRight w:val="0"/>
                      <w:marTop w:val="0"/>
                      <w:marBottom w:val="0"/>
                      <w:divBdr>
                        <w:top w:val="none" w:sz="0" w:space="0" w:color="auto"/>
                        <w:left w:val="none" w:sz="0" w:space="0" w:color="auto"/>
                        <w:bottom w:val="none" w:sz="0" w:space="0" w:color="auto"/>
                        <w:right w:val="none" w:sz="0" w:space="0" w:color="auto"/>
                      </w:divBdr>
                    </w:div>
                  </w:divsChild>
                </w:div>
                <w:div w:id="298725302">
                  <w:marLeft w:val="0"/>
                  <w:marRight w:val="0"/>
                  <w:marTop w:val="0"/>
                  <w:marBottom w:val="0"/>
                  <w:divBdr>
                    <w:top w:val="none" w:sz="0" w:space="0" w:color="auto"/>
                    <w:left w:val="none" w:sz="0" w:space="0" w:color="auto"/>
                    <w:bottom w:val="none" w:sz="0" w:space="0" w:color="auto"/>
                    <w:right w:val="none" w:sz="0" w:space="0" w:color="auto"/>
                  </w:divBdr>
                  <w:divsChild>
                    <w:div w:id="1863472328">
                      <w:marLeft w:val="0"/>
                      <w:marRight w:val="0"/>
                      <w:marTop w:val="0"/>
                      <w:marBottom w:val="0"/>
                      <w:divBdr>
                        <w:top w:val="none" w:sz="0" w:space="0" w:color="auto"/>
                        <w:left w:val="none" w:sz="0" w:space="0" w:color="auto"/>
                        <w:bottom w:val="none" w:sz="0" w:space="0" w:color="auto"/>
                        <w:right w:val="none" w:sz="0" w:space="0" w:color="auto"/>
                      </w:divBdr>
                    </w:div>
                  </w:divsChild>
                </w:div>
                <w:div w:id="305741176">
                  <w:marLeft w:val="0"/>
                  <w:marRight w:val="0"/>
                  <w:marTop w:val="0"/>
                  <w:marBottom w:val="0"/>
                  <w:divBdr>
                    <w:top w:val="none" w:sz="0" w:space="0" w:color="auto"/>
                    <w:left w:val="none" w:sz="0" w:space="0" w:color="auto"/>
                    <w:bottom w:val="none" w:sz="0" w:space="0" w:color="auto"/>
                    <w:right w:val="none" w:sz="0" w:space="0" w:color="auto"/>
                  </w:divBdr>
                  <w:divsChild>
                    <w:div w:id="722948796">
                      <w:marLeft w:val="0"/>
                      <w:marRight w:val="0"/>
                      <w:marTop w:val="0"/>
                      <w:marBottom w:val="0"/>
                      <w:divBdr>
                        <w:top w:val="none" w:sz="0" w:space="0" w:color="auto"/>
                        <w:left w:val="none" w:sz="0" w:space="0" w:color="auto"/>
                        <w:bottom w:val="none" w:sz="0" w:space="0" w:color="auto"/>
                        <w:right w:val="none" w:sz="0" w:space="0" w:color="auto"/>
                      </w:divBdr>
                    </w:div>
                  </w:divsChild>
                </w:div>
                <w:div w:id="311258790">
                  <w:marLeft w:val="0"/>
                  <w:marRight w:val="0"/>
                  <w:marTop w:val="0"/>
                  <w:marBottom w:val="0"/>
                  <w:divBdr>
                    <w:top w:val="none" w:sz="0" w:space="0" w:color="auto"/>
                    <w:left w:val="none" w:sz="0" w:space="0" w:color="auto"/>
                    <w:bottom w:val="none" w:sz="0" w:space="0" w:color="auto"/>
                    <w:right w:val="none" w:sz="0" w:space="0" w:color="auto"/>
                  </w:divBdr>
                  <w:divsChild>
                    <w:div w:id="1567717855">
                      <w:marLeft w:val="0"/>
                      <w:marRight w:val="0"/>
                      <w:marTop w:val="0"/>
                      <w:marBottom w:val="0"/>
                      <w:divBdr>
                        <w:top w:val="none" w:sz="0" w:space="0" w:color="auto"/>
                        <w:left w:val="none" w:sz="0" w:space="0" w:color="auto"/>
                        <w:bottom w:val="none" w:sz="0" w:space="0" w:color="auto"/>
                        <w:right w:val="none" w:sz="0" w:space="0" w:color="auto"/>
                      </w:divBdr>
                    </w:div>
                  </w:divsChild>
                </w:div>
                <w:div w:id="311447517">
                  <w:marLeft w:val="0"/>
                  <w:marRight w:val="0"/>
                  <w:marTop w:val="0"/>
                  <w:marBottom w:val="0"/>
                  <w:divBdr>
                    <w:top w:val="none" w:sz="0" w:space="0" w:color="auto"/>
                    <w:left w:val="none" w:sz="0" w:space="0" w:color="auto"/>
                    <w:bottom w:val="none" w:sz="0" w:space="0" w:color="auto"/>
                    <w:right w:val="none" w:sz="0" w:space="0" w:color="auto"/>
                  </w:divBdr>
                  <w:divsChild>
                    <w:div w:id="2138453640">
                      <w:marLeft w:val="0"/>
                      <w:marRight w:val="0"/>
                      <w:marTop w:val="0"/>
                      <w:marBottom w:val="0"/>
                      <w:divBdr>
                        <w:top w:val="none" w:sz="0" w:space="0" w:color="auto"/>
                        <w:left w:val="none" w:sz="0" w:space="0" w:color="auto"/>
                        <w:bottom w:val="none" w:sz="0" w:space="0" w:color="auto"/>
                        <w:right w:val="none" w:sz="0" w:space="0" w:color="auto"/>
                      </w:divBdr>
                    </w:div>
                  </w:divsChild>
                </w:div>
                <w:div w:id="331104136">
                  <w:marLeft w:val="0"/>
                  <w:marRight w:val="0"/>
                  <w:marTop w:val="0"/>
                  <w:marBottom w:val="0"/>
                  <w:divBdr>
                    <w:top w:val="none" w:sz="0" w:space="0" w:color="auto"/>
                    <w:left w:val="none" w:sz="0" w:space="0" w:color="auto"/>
                    <w:bottom w:val="none" w:sz="0" w:space="0" w:color="auto"/>
                    <w:right w:val="none" w:sz="0" w:space="0" w:color="auto"/>
                  </w:divBdr>
                  <w:divsChild>
                    <w:div w:id="449127410">
                      <w:marLeft w:val="0"/>
                      <w:marRight w:val="0"/>
                      <w:marTop w:val="0"/>
                      <w:marBottom w:val="0"/>
                      <w:divBdr>
                        <w:top w:val="none" w:sz="0" w:space="0" w:color="auto"/>
                        <w:left w:val="none" w:sz="0" w:space="0" w:color="auto"/>
                        <w:bottom w:val="none" w:sz="0" w:space="0" w:color="auto"/>
                        <w:right w:val="none" w:sz="0" w:space="0" w:color="auto"/>
                      </w:divBdr>
                    </w:div>
                  </w:divsChild>
                </w:div>
                <w:div w:id="333145827">
                  <w:marLeft w:val="0"/>
                  <w:marRight w:val="0"/>
                  <w:marTop w:val="0"/>
                  <w:marBottom w:val="0"/>
                  <w:divBdr>
                    <w:top w:val="none" w:sz="0" w:space="0" w:color="auto"/>
                    <w:left w:val="none" w:sz="0" w:space="0" w:color="auto"/>
                    <w:bottom w:val="none" w:sz="0" w:space="0" w:color="auto"/>
                    <w:right w:val="none" w:sz="0" w:space="0" w:color="auto"/>
                  </w:divBdr>
                  <w:divsChild>
                    <w:div w:id="2108193691">
                      <w:marLeft w:val="0"/>
                      <w:marRight w:val="0"/>
                      <w:marTop w:val="0"/>
                      <w:marBottom w:val="0"/>
                      <w:divBdr>
                        <w:top w:val="none" w:sz="0" w:space="0" w:color="auto"/>
                        <w:left w:val="none" w:sz="0" w:space="0" w:color="auto"/>
                        <w:bottom w:val="none" w:sz="0" w:space="0" w:color="auto"/>
                        <w:right w:val="none" w:sz="0" w:space="0" w:color="auto"/>
                      </w:divBdr>
                    </w:div>
                  </w:divsChild>
                </w:div>
                <w:div w:id="333992043">
                  <w:marLeft w:val="0"/>
                  <w:marRight w:val="0"/>
                  <w:marTop w:val="0"/>
                  <w:marBottom w:val="0"/>
                  <w:divBdr>
                    <w:top w:val="none" w:sz="0" w:space="0" w:color="auto"/>
                    <w:left w:val="none" w:sz="0" w:space="0" w:color="auto"/>
                    <w:bottom w:val="none" w:sz="0" w:space="0" w:color="auto"/>
                    <w:right w:val="none" w:sz="0" w:space="0" w:color="auto"/>
                  </w:divBdr>
                  <w:divsChild>
                    <w:div w:id="1801336249">
                      <w:marLeft w:val="0"/>
                      <w:marRight w:val="0"/>
                      <w:marTop w:val="0"/>
                      <w:marBottom w:val="0"/>
                      <w:divBdr>
                        <w:top w:val="none" w:sz="0" w:space="0" w:color="auto"/>
                        <w:left w:val="none" w:sz="0" w:space="0" w:color="auto"/>
                        <w:bottom w:val="none" w:sz="0" w:space="0" w:color="auto"/>
                        <w:right w:val="none" w:sz="0" w:space="0" w:color="auto"/>
                      </w:divBdr>
                    </w:div>
                  </w:divsChild>
                </w:div>
                <w:div w:id="336005189">
                  <w:marLeft w:val="0"/>
                  <w:marRight w:val="0"/>
                  <w:marTop w:val="0"/>
                  <w:marBottom w:val="0"/>
                  <w:divBdr>
                    <w:top w:val="none" w:sz="0" w:space="0" w:color="auto"/>
                    <w:left w:val="none" w:sz="0" w:space="0" w:color="auto"/>
                    <w:bottom w:val="none" w:sz="0" w:space="0" w:color="auto"/>
                    <w:right w:val="none" w:sz="0" w:space="0" w:color="auto"/>
                  </w:divBdr>
                  <w:divsChild>
                    <w:div w:id="1195341846">
                      <w:marLeft w:val="0"/>
                      <w:marRight w:val="0"/>
                      <w:marTop w:val="0"/>
                      <w:marBottom w:val="0"/>
                      <w:divBdr>
                        <w:top w:val="none" w:sz="0" w:space="0" w:color="auto"/>
                        <w:left w:val="none" w:sz="0" w:space="0" w:color="auto"/>
                        <w:bottom w:val="none" w:sz="0" w:space="0" w:color="auto"/>
                        <w:right w:val="none" w:sz="0" w:space="0" w:color="auto"/>
                      </w:divBdr>
                    </w:div>
                  </w:divsChild>
                </w:div>
                <w:div w:id="339623910">
                  <w:marLeft w:val="0"/>
                  <w:marRight w:val="0"/>
                  <w:marTop w:val="0"/>
                  <w:marBottom w:val="0"/>
                  <w:divBdr>
                    <w:top w:val="none" w:sz="0" w:space="0" w:color="auto"/>
                    <w:left w:val="none" w:sz="0" w:space="0" w:color="auto"/>
                    <w:bottom w:val="none" w:sz="0" w:space="0" w:color="auto"/>
                    <w:right w:val="none" w:sz="0" w:space="0" w:color="auto"/>
                  </w:divBdr>
                  <w:divsChild>
                    <w:div w:id="1227375281">
                      <w:marLeft w:val="0"/>
                      <w:marRight w:val="0"/>
                      <w:marTop w:val="0"/>
                      <w:marBottom w:val="0"/>
                      <w:divBdr>
                        <w:top w:val="none" w:sz="0" w:space="0" w:color="auto"/>
                        <w:left w:val="none" w:sz="0" w:space="0" w:color="auto"/>
                        <w:bottom w:val="none" w:sz="0" w:space="0" w:color="auto"/>
                        <w:right w:val="none" w:sz="0" w:space="0" w:color="auto"/>
                      </w:divBdr>
                    </w:div>
                  </w:divsChild>
                </w:div>
                <w:div w:id="346518209">
                  <w:marLeft w:val="0"/>
                  <w:marRight w:val="0"/>
                  <w:marTop w:val="0"/>
                  <w:marBottom w:val="0"/>
                  <w:divBdr>
                    <w:top w:val="none" w:sz="0" w:space="0" w:color="auto"/>
                    <w:left w:val="none" w:sz="0" w:space="0" w:color="auto"/>
                    <w:bottom w:val="none" w:sz="0" w:space="0" w:color="auto"/>
                    <w:right w:val="none" w:sz="0" w:space="0" w:color="auto"/>
                  </w:divBdr>
                  <w:divsChild>
                    <w:div w:id="719599560">
                      <w:marLeft w:val="0"/>
                      <w:marRight w:val="0"/>
                      <w:marTop w:val="0"/>
                      <w:marBottom w:val="0"/>
                      <w:divBdr>
                        <w:top w:val="none" w:sz="0" w:space="0" w:color="auto"/>
                        <w:left w:val="none" w:sz="0" w:space="0" w:color="auto"/>
                        <w:bottom w:val="none" w:sz="0" w:space="0" w:color="auto"/>
                        <w:right w:val="none" w:sz="0" w:space="0" w:color="auto"/>
                      </w:divBdr>
                    </w:div>
                  </w:divsChild>
                </w:div>
                <w:div w:id="352654476">
                  <w:marLeft w:val="0"/>
                  <w:marRight w:val="0"/>
                  <w:marTop w:val="0"/>
                  <w:marBottom w:val="0"/>
                  <w:divBdr>
                    <w:top w:val="none" w:sz="0" w:space="0" w:color="auto"/>
                    <w:left w:val="none" w:sz="0" w:space="0" w:color="auto"/>
                    <w:bottom w:val="none" w:sz="0" w:space="0" w:color="auto"/>
                    <w:right w:val="none" w:sz="0" w:space="0" w:color="auto"/>
                  </w:divBdr>
                  <w:divsChild>
                    <w:div w:id="417865424">
                      <w:marLeft w:val="0"/>
                      <w:marRight w:val="0"/>
                      <w:marTop w:val="0"/>
                      <w:marBottom w:val="0"/>
                      <w:divBdr>
                        <w:top w:val="none" w:sz="0" w:space="0" w:color="auto"/>
                        <w:left w:val="none" w:sz="0" w:space="0" w:color="auto"/>
                        <w:bottom w:val="none" w:sz="0" w:space="0" w:color="auto"/>
                        <w:right w:val="none" w:sz="0" w:space="0" w:color="auto"/>
                      </w:divBdr>
                    </w:div>
                  </w:divsChild>
                </w:div>
                <w:div w:id="376315976">
                  <w:marLeft w:val="0"/>
                  <w:marRight w:val="0"/>
                  <w:marTop w:val="0"/>
                  <w:marBottom w:val="0"/>
                  <w:divBdr>
                    <w:top w:val="none" w:sz="0" w:space="0" w:color="auto"/>
                    <w:left w:val="none" w:sz="0" w:space="0" w:color="auto"/>
                    <w:bottom w:val="none" w:sz="0" w:space="0" w:color="auto"/>
                    <w:right w:val="none" w:sz="0" w:space="0" w:color="auto"/>
                  </w:divBdr>
                  <w:divsChild>
                    <w:div w:id="1547372335">
                      <w:marLeft w:val="0"/>
                      <w:marRight w:val="0"/>
                      <w:marTop w:val="0"/>
                      <w:marBottom w:val="0"/>
                      <w:divBdr>
                        <w:top w:val="none" w:sz="0" w:space="0" w:color="auto"/>
                        <w:left w:val="none" w:sz="0" w:space="0" w:color="auto"/>
                        <w:bottom w:val="none" w:sz="0" w:space="0" w:color="auto"/>
                        <w:right w:val="none" w:sz="0" w:space="0" w:color="auto"/>
                      </w:divBdr>
                    </w:div>
                  </w:divsChild>
                </w:div>
                <w:div w:id="379869099">
                  <w:marLeft w:val="0"/>
                  <w:marRight w:val="0"/>
                  <w:marTop w:val="0"/>
                  <w:marBottom w:val="0"/>
                  <w:divBdr>
                    <w:top w:val="none" w:sz="0" w:space="0" w:color="auto"/>
                    <w:left w:val="none" w:sz="0" w:space="0" w:color="auto"/>
                    <w:bottom w:val="none" w:sz="0" w:space="0" w:color="auto"/>
                    <w:right w:val="none" w:sz="0" w:space="0" w:color="auto"/>
                  </w:divBdr>
                  <w:divsChild>
                    <w:div w:id="1656957502">
                      <w:marLeft w:val="0"/>
                      <w:marRight w:val="0"/>
                      <w:marTop w:val="0"/>
                      <w:marBottom w:val="0"/>
                      <w:divBdr>
                        <w:top w:val="none" w:sz="0" w:space="0" w:color="auto"/>
                        <w:left w:val="none" w:sz="0" w:space="0" w:color="auto"/>
                        <w:bottom w:val="none" w:sz="0" w:space="0" w:color="auto"/>
                        <w:right w:val="none" w:sz="0" w:space="0" w:color="auto"/>
                      </w:divBdr>
                    </w:div>
                  </w:divsChild>
                </w:div>
                <w:div w:id="382295550">
                  <w:marLeft w:val="0"/>
                  <w:marRight w:val="0"/>
                  <w:marTop w:val="0"/>
                  <w:marBottom w:val="0"/>
                  <w:divBdr>
                    <w:top w:val="none" w:sz="0" w:space="0" w:color="auto"/>
                    <w:left w:val="none" w:sz="0" w:space="0" w:color="auto"/>
                    <w:bottom w:val="none" w:sz="0" w:space="0" w:color="auto"/>
                    <w:right w:val="none" w:sz="0" w:space="0" w:color="auto"/>
                  </w:divBdr>
                  <w:divsChild>
                    <w:div w:id="471338222">
                      <w:marLeft w:val="0"/>
                      <w:marRight w:val="0"/>
                      <w:marTop w:val="0"/>
                      <w:marBottom w:val="0"/>
                      <w:divBdr>
                        <w:top w:val="none" w:sz="0" w:space="0" w:color="auto"/>
                        <w:left w:val="none" w:sz="0" w:space="0" w:color="auto"/>
                        <w:bottom w:val="none" w:sz="0" w:space="0" w:color="auto"/>
                        <w:right w:val="none" w:sz="0" w:space="0" w:color="auto"/>
                      </w:divBdr>
                    </w:div>
                  </w:divsChild>
                </w:div>
                <w:div w:id="387344931">
                  <w:marLeft w:val="0"/>
                  <w:marRight w:val="0"/>
                  <w:marTop w:val="0"/>
                  <w:marBottom w:val="0"/>
                  <w:divBdr>
                    <w:top w:val="none" w:sz="0" w:space="0" w:color="auto"/>
                    <w:left w:val="none" w:sz="0" w:space="0" w:color="auto"/>
                    <w:bottom w:val="none" w:sz="0" w:space="0" w:color="auto"/>
                    <w:right w:val="none" w:sz="0" w:space="0" w:color="auto"/>
                  </w:divBdr>
                  <w:divsChild>
                    <w:div w:id="1995327874">
                      <w:marLeft w:val="0"/>
                      <w:marRight w:val="0"/>
                      <w:marTop w:val="0"/>
                      <w:marBottom w:val="0"/>
                      <w:divBdr>
                        <w:top w:val="none" w:sz="0" w:space="0" w:color="auto"/>
                        <w:left w:val="none" w:sz="0" w:space="0" w:color="auto"/>
                        <w:bottom w:val="none" w:sz="0" w:space="0" w:color="auto"/>
                        <w:right w:val="none" w:sz="0" w:space="0" w:color="auto"/>
                      </w:divBdr>
                    </w:div>
                  </w:divsChild>
                </w:div>
                <w:div w:id="387843253">
                  <w:marLeft w:val="0"/>
                  <w:marRight w:val="0"/>
                  <w:marTop w:val="0"/>
                  <w:marBottom w:val="0"/>
                  <w:divBdr>
                    <w:top w:val="none" w:sz="0" w:space="0" w:color="auto"/>
                    <w:left w:val="none" w:sz="0" w:space="0" w:color="auto"/>
                    <w:bottom w:val="none" w:sz="0" w:space="0" w:color="auto"/>
                    <w:right w:val="none" w:sz="0" w:space="0" w:color="auto"/>
                  </w:divBdr>
                  <w:divsChild>
                    <w:div w:id="1988434252">
                      <w:marLeft w:val="0"/>
                      <w:marRight w:val="0"/>
                      <w:marTop w:val="0"/>
                      <w:marBottom w:val="0"/>
                      <w:divBdr>
                        <w:top w:val="none" w:sz="0" w:space="0" w:color="auto"/>
                        <w:left w:val="none" w:sz="0" w:space="0" w:color="auto"/>
                        <w:bottom w:val="none" w:sz="0" w:space="0" w:color="auto"/>
                        <w:right w:val="none" w:sz="0" w:space="0" w:color="auto"/>
                      </w:divBdr>
                    </w:div>
                  </w:divsChild>
                </w:div>
                <w:div w:id="393746516">
                  <w:marLeft w:val="0"/>
                  <w:marRight w:val="0"/>
                  <w:marTop w:val="0"/>
                  <w:marBottom w:val="0"/>
                  <w:divBdr>
                    <w:top w:val="none" w:sz="0" w:space="0" w:color="auto"/>
                    <w:left w:val="none" w:sz="0" w:space="0" w:color="auto"/>
                    <w:bottom w:val="none" w:sz="0" w:space="0" w:color="auto"/>
                    <w:right w:val="none" w:sz="0" w:space="0" w:color="auto"/>
                  </w:divBdr>
                  <w:divsChild>
                    <w:div w:id="141192917">
                      <w:marLeft w:val="0"/>
                      <w:marRight w:val="0"/>
                      <w:marTop w:val="0"/>
                      <w:marBottom w:val="0"/>
                      <w:divBdr>
                        <w:top w:val="none" w:sz="0" w:space="0" w:color="auto"/>
                        <w:left w:val="none" w:sz="0" w:space="0" w:color="auto"/>
                        <w:bottom w:val="none" w:sz="0" w:space="0" w:color="auto"/>
                        <w:right w:val="none" w:sz="0" w:space="0" w:color="auto"/>
                      </w:divBdr>
                    </w:div>
                  </w:divsChild>
                </w:div>
                <w:div w:id="395009280">
                  <w:marLeft w:val="0"/>
                  <w:marRight w:val="0"/>
                  <w:marTop w:val="0"/>
                  <w:marBottom w:val="0"/>
                  <w:divBdr>
                    <w:top w:val="none" w:sz="0" w:space="0" w:color="auto"/>
                    <w:left w:val="none" w:sz="0" w:space="0" w:color="auto"/>
                    <w:bottom w:val="none" w:sz="0" w:space="0" w:color="auto"/>
                    <w:right w:val="none" w:sz="0" w:space="0" w:color="auto"/>
                  </w:divBdr>
                  <w:divsChild>
                    <w:div w:id="1659117621">
                      <w:marLeft w:val="0"/>
                      <w:marRight w:val="0"/>
                      <w:marTop w:val="0"/>
                      <w:marBottom w:val="0"/>
                      <w:divBdr>
                        <w:top w:val="none" w:sz="0" w:space="0" w:color="auto"/>
                        <w:left w:val="none" w:sz="0" w:space="0" w:color="auto"/>
                        <w:bottom w:val="none" w:sz="0" w:space="0" w:color="auto"/>
                        <w:right w:val="none" w:sz="0" w:space="0" w:color="auto"/>
                      </w:divBdr>
                    </w:div>
                  </w:divsChild>
                </w:div>
                <w:div w:id="428354016">
                  <w:marLeft w:val="0"/>
                  <w:marRight w:val="0"/>
                  <w:marTop w:val="0"/>
                  <w:marBottom w:val="0"/>
                  <w:divBdr>
                    <w:top w:val="none" w:sz="0" w:space="0" w:color="auto"/>
                    <w:left w:val="none" w:sz="0" w:space="0" w:color="auto"/>
                    <w:bottom w:val="none" w:sz="0" w:space="0" w:color="auto"/>
                    <w:right w:val="none" w:sz="0" w:space="0" w:color="auto"/>
                  </w:divBdr>
                  <w:divsChild>
                    <w:div w:id="1637293219">
                      <w:marLeft w:val="0"/>
                      <w:marRight w:val="0"/>
                      <w:marTop w:val="0"/>
                      <w:marBottom w:val="0"/>
                      <w:divBdr>
                        <w:top w:val="none" w:sz="0" w:space="0" w:color="auto"/>
                        <w:left w:val="none" w:sz="0" w:space="0" w:color="auto"/>
                        <w:bottom w:val="none" w:sz="0" w:space="0" w:color="auto"/>
                        <w:right w:val="none" w:sz="0" w:space="0" w:color="auto"/>
                      </w:divBdr>
                    </w:div>
                  </w:divsChild>
                </w:div>
                <w:div w:id="431239587">
                  <w:marLeft w:val="0"/>
                  <w:marRight w:val="0"/>
                  <w:marTop w:val="0"/>
                  <w:marBottom w:val="0"/>
                  <w:divBdr>
                    <w:top w:val="none" w:sz="0" w:space="0" w:color="auto"/>
                    <w:left w:val="none" w:sz="0" w:space="0" w:color="auto"/>
                    <w:bottom w:val="none" w:sz="0" w:space="0" w:color="auto"/>
                    <w:right w:val="none" w:sz="0" w:space="0" w:color="auto"/>
                  </w:divBdr>
                  <w:divsChild>
                    <w:div w:id="1396930522">
                      <w:marLeft w:val="0"/>
                      <w:marRight w:val="0"/>
                      <w:marTop w:val="0"/>
                      <w:marBottom w:val="0"/>
                      <w:divBdr>
                        <w:top w:val="none" w:sz="0" w:space="0" w:color="auto"/>
                        <w:left w:val="none" w:sz="0" w:space="0" w:color="auto"/>
                        <w:bottom w:val="none" w:sz="0" w:space="0" w:color="auto"/>
                        <w:right w:val="none" w:sz="0" w:space="0" w:color="auto"/>
                      </w:divBdr>
                    </w:div>
                  </w:divsChild>
                </w:div>
                <w:div w:id="432090824">
                  <w:marLeft w:val="0"/>
                  <w:marRight w:val="0"/>
                  <w:marTop w:val="0"/>
                  <w:marBottom w:val="0"/>
                  <w:divBdr>
                    <w:top w:val="none" w:sz="0" w:space="0" w:color="auto"/>
                    <w:left w:val="none" w:sz="0" w:space="0" w:color="auto"/>
                    <w:bottom w:val="none" w:sz="0" w:space="0" w:color="auto"/>
                    <w:right w:val="none" w:sz="0" w:space="0" w:color="auto"/>
                  </w:divBdr>
                  <w:divsChild>
                    <w:div w:id="1567303573">
                      <w:marLeft w:val="0"/>
                      <w:marRight w:val="0"/>
                      <w:marTop w:val="0"/>
                      <w:marBottom w:val="0"/>
                      <w:divBdr>
                        <w:top w:val="none" w:sz="0" w:space="0" w:color="auto"/>
                        <w:left w:val="none" w:sz="0" w:space="0" w:color="auto"/>
                        <w:bottom w:val="none" w:sz="0" w:space="0" w:color="auto"/>
                        <w:right w:val="none" w:sz="0" w:space="0" w:color="auto"/>
                      </w:divBdr>
                    </w:div>
                  </w:divsChild>
                </w:div>
                <w:div w:id="436875487">
                  <w:marLeft w:val="0"/>
                  <w:marRight w:val="0"/>
                  <w:marTop w:val="0"/>
                  <w:marBottom w:val="0"/>
                  <w:divBdr>
                    <w:top w:val="none" w:sz="0" w:space="0" w:color="auto"/>
                    <w:left w:val="none" w:sz="0" w:space="0" w:color="auto"/>
                    <w:bottom w:val="none" w:sz="0" w:space="0" w:color="auto"/>
                    <w:right w:val="none" w:sz="0" w:space="0" w:color="auto"/>
                  </w:divBdr>
                  <w:divsChild>
                    <w:div w:id="1970159881">
                      <w:marLeft w:val="0"/>
                      <w:marRight w:val="0"/>
                      <w:marTop w:val="0"/>
                      <w:marBottom w:val="0"/>
                      <w:divBdr>
                        <w:top w:val="none" w:sz="0" w:space="0" w:color="auto"/>
                        <w:left w:val="none" w:sz="0" w:space="0" w:color="auto"/>
                        <w:bottom w:val="none" w:sz="0" w:space="0" w:color="auto"/>
                        <w:right w:val="none" w:sz="0" w:space="0" w:color="auto"/>
                      </w:divBdr>
                    </w:div>
                  </w:divsChild>
                </w:div>
                <w:div w:id="437410837">
                  <w:marLeft w:val="0"/>
                  <w:marRight w:val="0"/>
                  <w:marTop w:val="0"/>
                  <w:marBottom w:val="0"/>
                  <w:divBdr>
                    <w:top w:val="none" w:sz="0" w:space="0" w:color="auto"/>
                    <w:left w:val="none" w:sz="0" w:space="0" w:color="auto"/>
                    <w:bottom w:val="none" w:sz="0" w:space="0" w:color="auto"/>
                    <w:right w:val="none" w:sz="0" w:space="0" w:color="auto"/>
                  </w:divBdr>
                  <w:divsChild>
                    <w:div w:id="2078671356">
                      <w:marLeft w:val="0"/>
                      <w:marRight w:val="0"/>
                      <w:marTop w:val="0"/>
                      <w:marBottom w:val="0"/>
                      <w:divBdr>
                        <w:top w:val="none" w:sz="0" w:space="0" w:color="auto"/>
                        <w:left w:val="none" w:sz="0" w:space="0" w:color="auto"/>
                        <w:bottom w:val="none" w:sz="0" w:space="0" w:color="auto"/>
                        <w:right w:val="none" w:sz="0" w:space="0" w:color="auto"/>
                      </w:divBdr>
                    </w:div>
                  </w:divsChild>
                </w:div>
                <w:div w:id="447966416">
                  <w:marLeft w:val="0"/>
                  <w:marRight w:val="0"/>
                  <w:marTop w:val="0"/>
                  <w:marBottom w:val="0"/>
                  <w:divBdr>
                    <w:top w:val="none" w:sz="0" w:space="0" w:color="auto"/>
                    <w:left w:val="none" w:sz="0" w:space="0" w:color="auto"/>
                    <w:bottom w:val="none" w:sz="0" w:space="0" w:color="auto"/>
                    <w:right w:val="none" w:sz="0" w:space="0" w:color="auto"/>
                  </w:divBdr>
                  <w:divsChild>
                    <w:div w:id="1205747927">
                      <w:marLeft w:val="0"/>
                      <w:marRight w:val="0"/>
                      <w:marTop w:val="0"/>
                      <w:marBottom w:val="0"/>
                      <w:divBdr>
                        <w:top w:val="none" w:sz="0" w:space="0" w:color="auto"/>
                        <w:left w:val="none" w:sz="0" w:space="0" w:color="auto"/>
                        <w:bottom w:val="none" w:sz="0" w:space="0" w:color="auto"/>
                        <w:right w:val="none" w:sz="0" w:space="0" w:color="auto"/>
                      </w:divBdr>
                    </w:div>
                  </w:divsChild>
                </w:div>
                <w:div w:id="449057165">
                  <w:marLeft w:val="0"/>
                  <w:marRight w:val="0"/>
                  <w:marTop w:val="0"/>
                  <w:marBottom w:val="0"/>
                  <w:divBdr>
                    <w:top w:val="none" w:sz="0" w:space="0" w:color="auto"/>
                    <w:left w:val="none" w:sz="0" w:space="0" w:color="auto"/>
                    <w:bottom w:val="none" w:sz="0" w:space="0" w:color="auto"/>
                    <w:right w:val="none" w:sz="0" w:space="0" w:color="auto"/>
                  </w:divBdr>
                  <w:divsChild>
                    <w:div w:id="2076976515">
                      <w:marLeft w:val="0"/>
                      <w:marRight w:val="0"/>
                      <w:marTop w:val="0"/>
                      <w:marBottom w:val="0"/>
                      <w:divBdr>
                        <w:top w:val="none" w:sz="0" w:space="0" w:color="auto"/>
                        <w:left w:val="none" w:sz="0" w:space="0" w:color="auto"/>
                        <w:bottom w:val="none" w:sz="0" w:space="0" w:color="auto"/>
                        <w:right w:val="none" w:sz="0" w:space="0" w:color="auto"/>
                      </w:divBdr>
                    </w:div>
                  </w:divsChild>
                </w:div>
                <w:div w:id="458770416">
                  <w:marLeft w:val="0"/>
                  <w:marRight w:val="0"/>
                  <w:marTop w:val="0"/>
                  <w:marBottom w:val="0"/>
                  <w:divBdr>
                    <w:top w:val="none" w:sz="0" w:space="0" w:color="auto"/>
                    <w:left w:val="none" w:sz="0" w:space="0" w:color="auto"/>
                    <w:bottom w:val="none" w:sz="0" w:space="0" w:color="auto"/>
                    <w:right w:val="none" w:sz="0" w:space="0" w:color="auto"/>
                  </w:divBdr>
                  <w:divsChild>
                    <w:div w:id="1971546610">
                      <w:marLeft w:val="0"/>
                      <w:marRight w:val="0"/>
                      <w:marTop w:val="0"/>
                      <w:marBottom w:val="0"/>
                      <w:divBdr>
                        <w:top w:val="none" w:sz="0" w:space="0" w:color="auto"/>
                        <w:left w:val="none" w:sz="0" w:space="0" w:color="auto"/>
                        <w:bottom w:val="none" w:sz="0" w:space="0" w:color="auto"/>
                        <w:right w:val="none" w:sz="0" w:space="0" w:color="auto"/>
                      </w:divBdr>
                    </w:div>
                  </w:divsChild>
                </w:div>
                <w:div w:id="478498856">
                  <w:marLeft w:val="0"/>
                  <w:marRight w:val="0"/>
                  <w:marTop w:val="0"/>
                  <w:marBottom w:val="0"/>
                  <w:divBdr>
                    <w:top w:val="none" w:sz="0" w:space="0" w:color="auto"/>
                    <w:left w:val="none" w:sz="0" w:space="0" w:color="auto"/>
                    <w:bottom w:val="none" w:sz="0" w:space="0" w:color="auto"/>
                    <w:right w:val="none" w:sz="0" w:space="0" w:color="auto"/>
                  </w:divBdr>
                  <w:divsChild>
                    <w:div w:id="620109870">
                      <w:marLeft w:val="0"/>
                      <w:marRight w:val="0"/>
                      <w:marTop w:val="0"/>
                      <w:marBottom w:val="0"/>
                      <w:divBdr>
                        <w:top w:val="none" w:sz="0" w:space="0" w:color="auto"/>
                        <w:left w:val="none" w:sz="0" w:space="0" w:color="auto"/>
                        <w:bottom w:val="none" w:sz="0" w:space="0" w:color="auto"/>
                        <w:right w:val="none" w:sz="0" w:space="0" w:color="auto"/>
                      </w:divBdr>
                    </w:div>
                  </w:divsChild>
                </w:div>
                <w:div w:id="491139569">
                  <w:marLeft w:val="0"/>
                  <w:marRight w:val="0"/>
                  <w:marTop w:val="0"/>
                  <w:marBottom w:val="0"/>
                  <w:divBdr>
                    <w:top w:val="none" w:sz="0" w:space="0" w:color="auto"/>
                    <w:left w:val="none" w:sz="0" w:space="0" w:color="auto"/>
                    <w:bottom w:val="none" w:sz="0" w:space="0" w:color="auto"/>
                    <w:right w:val="none" w:sz="0" w:space="0" w:color="auto"/>
                  </w:divBdr>
                  <w:divsChild>
                    <w:div w:id="2012171777">
                      <w:marLeft w:val="0"/>
                      <w:marRight w:val="0"/>
                      <w:marTop w:val="0"/>
                      <w:marBottom w:val="0"/>
                      <w:divBdr>
                        <w:top w:val="none" w:sz="0" w:space="0" w:color="auto"/>
                        <w:left w:val="none" w:sz="0" w:space="0" w:color="auto"/>
                        <w:bottom w:val="none" w:sz="0" w:space="0" w:color="auto"/>
                        <w:right w:val="none" w:sz="0" w:space="0" w:color="auto"/>
                      </w:divBdr>
                    </w:div>
                  </w:divsChild>
                </w:div>
                <w:div w:id="500433458">
                  <w:marLeft w:val="0"/>
                  <w:marRight w:val="0"/>
                  <w:marTop w:val="0"/>
                  <w:marBottom w:val="0"/>
                  <w:divBdr>
                    <w:top w:val="none" w:sz="0" w:space="0" w:color="auto"/>
                    <w:left w:val="none" w:sz="0" w:space="0" w:color="auto"/>
                    <w:bottom w:val="none" w:sz="0" w:space="0" w:color="auto"/>
                    <w:right w:val="none" w:sz="0" w:space="0" w:color="auto"/>
                  </w:divBdr>
                  <w:divsChild>
                    <w:div w:id="237906117">
                      <w:marLeft w:val="0"/>
                      <w:marRight w:val="0"/>
                      <w:marTop w:val="0"/>
                      <w:marBottom w:val="0"/>
                      <w:divBdr>
                        <w:top w:val="none" w:sz="0" w:space="0" w:color="auto"/>
                        <w:left w:val="none" w:sz="0" w:space="0" w:color="auto"/>
                        <w:bottom w:val="none" w:sz="0" w:space="0" w:color="auto"/>
                        <w:right w:val="none" w:sz="0" w:space="0" w:color="auto"/>
                      </w:divBdr>
                    </w:div>
                  </w:divsChild>
                </w:div>
                <w:div w:id="507477416">
                  <w:marLeft w:val="0"/>
                  <w:marRight w:val="0"/>
                  <w:marTop w:val="0"/>
                  <w:marBottom w:val="0"/>
                  <w:divBdr>
                    <w:top w:val="none" w:sz="0" w:space="0" w:color="auto"/>
                    <w:left w:val="none" w:sz="0" w:space="0" w:color="auto"/>
                    <w:bottom w:val="none" w:sz="0" w:space="0" w:color="auto"/>
                    <w:right w:val="none" w:sz="0" w:space="0" w:color="auto"/>
                  </w:divBdr>
                  <w:divsChild>
                    <w:div w:id="430129100">
                      <w:marLeft w:val="0"/>
                      <w:marRight w:val="0"/>
                      <w:marTop w:val="0"/>
                      <w:marBottom w:val="0"/>
                      <w:divBdr>
                        <w:top w:val="none" w:sz="0" w:space="0" w:color="auto"/>
                        <w:left w:val="none" w:sz="0" w:space="0" w:color="auto"/>
                        <w:bottom w:val="none" w:sz="0" w:space="0" w:color="auto"/>
                        <w:right w:val="none" w:sz="0" w:space="0" w:color="auto"/>
                      </w:divBdr>
                    </w:div>
                  </w:divsChild>
                </w:div>
                <w:div w:id="508179569">
                  <w:marLeft w:val="0"/>
                  <w:marRight w:val="0"/>
                  <w:marTop w:val="0"/>
                  <w:marBottom w:val="0"/>
                  <w:divBdr>
                    <w:top w:val="none" w:sz="0" w:space="0" w:color="auto"/>
                    <w:left w:val="none" w:sz="0" w:space="0" w:color="auto"/>
                    <w:bottom w:val="none" w:sz="0" w:space="0" w:color="auto"/>
                    <w:right w:val="none" w:sz="0" w:space="0" w:color="auto"/>
                  </w:divBdr>
                  <w:divsChild>
                    <w:div w:id="1365793172">
                      <w:marLeft w:val="0"/>
                      <w:marRight w:val="0"/>
                      <w:marTop w:val="0"/>
                      <w:marBottom w:val="0"/>
                      <w:divBdr>
                        <w:top w:val="none" w:sz="0" w:space="0" w:color="auto"/>
                        <w:left w:val="none" w:sz="0" w:space="0" w:color="auto"/>
                        <w:bottom w:val="none" w:sz="0" w:space="0" w:color="auto"/>
                        <w:right w:val="none" w:sz="0" w:space="0" w:color="auto"/>
                      </w:divBdr>
                    </w:div>
                  </w:divsChild>
                </w:div>
                <w:div w:id="523246213">
                  <w:marLeft w:val="0"/>
                  <w:marRight w:val="0"/>
                  <w:marTop w:val="0"/>
                  <w:marBottom w:val="0"/>
                  <w:divBdr>
                    <w:top w:val="none" w:sz="0" w:space="0" w:color="auto"/>
                    <w:left w:val="none" w:sz="0" w:space="0" w:color="auto"/>
                    <w:bottom w:val="none" w:sz="0" w:space="0" w:color="auto"/>
                    <w:right w:val="none" w:sz="0" w:space="0" w:color="auto"/>
                  </w:divBdr>
                  <w:divsChild>
                    <w:div w:id="1681348308">
                      <w:marLeft w:val="0"/>
                      <w:marRight w:val="0"/>
                      <w:marTop w:val="0"/>
                      <w:marBottom w:val="0"/>
                      <w:divBdr>
                        <w:top w:val="none" w:sz="0" w:space="0" w:color="auto"/>
                        <w:left w:val="none" w:sz="0" w:space="0" w:color="auto"/>
                        <w:bottom w:val="none" w:sz="0" w:space="0" w:color="auto"/>
                        <w:right w:val="none" w:sz="0" w:space="0" w:color="auto"/>
                      </w:divBdr>
                    </w:div>
                  </w:divsChild>
                </w:div>
                <w:div w:id="523596779">
                  <w:marLeft w:val="0"/>
                  <w:marRight w:val="0"/>
                  <w:marTop w:val="0"/>
                  <w:marBottom w:val="0"/>
                  <w:divBdr>
                    <w:top w:val="none" w:sz="0" w:space="0" w:color="auto"/>
                    <w:left w:val="none" w:sz="0" w:space="0" w:color="auto"/>
                    <w:bottom w:val="none" w:sz="0" w:space="0" w:color="auto"/>
                    <w:right w:val="none" w:sz="0" w:space="0" w:color="auto"/>
                  </w:divBdr>
                  <w:divsChild>
                    <w:div w:id="322009728">
                      <w:marLeft w:val="0"/>
                      <w:marRight w:val="0"/>
                      <w:marTop w:val="0"/>
                      <w:marBottom w:val="0"/>
                      <w:divBdr>
                        <w:top w:val="none" w:sz="0" w:space="0" w:color="auto"/>
                        <w:left w:val="none" w:sz="0" w:space="0" w:color="auto"/>
                        <w:bottom w:val="none" w:sz="0" w:space="0" w:color="auto"/>
                        <w:right w:val="none" w:sz="0" w:space="0" w:color="auto"/>
                      </w:divBdr>
                    </w:div>
                  </w:divsChild>
                </w:div>
                <w:div w:id="531068514">
                  <w:marLeft w:val="0"/>
                  <w:marRight w:val="0"/>
                  <w:marTop w:val="0"/>
                  <w:marBottom w:val="0"/>
                  <w:divBdr>
                    <w:top w:val="none" w:sz="0" w:space="0" w:color="auto"/>
                    <w:left w:val="none" w:sz="0" w:space="0" w:color="auto"/>
                    <w:bottom w:val="none" w:sz="0" w:space="0" w:color="auto"/>
                    <w:right w:val="none" w:sz="0" w:space="0" w:color="auto"/>
                  </w:divBdr>
                  <w:divsChild>
                    <w:div w:id="1141851155">
                      <w:marLeft w:val="0"/>
                      <w:marRight w:val="0"/>
                      <w:marTop w:val="0"/>
                      <w:marBottom w:val="0"/>
                      <w:divBdr>
                        <w:top w:val="none" w:sz="0" w:space="0" w:color="auto"/>
                        <w:left w:val="none" w:sz="0" w:space="0" w:color="auto"/>
                        <w:bottom w:val="none" w:sz="0" w:space="0" w:color="auto"/>
                        <w:right w:val="none" w:sz="0" w:space="0" w:color="auto"/>
                      </w:divBdr>
                    </w:div>
                  </w:divsChild>
                </w:div>
                <w:div w:id="561454148">
                  <w:marLeft w:val="0"/>
                  <w:marRight w:val="0"/>
                  <w:marTop w:val="0"/>
                  <w:marBottom w:val="0"/>
                  <w:divBdr>
                    <w:top w:val="none" w:sz="0" w:space="0" w:color="auto"/>
                    <w:left w:val="none" w:sz="0" w:space="0" w:color="auto"/>
                    <w:bottom w:val="none" w:sz="0" w:space="0" w:color="auto"/>
                    <w:right w:val="none" w:sz="0" w:space="0" w:color="auto"/>
                  </w:divBdr>
                  <w:divsChild>
                    <w:div w:id="1309244342">
                      <w:marLeft w:val="0"/>
                      <w:marRight w:val="0"/>
                      <w:marTop w:val="0"/>
                      <w:marBottom w:val="0"/>
                      <w:divBdr>
                        <w:top w:val="none" w:sz="0" w:space="0" w:color="auto"/>
                        <w:left w:val="none" w:sz="0" w:space="0" w:color="auto"/>
                        <w:bottom w:val="none" w:sz="0" w:space="0" w:color="auto"/>
                        <w:right w:val="none" w:sz="0" w:space="0" w:color="auto"/>
                      </w:divBdr>
                    </w:div>
                  </w:divsChild>
                </w:div>
                <w:div w:id="561795005">
                  <w:marLeft w:val="0"/>
                  <w:marRight w:val="0"/>
                  <w:marTop w:val="0"/>
                  <w:marBottom w:val="0"/>
                  <w:divBdr>
                    <w:top w:val="none" w:sz="0" w:space="0" w:color="auto"/>
                    <w:left w:val="none" w:sz="0" w:space="0" w:color="auto"/>
                    <w:bottom w:val="none" w:sz="0" w:space="0" w:color="auto"/>
                    <w:right w:val="none" w:sz="0" w:space="0" w:color="auto"/>
                  </w:divBdr>
                  <w:divsChild>
                    <w:div w:id="738946767">
                      <w:marLeft w:val="0"/>
                      <w:marRight w:val="0"/>
                      <w:marTop w:val="0"/>
                      <w:marBottom w:val="0"/>
                      <w:divBdr>
                        <w:top w:val="none" w:sz="0" w:space="0" w:color="auto"/>
                        <w:left w:val="none" w:sz="0" w:space="0" w:color="auto"/>
                        <w:bottom w:val="none" w:sz="0" w:space="0" w:color="auto"/>
                        <w:right w:val="none" w:sz="0" w:space="0" w:color="auto"/>
                      </w:divBdr>
                    </w:div>
                  </w:divsChild>
                </w:div>
                <w:div w:id="565454498">
                  <w:marLeft w:val="0"/>
                  <w:marRight w:val="0"/>
                  <w:marTop w:val="0"/>
                  <w:marBottom w:val="0"/>
                  <w:divBdr>
                    <w:top w:val="none" w:sz="0" w:space="0" w:color="auto"/>
                    <w:left w:val="none" w:sz="0" w:space="0" w:color="auto"/>
                    <w:bottom w:val="none" w:sz="0" w:space="0" w:color="auto"/>
                    <w:right w:val="none" w:sz="0" w:space="0" w:color="auto"/>
                  </w:divBdr>
                  <w:divsChild>
                    <w:div w:id="1721632412">
                      <w:marLeft w:val="0"/>
                      <w:marRight w:val="0"/>
                      <w:marTop w:val="0"/>
                      <w:marBottom w:val="0"/>
                      <w:divBdr>
                        <w:top w:val="none" w:sz="0" w:space="0" w:color="auto"/>
                        <w:left w:val="none" w:sz="0" w:space="0" w:color="auto"/>
                        <w:bottom w:val="none" w:sz="0" w:space="0" w:color="auto"/>
                        <w:right w:val="none" w:sz="0" w:space="0" w:color="auto"/>
                      </w:divBdr>
                    </w:div>
                  </w:divsChild>
                </w:div>
                <w:div w:id="569778811">
                  <w:marLeft w:val="0"/>
                  <w:marRight w:val="0"/>
                  <w:marTop w:val="0"/>
                  <w:marBottom w:val="0"/>
                  <w:divBdr>
                    <w:top w:val="none" w:sz="0" w:space="0" w:color="auto"/>
                    <w:left w:val="none" w:sz="0" w:space="0" w:color="auto"/>
                    <w:bottom w:val="none" w:sz="0" w:space="0" w:color="auto"/>
                    <w:right w:val="none" w:sz="0" w:space="0" w:color="auto"/>
                  </w:divBdr>
                  <w:divsChild>
                    <w:div w:id="1784181348">
                      <w:marLeft w:val="0"/>
                      <w:marRight w:val="0"/>
                      <w:marTop w:val="0"/>
                      <w:marBottom w:val="0"/>
                      <w:divBdr>
                        <w:top w:val="none" w:sz="0" w:space="0" w:color="auto"/>
                        <w:left w:val="none" w:sz="0" w:space="0" w:color="auto"/>
                        <w:bottom w:val="none" w:sz="0" w:space="0" w:color="auto"/>
                        <w:right w:val="none" w:sz="0" w:space="0" w:color="auto"/>
                      </w:divBdr>
                    </w:div>
                  </w:divsChild>
                </w:div>
                <w:div w:id="574777609">
                  <w:marLeft w:val="0"/>
                  <w:marRight w:val="0"/>
                  <w:marTop w:val="0"/>
                  <w:marBottom w:val="0"/>
                  <w:divBdr>
                    <w:top w:val="none" w:sz="0" w:space="0" w:color="auto"/>
                    <w:left w:val="none" w:sz="0" w:space="0" w:color="auto"/>
                    <w:bottom w:val="none" w:sz="0" w:space="0" w:color="auto"/>
                    <w:right w:val="none" w:sz="0" w:space="0" w:color="auto"/>
                  </w:divBdr>
                  <w:divsChild>
                    <w:div w:id="1342121080">
                      <w:marLeft w:val="0"/>
                      <w:marRight w:val="0"/>
                      <w:marTop w:val="0"/>
                      <w:marBottom w:val="0"/>
                      <w:divBdr>
                        <w:top w:val="none" w:sz="0" w:space="0" w:color="auto"/>
                        <w:left w:val="none" w:sz="0" w:space="0" w:color="auto"/>
                        <w:bottom w:val="none" w:sz="0" w:space="0" w:color="auto"/>
                        <w:right w:val="none" w:sz="0" w:space="0" w:color="auto"/>
                      </w:divBdr>
                    </w:div>
                  </w:divsChild>
                </w:div>
                <w:div w:id="578826044">
                  <w:marLeft w:val="0"/>
                  <w:marRight w:val="0"/>
                  <w:marTop w:val="0"/>
                  <w:marBottom w:val="0"/>
                  <w:divBdr>
                    <w:top w:val="none" w:sz="0" w:space="0" w:color="auto"/>
                    <w:left w:val="none" w:sz="0" w:space="0" w:color="auto"/>
                    <w:bottom w:val="none" w:sz="0" w:space="0" w:color="auto"/>
                    <w:right w:val="none" w:sz="0" w:space="0" w:color="auto"/>
                  </w:divBdr>
                  <w:divsChild>
                    <w:div w:id="544564178">
                      <w:marLeft w:val="0"/>
                      <w:marRight w:val="0"/>
                      <w:marTop w:val="0"/>
                      <w:marBottom w:val="0"/>
                      <w:divBdr>
                        <w:top w:val="none" w:sz="0" w:space="0" w:color="auto"/>
                        <w:left w:val="none" w:sz="0" w:space="0" w:color="auto"/>
                        <w:bottom w:val="none" w:sz="0" w:space="0" w:color="auto"/>
                        <w:right w:val="none" w:sz="0" w:space="0" w:color="auto"/>
                      </w:divBdr>
                    </w:div>
                  </w:divsChild>
                </w:div>
                <w:div w:id="588392025">
                  <w:marLeft w:val="0"/>
                  <w:marRight w:val="0"/>
                  <w:marTop w:val="0"/>
                  <w:marBottom w:val="0"/>
                  <w:divBdr>
                    <w:top w:val="none" w:sz="0" w:space="0" w:color="auto"/>
                    <w:left w:val="none" w:sz="0" w:space="0" w:color="auto"/>
                    <w:bottom w:val="none" w:sz="0" w:space="0" w:color="auto"/>
                    <w:right w:val="none" w:sz="0" w:space="0" w:color="auto"/>
                  </w:divBdr>
                  <w:divsChild>
                    <w:div w:id="1363895654">
                      <w:marLeft w:val="0"/>
                      <w:marRight w:val="0"/>
                      <w:marTop w:val="0"/>
                      <w:marBottom w:val="0"/>
                      <w:divBdr>
                        <w:top w:val="none" w:sz="0" w:space="0" w:color="auto"/>
                        <w:left w:val="none" w:sz="0" w:space="0" w:color="auto"/>
                        <w:bottom w:val="none" w:sz="0" w:space="0" w:color="auto"/>
                        <w:right w:val="none" w:sz="0" w:space="0" w:color="auto"/>
                      </w:divBdr>
                    </w:div>
                  </w:divsChild>
                </w:div>
                <w:div w:id="588734624">
                  <w:marLeft w:val="0"/>
                  <w:marRight w:val="0"/>
                  <w:marTop w:val="0"/>
                  <w:marBottom w:val="0"/>
                  <w:divBdr>
                    <w:top w:val="none" w:sz="0" w:space="0" w:color="auto"/>
                    <w:left w:val="none" w:sz="0" w:space="0" w:color="auto"/>
                    <w:bottom w:val="none" w:sz="0" w:space="0" w:color="auto"/>
                    <w:right w:val="none" w:sz="0" w:space="0" w:color="auto"/>
                  </w:divBdr>
                  <w:divsChild>
                    <w:div w:id="1711299191">
                      <w:marLeft w:val="0"/>
                      <w:marRight w:val="0"/>
                      <w:marTop w:val="0"/>
                      <w:marBottom w:val="0"/>
                      <w:divBdr>
                        <w:top w:val="none" w:sz="0" w:space="0" w:color="auto"/>
                        <w:left w:val="none" w:sz="0" w:space="0" w:color="auto"/>
                        <w:bottom w:val="none" w:sz="0" w:space="0" w:color="auto"/>
                        <w:right w:val="none" w:sz="0" w:space="0" w:color="auto"/>
                      </w:divBdr>
                    </w:div>
                  </w:divsChild>
                </w:div>
                <w:div w:id="601180948">
                  <w:marLeft w:val="0"/>
                  <w:marRight w:val="0"/>
                  <w:marTop w:val="0"/>
                  <w:marBottom w:val="0"/>
                  <w:divBdr>
                    <w:top w:val="none" w:sz="0" w:space="0" w:color="auto"/>
                    <w:left w:val="none" w:sz="0" w:space="0" w:color="auto"/>
                    <w:bottom w:val="none" w:sz="0" w:space="0" w:color="auto"/>
                    <w:right w:val="none" w:sz="0" w:space="0" w:color="auto"/>
                  </w:divBdr>
                  <w:divsChild>
                    <w:div w:id="640963177">
                      <w:marLeft w:val="0"/>
                      <w:marRight w:val="0"/>
                      <w:marTop w:val="0"/>
                      <w:marBottom w:val="0"/>
                      <w:divBdr>
                        <w:top w:val="none" w:sz="0" w:space="0" w:color="auto"/>
                        <w:left w:val="none" w:sz="0" w:space="0" w:color="auto"/>
                        <w:bottom w:val="none" w:sz="0" w:space="0" w:color="auto"/>
                        <w:right w:val="none" w:sz="0" w:space="0" w:color="auto"/>
                      </w:divBdr>
                    </w:div>
                  </w:divsChild>
                </w:div>
                <w:div w:id="605776665">
                  <w:marLeft w:val="0"/>
                  <w:marRight w:val="0"/>
                  <w:marTop w:val="0"/>
                  <w:marBottom w:val="0"/>
                  <w:divBdr>
                    <w:top w:val="none" w:sz="0" w:space="0" w:color="auto"/>
                    <w:left w:val="none" w:sz="0" w:space="0" w:color="auto"/>
                    <w:bottom w:val="none" w:sz="0" w:space="0" w:color="auto"/>
                    <w:right w:val="none" w:sz="0" w:space="0" w:color="auto"/>
                  </w:divBdr>
                  <w:divsChild>
                    <w:div w:id="88082857">
                      <w:marLeft w:val="0"/>
                      <w:marRight w:val="0"/>
                      <w:marTop w:val="0"/>
                      <w:marBottom w:val="0"/>
                      <w:divBdr>
                        <w:top w:val="none" w:sz="0" w:space="0" w:color="auto"/>
                        <w:left w:val="none" w:sz="0" w:space="0" w:color="auto"/>
                        <w:bottom w:val="none" w:sz="0" w:space="0" w:color="auto"/>
                        <w:right w:val="none" w:sz="0" w:space="0" w:color="auto"/>
                      </w:divBdr>
                    </w:div>
                  </w:divsChild>
                </w:div>
                <w:div w:id="622034364">
                  <w:marLeft w:val="0"/>
                  <w:marRight w:val="0"/>
                  <w:marTop w:val="0"/>
                  <w:marBottom w:val="0"/>
                  <w:divBdr>
                    <w:top w:val="none" w:sz="0" w:space="0" w:color="auto"/>
                    <w:left w:val="none" w:sz="0" w:space="0" w:color="auto"/>
                    <w:bottom w:val="none" w:sz="0" w:space="0" w:color="auto"/>
                    <w:right w:val="none" w:sz="0" w:space="0" w:color="auto"/>
                  </w:divBdr>
                  <w:divsChild>
                    <w:div w:id="538011846">
                      <w:marLeft w:val="0"/>
                      <w:marRight w:val="0"/>
                      <w:marTop w:val="0"/>
                      <w:marBottom w:val="0"/>
                      <w:divBdr>
                        <w:top w:val="none" w:sz="0" w:space="0" w:color="auto"/>
                        <w:left w:val="none" w:sz="0" w:space="0" w:color="auto"/>
                        <w:bottom w:val="none" w:sz="0" w:space="0" w:color="auto"/>
                        <w:right w:val="none" w:sz="0" w:space="0" w:color="auto"/>
                      </w:divBdr>
                    </w:div>
                  </w:divsChild>
                </w:div>
                <w:div w:id="622076021">
                  <w:marLeft w:val="0"/>
                  <w:marRight w:val="0"/>
                  <w:marTop w:val="0"/>
                  <w:marBottom w:val="0"/>
                  <w:divBdr>
                    <w:top w:val="none" w:sz="0" w:space="0" w:color="auto"/>
                    <w:left w:val="none" w:sz="0" w:space="0" w:color="auto"/>
                    <w:bottom w:val="none" w:sz="0" w:space="0" w:color="auto"/>
                    <w:right w:val="none" w:sz="0" w:space="0" w:color="auto"/>
                  </w:divBdr>
                  <w:divsChild>
                    <w:div w:id="2008513699">
                      <w:marLeft w:val="0"/>
                      <w:marRight w:val="0"/>
                      <w:marTop w:val="0"/>
                      <w:marBottom w:val="0"/>
                      <w:divBdr>
                        <w:top w:val="none" w:sz="0" w:space="0" w:color="auto"/>
                        <w:left w:val="none" w:sz="0" w:space="0" w:color="auto"/>
                        <w:bottom w:val="none" w:sz="0" w:space="0" w:color="auto"/>
                        <w:right w:val="none" w:sz="0" w:space="0" w:color="auto"/>
                      </w:divBdr>
                    </w:div>
                  </w:divsChild>
                </w:div>
                <w:div w:id="626400550">
                  <w:marLeft w:val="0"/>
                  <w:marRight w:val="0"/>
                  <w:marTop w:val="0"/>
                  <w:marBottom w:val="0"/>
                  <w:divBdr>
                    <w:top w:val="none" w:sz="0" w:space="0" w:color="auto"/>
                    <w:left w:val="none" w:sz="0" w:space="0" w:color="auto"/>
                    <w:bottom w:val="none" w:sz="0" w:space="0" w:color="auto"/>
                    <w:right w:val="none" w:sz="0" w:space="0" w:color="auto"/>
                  </w:divBdr>
                  <w:divsChild>
                    <w:div w:id="377363949">
                      <w:marLeft w:val="0"/>
                      <w:marRight w:val="0"/>
                      <w:marTop w:val="0"/>
                      <w:marBottom w:val="0"/>
                      <w:divBdr>
                        <w:top w:val="none" w:sz="0" w:space="0" w:color="auto"/>
                        <w:left w:val="none" w:sz="0" w:space="0" w:color="auto"/>
                        <w:bottom w:val="none" w:sz="0" w:space="0" w:color="auto"/>
                        <w:right w:val="none" w:sz="0" w:space="0" w:color="auto"/>
                      </w:divBdr>
                    </w:div>
                  </w:divsChild>
                </w:div>
                <w:div w:id="641008837">
                  <w:marLeft w:val="0"/>
                  <w:marRight w:val="0"/>
                  <w:marTop w:val="0"/>
                  <w:marBottom w:val="0"/>
                  <w:divBdr>
                    <w:top w:val="none" w:sz="0" w:space="0" w:color="auto"/>
                    <w:left w:val="none" w:sz="0" w:space="0" w:color="auto"/>
                    <w:bottom w:val="none" w:sz="0" w:space="0" w:color="auto"/>
                    <w:right w:val="none" w:sz="0" w:space="0" w:color="auto"/>
                  </w:divBdr>
                  <w:divsChild>
                    <w:div w:id="1063259311">
                      <w:marLeft w:val="0"/>
                      <w:marRight w:val="0"/>
                      <w:marTop w:val="0"/>
                      <w:marBottom w:val="0"/>
                      <w:divBdr>
                        <w:top w:val="none" w:sz="0" w:space="0" w:color="auto"/>
                        <w:left w:val="none" w:sz="0" w:space="0" w:color="auto"/>
                        <w:bottom w:val="none" w:sz="0" w:space="0" w:color="auto"/>
                        <w:right w:val="none" w:sz="0" w:space="0" w:color="auto"/>
                      </w:divBdr>
                    </w:div>
                  </w:divsChild>
                </w:div>
                <w:div w:id="645621400">
                  <w:marLeft w:val="0"/>
                  <w:marRight w:val="0"/>
                  <w:marTop w:val="0"/>
                  <w:marBottom w:val="0"/>
                  <w:divBdr>
                    <w:top w:val="none" w:sz="0" w:space="0" w:color="auto"/>
                    <w:left w:val="none" w:sz="0" w:space="0" w:color="auto"/>
                    <w:bottom w:val="none" w:sz="0" w:space="0" w:color="auto"/>
                    <w:right w:val="none" w:sz="0" w:space="0" w:color="auto"/>
                  </w:divBdr>
                  <w:divsChild>
                    <w:div w:id="322903570">
                      <w:marLeft w:val="0"/>
                      <w:marRight w:val="0"/>
                      <w:marTop w:val="0"/>
                      <w:marBottom w:val="0"/>
                      <w:divBdr>
                        <w:top w:val="none" w:sz="0" w:space="0" w:color="auto"/>
                        <w:left w:val="none" w:sz="0" w:space="0" w:color="auto"/>
                        <w:bottom w:val="none" w:sz="0" w:space="0" w:color="auto"/>
                        <w:right w:val="none" w:sz="0" w:space="0" w:color="auto"/>
                      </w:divBdr>
                    </w:div>
                  </w:divsChild>
                </w:div>
                <w:div w:id="647250171">
                  <w:marLeft w:val="0"/>
                  <w:marRight w:val="0"/>
                  <w:marTop w:val="0"/>
                  <w:marBottom w:val="0"/>
                  <w:divBdr>
                    <w:top w:val="none" w:sz="0" w:space="0" w:color="auto"/>
                    <w:left w:val="none" w:sz="0" w:space="0" w:color="auto"/>
                    <w:bottom w:val="none" w:sz="0" w:space="0" w:color="auto"/>
                    <w:right w:val="none" w:sz="0" w:space="0" w:color="auto"/>
                  </w:divBdr>
                  <w:divsChild>
                    <w:div w:id="1115366277">
                      <w:marLeft w:val="0"/>
                      <w:marRight w:val="0"/>
                      <w:marTop w:val="0"/>
                      <w:marBottom w:val="0"/>
                      <w:divBdr>
                        <w:top w:val="none" w:sz="0" w:space="0" w:color="auto"/>
                        <w:left w:val="none" w:sz="0" w:space="0" w:color="auto"/>
                        <w:bottom w:val="none" w:sz="0" w:space="0" w:color="auto"/>
                        <w:right w:val="none" w:sz="0" w:space="0" w:color="auto"/>
                      </w:divBdr>
                    </w:div>
                  </w:divsChild>
                </w:div>
                <w:div w:id="649595517">
                  <w:marLeft w:val="0"/>
                  <w:marRight w:val="0"/>
                  <w:marTop w:val="0"/>
                  <w:marBottom w:val="0"/>
                  <w:divBdr>
                    <w:top w:val="none" w:sz="0" w:space="0" w:color="auto"/>
                    <w:left w:val="none" w:sz="0" w:space="0" w:color="auto"/>
                    <w:bottom w:val="none" w:sz="0" w:space="0" w:color="auto"/>
                    <w:right w:val="none" w:sz="0" w:space="0" w:color="auto"/>
                  </w:divBdr>
                  <w:divsChild>
                    <w:div w:id="710766244">
                      <w:marLeft w:val="0"/>
                      <w:marRight w:val="0"/>
                      <w:marTop w:val="0"/>
                      <w:marBottom w:val="0"/>
                      <w:divBdr>
                        <w:top w:val="none" w:sz="0" w:space="0" w:color="auto"/>
                        <w:left w:val="none" w:sz="0" w:space="0" w:color="auto"/>
                        <w:bottom w:val="none" w:sz="0" w:space="0" w:color="auto"/>
                        <w:right w:val="none" w:sz="0" w:space="0" w:color="auto"/>
                      </w:divBdr>
                    </w:div>
                  </w:divsChild>
                </w:div>
                <w:div w:id="663167322">
                  <w:marLeft w:val="0"/>
                  <w:marRight w:val="0"/>
                  <w:marTop w:val="0"/>
                  <w:marBottom w:val="0"/>
                  <w:divBdr>
                    <w:top w:val="none" w:sz="0" w:space="0" w:color="auto"/>
                    <w:left w:val="none" w:sz="0" w:space="0" w:color="auto"/>
                    <w:bottom w:val="none" w:sz="0" w:space="0" w:color="auto"/>
                    <w:right w:val="none" w:sz="0" w:space="0" w:color="auto"/>
                  </w:divBdr>
                  <w:divsChild>
                    <w:div w:id="2062633977">
                      <w:marLeft w:val="0"/>
                      <w:marRight w:val="0"/>
                      <w:marTop w:val="0"/>
                      <w:marBottom w:val="0"/>
                      <w:divBdr>
                        <w:top w:val="none" w:sz="0" w:space="0" w:color="auto"/>
                        <w:left w:val="none" w:sz="0" w:space="0" w:color="auto"/>
                        <w:bottom w:val="none" w:sz="0" w:space="0" w:color="auto"/>
                        <w:right w:val="none" w:sz="0" w:space="0" w:color="auto"/>
                      </w:divBdr>
                    </w:div>
                  </w:divsChild>
                </w:div>
                <w:div w:id="665324375">
                  <w:marLeft w:val="0"/>
                  <w:marRight w:val="0"/>
                  <w:marTop w:val="0"/>
                  <w:marBottom w:val="0"/>
                  <w:divBdr>
                    <w:top w:val="none" w:sz="0" w:space="0" w:color="auto"/>
                    <w:left w:val="none" w:sz="0" w:space="0" w:color="auto"/>
                    <w:bottom w:val="none" w:sz="0" w:space="0" w:color="auto"/>
                    <w:right w:val="none" w:sz="0" w:space="0" w:color="auto"/>
                  </w:divBdr>
                  <w:divsChild>
                    <w:div w:id="54354064">
                      <w:marLeft w:val="0"/>
                      <w:marRight w:val="0"/>
                      <w:marTop w:val="0"/>
                      <w:marBottom w:val="0"/>
                      <w:divBdr>
                        <w:top w:val="none" w:sz="0" w:space="0" w:color="auto"/>
                        <w:left w:val="none" w:sz="0" w:space="0" w:color="auto"/>
                        <w:bottom w:val="none" w:sz="0" w:space="0" w:color="auto"/>
                        <w:right w:val="none" w:sz="0" w:space="0" w:color="auto"/>
                      </w:divBdr>
                    </w:div>
                  </w:divsChild>
                </w:div>
                <w:div w:id="667634546">
                  <w:marLeft w:val="0"/>
                  <w:marRight w:val="0"/>
                  <w:marTop w:val="0"/>
                  <w:marBottom w:val="0"/>
                  <w:divBdr>
                    <w:top w:val="none" w:sz="0" w:space="0" w:color="auto"/>
                    <w:left w:val="none" w:sz="0" w:space="0" w:color="auto"/>
                    <w:bottom w:val="none" w:sz="0" w:space="0" w:color="auto"/>
                    <w:right w:val="none" w:sz="0" w:space="0" w:color="auto"/>
                  </w:divBdr>
                  <w:divsChild>
                    <w:div w:id="436675998">
                      <w:marLeft w:val="0"/>
                      <w:marRight w:val="0"/>
                      <w:marTop w:val="0"/>
                      <w:marBottom w:val="0"/>
                      <w:divBdr>
                        <w:top w:val="none" w:sz="0" w:space="0" w:color="auto"/>
                        <w:left w:val="none" w:sz="0" w:space="0" w:color="auto"/>
                        <w:bottom w:val="none" w:sz="0" w:space="0" w:color="auto"/>
                        <w:right w:val="none" w:sz="0" w:space="0" w:color="auto"/>
                      </w:divBdr>
                    </w:div>
                  </w:divsChild>
                </w:div>
                <w:div w:id="678849055">
                  <w:marLeft w:val="0"/>
                  <w:marRight w:val="0"/>
                  <w:marTop w:val="0"/>
                  <w:marBottom w:val="0"/>
                  <w:divBdr>
                    <w:top w:val="none" w:sz="0" w:space="0" w:color="auto"/>
                    <w:left w:val="none" w:sz="0" w:space="0" w:color="auto"/>
                    <w:bottom w:val="none" w:sz="0" w:space="0" w:color="auto"/>
                    <w:right w:val="none" w:sz="0" w:space="0" w:color="auto"/>
                  </w:divBdr>
                  <w:divsChild>
                    <w:div w:id="382142616">
                      <w:marLeft w:val="0"/>
                      <w:marRight w:val="0"/>
                      <w:marTop w:val="0"/>
                      <w:marBottom w:val="0"/>
                      <w:divBdr>
                        <w:top w:val="none" w:sz="0" w:space="0" w:color="auto"/>
                        <w:left w:val="none" w:sz="0" w:space="0" w:color="auto"/>
                        <w:bottom w:val="none" w:sz="0" w:space="0" w:color="auto"/>
                        <w:right w:val="none" w:sz="0" w:space="0" w:color="auto"/>
                      </w:divBdr>
                    </w:div>
                  </w:divsChild>
                </w:div>
                <w:div w:id="718012710">
                  <w:marLeft w:val="0"/>
                  <w:marRight w:val="0"/>
                  <w:marTop w:val="0"/>
                  <w:marBottom w:val="0"/>
                  <w:divBdr>
                    <w:top w:val="none" w:sz="0" w:space="0" w:color="auto"/>
                    <w:left w:val="none" w:sz="0" w:space="0" w:color="auto"/>
                    <w:bottom w:val="none" w:sz="0" w:space="0" w:color="auto"/>
                    <w:right w:val="none" w:sz="0" w:space="0" w:color="auto"/>
                  </w:divBdr>
                  <w:divsChild>
                    <w:div w:id="2145393183">
                      <w:marLeft w:val="0"/>
                      <w:marRight w:val="0"/>
                      <w:marTop w:val="0"/>
                      <w:marBottom w:val="0"/>
                      <w:divBdr>
                        <w:top w:val="none" w:sz="0" w:space="0" w:color="auto"/>
                        <w:left w:val="none" w:sz="0" w:space="0" w:color="auto"/>
                        <w:bottom w:val="none" w:sz="0" w:space="0" w:color="auto"/>
                        <w:right w:val="none" w:sz="0" w:space="0" w:color="auto"/>
                      </w:divBdr>
                    </w:div>
                  </w:divsChild>
                </w:div>
                <w:div w:id="737944555">
                  <w:marLeft w:val="0"/>
                  <w:marRight w:val="0"/>
                  <w:marTop w:val="0"/>
                  <w:marBottom w:val="0"/>
                  <w:divBdr>
                    <w:top w:val="none" w:sz="0" w:space="0" w:color="auto"/>
                    <w:left w:val="none" w:sz="0" w:space="0" w:color="auto"/>
                    <w:bottom w:val="none" w:sz="0" w:space="0" w:color="auto"/>
                    <w:right w:val="none" w:sz="0" w:space="0" w:color="auto"/>
                  </w:divBdr>
                  <w:divsChild>
                    <w:div w:id="260648020">
                      <w:marLeft w:val="0"/>
                      <w:marRight w:val="0"/>
                      <w:marTop w:val="0"/>
                      <w:marBottom w:val="0"/>
                      <w:divBdr>
                        <w:top w:val="none" w:sz="0" w:space="0" w:color="auto"/>
                        <w:left w:val="none" w:sz="0" w:space="0" w:color="auto"/>
                        <w:bottom w:val="none" w:sz="0" w:space="0" w:color="auto"/>
                        <w:right w:val="none" w:sz="0" w:space="0" w:color="auto"/>
                      </w:divBdr>
                    </w:div>
                  </w:divsChild>
                </w:div>
                <w:div w:id="750542689">
                  <w:marLeft w:val="0"/>
                  <w:marRight w:val="0"/>
                  <w:marTop w:val="0"/>
                  <w:marBottom w:val="0"/>
                  <w:divBdr>
                    <w:top w:val="none" w:sz="0" w:space="0" w:color="auto"/>
                    <w:left w:val="none" w:sz="0" w:space="0" w:color="auto"/>
                    <w:bottom w:val="none" w:sz="0" w:space="0" w:color="auto"/>
                    <w:right w:val="none" w:sz="0" w:space="0" w:color="auto"/>
                  </w:divBdr>
                  <w:divsChild>
                    <w:div w:id="1675454185">
                      <w:marLeft w:val="0"/>
                      <w:marRight w:val="0"/>
                      <w:marTop w:val="0"/>
                      <w:marBottom w:val="0"/>
                      <w:divBdr>
                        <w:top w:val="none" w:sz="0" w:space="0" w:color="auto"/>
                        <w:left w:val="none" w:sz="0" w:space="0" w:color="auto"/>
                        <w:bottom w:val="none" w:sz="0" w:space="0" w:color="auto"/>
                        <w:right w:val="none" w:sz="0" w:space="0" w:color="auto"/>
                      </w:divBdr>
                    </w:div>
                  </w:divsChild>
                </w:div>
                <w:div w:id="764501082">
                  <w:marLeft w:val="0"/>
                  <w:marRight w:val="0"/>
                  <w:marTop w:val="0"/>
                  <w:marBottom w:val="0"/>
                  <w:divBdr>
                    <w:top w:val="none" w:sz="0" w:space="0" w:color="auto"/>
                    <w:left w:val="none" w:sz="0" w:space="0" w:color="auto"/>
                    <w:bottom w:val="none" w:sz="0" w:space="0" w:color="auto"/>
                    <w:right w:val="none" w:sz="0" w:space="0" w:color="auto"/>
                  </w:divBdr>
                  <w:divsChild>
                    <w:div w:id="1782647016">
                      <w:marLeft w:val="0"/>
                      <w:marRight w:val="0"/>
                      <w:marTop w:val="0"/>
                      <w:marBottom w:val="0"/>
                      <w:divBdr>
                        <w:top w:val="none" w:sz="0" w:space="0" w:color="auto"/>
                        <w:left w:val="none" w:sz="0" w:space="0" w:color="auto"/>
                        <w:bottom w:val="none" w:sz="0" w:space="0" w:color="auto"/>
                        <w:right w:val="none" w:sz="0" w:space="0" w:color="auto"/>
                      </w:divBdr>
                    </w:div>
                  </w:divsChild>
                </w:div>
                <w:div w:id="775296459">
                  <w:marLeft w:val="0"/>
                  <w:marRight w:val="0"/>
                  <w:marTop w:val="0"/>
                  <w:marBottom w:val="0"/>
                  <w:divBdr>
                    <w:top w:val="none" w:sz="0" w:space="0" w:color="auto"/>
                    <w:left w:val="none" w:sz="0" w:space="0" w:color="auto"/>
                    <w:bottom w:val="none" w:sz="0" w:space="0" w:color="auto"/>
                    <w:right w:val="none" w:sz="0" w:space="0" w:color="auto"/>
                  </w:divBdr>
                  <w:divsChild>
                    <w:div w:id="1685473460">
                      <w:marLeft w:val="0"/>
                      <w:marRight w:val="0"/>
                      <w:marTop w:val="0"/>
                      <w:marBottom w:val="0"/>
                      <w:divBdr>
                        <w:top w:val="none" w:sz="0" w:space="0" w:color="auto"/>
                        <w:left w:val="none" w:sz="0" w:space="0" w:color="auto"/>
                        <w:bottom w:val="none" w:sz="0" w:space="0" w:color="auto"/>
                        <w:right w:val="none" w:sz="0" w:space="0" w:color="auto"/>
                      </w:divBdr>
                    </w:div>
                  </w:divsChild>
                </w:div>
                <w:div w:id="786512737">
                  <w:marLeft w:val="0"/>
                  <w:marRight w:val="0"/>
                  <w:marTop w:val="0"/>
                  <w:marBottom w:val="0"/>
                  <w:divBdr>
                    <w:top w:val="none" w:sz="0" w:space="0" w:color="auto"/>
                    <w:left w:val="none" w:sz="0" w:space="0" w:color="auto"/>
                    <w:bottom w:val="none" w:sz="0" w:space="0" w:color="auto"/>
                    <w:right w:val="none" w:sz="0" w:space="0" w:color="auto"/>
                  </w:divBdr>
                  <w:divsChild>
                    <w:div w:id="1569346527">
                      <w:marLeft w:val="0"/>
                      <w:marRight w:val="0"/>
                      <w:marTop w:val="0"/>
                      <w:marBottom w:val="0"/>
                      <w:divBdr>
                        <w:top w:val="none" w:sz="0" w:space="0" w:color="auto"/>
                        <w:left w:val="none" w:sz="0" w:space="0" w:color="auto"/>
                        <w:bottom w:val="none" w:sz="0" w:space="0" w:color="auto"/>
                        <w:right w:val="none" w:sz="0" w:space="0" w:color="auto"/>
                      </w:divBdr>
                    </w:div>
                  </w:divsChild>
                </w:div>
                <w:div w:id="794908350">
                  <w:marLeft w:val="0"/>
                  <w:marRight w:val="0"/>
                  <w:marTop w:val="0"/>
                  <w:marBottom w:val="0"/>
                  <w:divBdr>
                    <w:top w:val="none" w:sz="0" w:space="0" w:color="auto"/>
                    <w:left w:val="none" w:sz="0" w:space="0" w:color="auto"/>
                    <w:bottom w:val="none" w:sz="0" w:space="0" w:color="auto"/>
                    <w:right w:val="none" w:sz="0" w:space="0" w:color="auto"/>
                  </w:divBdr>
                  <w:divsChild>
                    <w:div w:id="2004240680">
                      <w:marLeft w:val="0"/>
                      <w:marRight w:val="0"/>
                      <w:marTop w:val="0"/>
                      <w:marBottom w:val="0"/>
                      <w:divBdr>
                        <w:top w:val="none" w:sz="0" w:space="0" w:color="auto"/>
                        <w:left w:val="none" w:sz="0" w:space="0" w:color="auto"/>
                        <w:bottom w:val="none" w:sz="0" w:space="0" w:color="auto"/>
                        <w:right w:val="none" w:sz="0" w:space="0" w:color="auto"/>
                      </w:divBdr>
                    </w:div>
                  </w:divsChild>
                </w:div>
                <w:div w:id="801465635">
                  <w:marLeft w:val="0"/>
                  <w:marRight w:val="0"/>
                  <w:marTop w:val="0"/>
                  <w:marBottom w:val="0"/>
                  <w:divBdr>
                    <w:top w:val="none" w:sz="0" w:space="0" w:color="auto"/>
                    <w:left w:val="none" w:sz="0" w:space="0" w:color="auto"/>
                    <w:bottom w:val="none" w:sz="0" w:space="0" w:color="auto"/>
                    <w:right w:val="none" w:sz="0" w:space="0" w:color="auto"/>
                  </w:divBdr>
                  <w:divsChild>
                    <w:div w:id="1021585102">
                      <w:marLeft w:val="0"/>
                      <w:marRight w:val="0"/>
                      <w:marTop w:val="0"/>
                      <w:marBottom w:val="0"/>
                      <w:divBdr>
                        <w:top w:val="none" w:sz="0" w:space="0" w:color="auto"/>
                        <w:left w:val="none" w:sz="0" w:space="0" w:color="auto"/>
                        <w:bottom w:val="none" w:sz="0" w:space="0" w:color="auto"/>
                        <w:right w:val="none" w:sz="0" w:space="0" w:color="auto"/>
                      </w:divBdr>
                    </w:div>
                  </w:divsChild>
                </w:div>
                <w:div w:id="815143842">
                  <w:marLeft w:val="0"/>
                  <w:marRight w:val="0"/>
                  <w:marTop w:val="0"/>
                  <w:marBottom w:val="0"/>
                  <w:divBdr>
                    <w:top w:val="none" w:sz="0" w:space="0" w:color="auto"/>
                    <w:left w:val="none" w:sz="0" w:space="0" w:color="auto"/>
                    <w:bottom w:val="none" w:sz="0" w:space="0" w:color="auto"/>
                    <w:right w:val="none" w:sz="0" w:space="0" w:color="auto"/>
                  </w:divBdr>
                  <w:divsChild>
                    <w:div w:id="314919405">
                      <w:marLeft w:val="0"/>
                      <w:marRight w:val="0"/>
                      <w:marTop w:val="0"/>
                      <w:marBottom w:val="0"/>
                      <w:divBdr>
                        <w:top w:val="none" w:sz="0" w:space="0" w:color="auto"/>
                        <w:left w:val="none" w:sz="0" w:space="0" w:color="auto"/>
                        <w:bottom w:val="none" w:sz="0" w:space="0" w:color="auto"/>
                        <w:right w:val="none" w:sz="0" w:space="0" w:color="auto"/>
                      </w:divBdr>
                    </w:div>
                  </w:divsChild>
                </w:div>
                <w:div w:id="836992086">
                  <w:marLeft w:val="0"/>
                  <w:marRight w:val="0"/>
                  <w:marTop w:val="0"/>
                  <w:marBottom w:val="0"/>
                  <w:divBdr>
                    <w:top w:val="none" w:sz="0" w:space="0" w:color="auto"/>
                    <w:left w:val="none" w:sz="0" w:space="0" w:color="auto"/>
                    <w:bottom w:val="none" w:sz="0" w:space="0" w:color="auto"/>
                    <w:right w:val="none" w:sz="0" w:space="0" w:color="auto"/>
                  </w:divBdr>
                  <w:divsChild>
                    <w:div w:id="564686827">
                      <w:marLeft w:val="0"/>
                      <w:marRight w:val="0"/>
                      <w:marTop w:val="0"/>
                      <w:marBottom w:val="0"/>
                      <w:divBdr>
                        <w:top w:val="none" w:sz="0" w:space="0" w:color="auto"/>
                        <w:left w:val="none" w:sz="0" w:space="0" w:color="auto"/>
                        <w:bottom w:val="none" w:sz="0" w:space="0" w:color="auto"/>
                        <w:right w:val="none" w:sz="0" w:space="0" w:color="auto"/>
                      </w:divBdr>
                    </w:div>
                  </w:divsChild>
                </w:div>
                <w:div w:id="858589202">
                  <w:marLeft w:val="0"/>
                  <w:marRight w:val="0"/>
                  <w:marTop w:val="0"/>
                  <w:marBottom w:val="0"/>
                  <w:divBdr>
                    <w:top w:val="none" w:sz="0" w:space="0" w:color="auto"/>
                    <w:left w:val="none" w:sz="0" w:space="0" w:color="auto"/>
                    <w:bottom w:val="none" w:sz="0" w:space="0" w:color="auto"/>
                    <w:right w:val="none" w:sz="0" w:space="0" w:color="auto"/>
                  </w:divBdr>
                  <w:divsChild>
                    <w:div w:id="1433668847">
                      <w:marLeft w:val="0"/>
                      <w:marRight w:val="0"/>
                      <w:marTop w:val="0"/>
                      <w:marBottom w:val="0"/>
                      <w:divBdr>
                        <w:top w:val="none" w:sz="0" w:space="0" w:color="auto"/>
                        <w:left w:val="none" w:sz="0" w:space="0" w:color="auto"/>
                        <w:bottom w:val="none" w:sz="0" w:space="0" w:color="auto"/>
                        <w:right w:val="none" w:sz="0" w:space="0" w:color="auto"/>
                      </w:divBdr>
                    </w:div>
                  </w:divsChild>
                </w:div>
                <w:div w:id="899563389">
                  <w:marLeft w:val="0"/>
                  <w:marRight w:val="0"/>
                  <w:marTop w:val="0"/>
                  <w:marBottom w:val="0"/>
                  <w:divBdr>
                    <w:top w:val="none" w:sz="0" w:space="0" w:color="auto"/>
                    <w:left w:val="none" w:sz="0" w:space="0" w:color="auto"/>
                    <w:bottom w:val="none" w:sz="0" w:space="0" w:color="auto"/>
                    <w:right w:val="none" w:sz="0" w:space="0" w:color="auto"/>
                  </w:divBdr>
                  <w:divsChild>
                    <w:div w:id="1826780713">
                      <w:marLeft w:val="0"/>
                      <w:marRight w:val="0"/>
                      <w:marTop w:val="0"/>
                      <w:marBottom w:val="0"/>
                      <w:divBdr>
                        <w:top w:val="none" w:sz="0" w:space="0" w:color="auto"/>
                        <w:left w:val="none" w:sz="0" w:space="0" w:color="auto"/>
                        <w:bottom w:val="none" w:sz="0" w:space="0" w:color="auto"/>
                        <w:right w:val="none" w:sz="0" w:space="0" w:color="auto"/>
                      </w:divBdr>
                    </w:div>
                  </w:divsChild>
                </w:div>
                <w:div w:id="908659301">
                  <w:marLeft w:val="0"/>
                  <w:marRight w:val="0"/>
                  <w:marTop w:val="0"/>
                  <w:marBottom w:val="0"/>
                  <w:divBdr>
                    <w:top w:val="none" w:sz="0" w:space="0" w:color="auto"/>
                    <w:left w:val="none" w:sz="0" w:space="0" w:color="auto"/>
                    <w:bottom w:val="none" w:sz="0" w:space="0" w:color="auto"/>
                    <w:right w:val="none" w:sz="0" w:space="0" w:color="auto"/>
                  </w:divBdr>
                  <w:divsChild>
                    <w:div w:id="1910453867">
                      <w:marLeft w:val="0"/>
                      <w:marRight w:val="0"/>
                      <w:marTop w:val="0"/>
                      <w:marBottom w:val="0"/>
                      <w:divBdr>
                        <w:top w:val="none" w:sz="0" w:space="0" w:color="auto"/>
                        <w:left w:val="none" w:sz="0" w:space="0" w:color="auto"/>
                        <w:bottom w:val="none" w:sz="0" w:space="0" w:color="auto"/>
                        <w:right w:val="none" w:sz="0" w:space="0" w:color="auto"/>
                      </w:divBdr>
                    </w:div>
                  </w:divsChild>
                </w:div>
                <w:div w:id="909510162">
                  <w:marLeft w:val="0"/>
                  <w:marRight w:val="0"/>
                  <w:marTop w:val="0"/>
                  <w:marBottom w:val="0"/>
                  <w:divBdr>
                    <w:top w:val="none" w:sz="0" w:space="0" w:color="auto"/>
                    <w:left w:val="none" w:sz="0" w:space="0" w:color="auto"/>
                    <w:bottom w:val="none" w:sz="0" w:space="0" w:color="auto"/>
                    <w:right w:val="none" w:sz="0" w:space="0" w:color="auto"/>
                  </w:divBdr>
                  <w:divsChild>
                    <w:div w:id="1006009871">
                      <w:marLeft w:val="0"/>
                      <w:marRight w:val="0"/>
                      <w:marTop w:val="0"/>
                      <w:marBottom w:val="0"/>
                      <w:divBdr>
                        <w:top w:val="none" w:sz="0" w:space="0" w:color="auto"/>
                        <w:left w:val="none" w:sz="0" w:space="0" w:color="auto"/>
                        <w:bottom w:val="none" w:sz="0" w:space="0" w:color="auto"/>
                        <w:right w:val="none" w:sz="0" w:space="0" w:color="auto"/>
                      </w:divBdr>
                    </w:div>
                  </w:divsChild>
                </w:div>
                <w:div w:id="910971490">
                  <w:marLeft w:val="0"/>
                  <w:marRight w:val="0"/>
                  <w:marTop w:val="0"/>
                  <w:marBottom w:val="0"/>
                  <w:divBdr>
                    <w:top w:val="none" w:sz="0" w:space="0" w:color="auto"/>
                    <w:left w:val="none" w:sz="0" w:space="0" w:color="auto"/>
                    <w:bottom w:val="none" w:sz="0" w:space="0" w:color="auto"/>
                    <w:right w:val="none" w:sz="0" w:space="0" w:color="auto"/>
                  </w:divBdr>
                  <w:divsChild>
                    <w:div w:id="168834063">
                      <w:marLeft w:val="0"/>
                      <w:marRight w:val="0"/>
                      <w:marTop w:val="0"/>
                      <w:marBottom w:val="0"/>
                      <w:divBdr>
                        <w:top w:val="none" w:sz="0" w:space="0" w:color="auto"/>
                        <w:left w:val="none" w:sz="0" w:space="0" w:color="auto"/>
                        <w:bottom w:val="none" w:sz="0" w:space="0" w:color="auto"/>
                        <w:right w:val="none" w:sz="0" w:space="0" w:color="auto"/>
                      </w:divBdr>
                    </w:div>
                  </w:divsChild>
                </w:div>
                <w:div w:id="927929091">
                  <w:marLeft w:val="0"/>
                  <w:marRight w:val="0"/>
                  <w:marTop w:val="0"/>
                  <w:marBottom w:val="0"/>
                  <w:divBdr>
                    <w:top w:val="none" w:sz="0" w:space="0" w:color="auto"/>
                    <w:left w:val="none" w:sz="0" w:space="0" w:color="auto"/>
                    <w:bottom w:val="none" w:sz="0" w:space="0" w:color="auto"/>
                    <w:right w:val="none" w:sz="0" w:space="0" w:color="auto"/>
                  </w:divBdr>
                  <w:divsChild>
                    <w:div w:id="15427369">
                      <w:marLeft w:val="0"/>
                      <w:marRight w:val="0"/>
                      <w:marTop w:val="0"/>
                      <w:marBottom w:val="0"/>
                      <w:divBdr>
                        <w:top w:val="none" w:sz="0" w:space="0" w:color="auto"/>
                        <w:left w:val="none" w:sz="0" w:space="0" w:color="auto"/>
                        <w:bottom w:val="none" w:sz="0" w:space="0" w:color="auto"/>
                        <w:right w:val="none" w:sz="0" w:space="0" w:color="auto"/>
                      </w:divBdr>
                    </w:div>
                  </w:divsChild>
                </w:div>
                <w:div w:id="928077153">
                  <w:marLeft w:val="0"/>
                  <w:marRight w:val="0"/>
                  <w:marTop w:val="0"/>
                  <w:marBottom w:val="0"/>
                  <w:divBdr>
                    <w:top w:val="none" w:sz="0" w:space="0" w:color="auto"/>
                    <w:left w:val="none" w:sz="0" w:space="0" w:color="auto"/>
                    <w:bottom w:val="none" w:sz="0" w:space="0" w:color="auto"/>
                    <w:right w:val="none" w:sz="0" w:space="0" w:color="auto"/>
                  </w:divBdr>
                  <w:divsChild>
                    <w:div w:id="1938098521">
                      <w:marLeft w:val="0"/>
                      <w:marRight w:val="0"/>
                      <w:marTop w:val="0"/>
                      <w:marBottom w:val="0"/>
                      <w:divBdr>
                        <w:top w:val="none" w:sz="0" w:space="0" w:color="auto"/>
                        <w:left w:val="none" w:sz="0" w:space="0" w:color="auto"/>
                        <w:bottom w:val="none" w:sz="0" w:space="0" w:color="auto"/>
                        <w:right w:val="none" w:sz="0" w:space="0" w:color="auto"/>
                      </w:divBdr>
                    </w:div>
                  </w:divsChild>
                </w:div>
                <w:div w:id="955722264">
                  <w:marLeft w:val="0"/>
                  <w:marRight w:val="0"/>
                  <w:marTop w:val="0"/>
                  <w:marBottom w:val="0"/>
                  <w:divBdr>
                    <w:top w:val="none" w:sz="0" w:space="0" w:color="auto"/>
                    <w:left w:val="none" w:sz="0" w:space="0" w:color="auto"/>
                    <w:bottom w:val="none" w:sz="0" w:space="0" w:color="auto"/>
                    <w:right w:val="none" w:sz="0" w:space="0" w:color="auto"/>
                  </w:divBdr>
                  <w:divsChild>
                    <w:div w:id="518081156">
                      <w:marLeft w:val="0"/>
                      <w:marRight w:val="0"/>
                      <w:marTop w:val="0"/>
                      <w:marBottom w:val="0"/>
                      <w:divBdr>
                        <w:top w:val="none" w:sz="0" w:space="0" w:color="auto"/>
                        <w:left w:val="none" w:sz="0" w:space="0" w:color="auto"/>
                        <w:bottom w:val="none" w:sz="0" w:space="0" w:color="auto"/>
                        <w:right w:val="none" w:sz="0" w:space="0" w:color="auto"/>
                      </w:divBdr>
                    </w:div>
                  </w:divsChild>
                </w:div>
                <w:div w:id="957563722">
                  <w:marLeft w:val="0"/>
                  <w:marRight w:val="0"/>
                  <w:marTop w:val="0"/>
                  <w:marBottom w:val="0"/>
                  <w:divBdr>
                    <w:top w:val="none" w:sz="0" w:space="0" w:color="auto"/>
                    <w:left w:val="none" w:sz="0" w:space="0" w:color="auto"/>
                    <w:bottom w:val="none" w:sz="0" w:space="0" w:color="auto"/>
                    <w:right w:val="none" w:sz="0" w:space="0" w:color="auto"/>
                  </w:divBdr>
                  <w:divsChild>
                    <w:div w:id="1878618111">
                      <w:marLeft w:val="0"/>
                      <w:marRight w:val="0"/>
                      <w:marTop w:val="0"/>
                      <w:marBottom w:val="0"/>
                      <w:divBdr>
                        <w:top w:val="none" w:sz="0" w:space="0" w:color="auto"/>
                        <w:left w:val="none" w:sz="0" w:space="0" w:color="auto"/>
                        <w:bottom w:val="none" w:sz="0" w:space="0" w:color="auto"/>
                        <w:right w:val="none" w:sz="0" w:space="0" w:color="auto"/>
                      </w:divBdr>
                    </w:div>
                  </w:divsChild>
                </w:div>
                <w:div w:id="966395632">
                  <w:marLeft w:val="0"/>
                  <w:marRight w:val="0"/>
                  <w:marTop w:val="0"/>
                  <w:marBottom w:val="0"/>
                  <w:divBdr>
                    <w:top w:val="none" w:sz="0" w:space="0" w:color="auto"/>
                    <w:left w:val="none" w:sz="0" w:space="0" w:color="auto"/>
                    <w:bottom w:val="none" w:sz="0" w:space="0" w:color="auto"/>
                    <w:right w:val="none" w:sz="0" w:space="0" w:color="auto"/>
                  </w:divBdr>
                  <w:divsChild>
                    <w:div w:id="1448084678">
                      <w:marLeft w:val="0"/>
                      <w:marRight w:val="0"/>
                      <w:marTop w:val="0"/>
                      <w:marBottom w:val="0"/>
                      <w:divBdr>
                        <w:top w:val="none" w:sz="0" w:space="0" w:color="auto"/>
                        <w:left w:val="none" w:sz="0" w:space="0" w:color="auto"/>
                        <w:bottom w:val="none" w:sz="0" w:space="0" w:color="auto"/>
                        <w:right w:val="none" w:sz="0" w:space="0" w:color="auto"/>
                      </w:divBdr>
                    </w:div>
                  </w:divsChild>
                </w:div>
                <w:div w:id="971596635">
                  <w:marLeft w:val="0"/>
                  <w:marRight w:val="0"/>
                  <w:marTop w:val="0"/>
                  <w:marBottom w:val="0"/>
                  <w:divBdr>
                    <w:top w:val="none" w:sz="0" w:space="0" w:color="auto"/>
                    <w:left w:val="none" w:sz="0" w:space="0" w:color="auto"/>
                    <w:bottom w:val="none" w:sz="0" w:space="0" w:color="auto"/>
                    <w:right w:val="none" w:sz="0" w:space="0" w:color="auto"/>
                  </w:divBdr>
                  <w:divsChild>
                    <w:div w:id="1658530584">
                      <w:marLeft w:val="0"/>
                      <w:marRight w:val="0"/>
                      <w:marTop w:val="0"/>
                      <w:marBottom w:val="0"/>
                      <w:divBdr>
                        <w:top w:val="none" w:sz="0" w:space="0" w:color="auto"/>
                        <w:left w:val="none" w:sz="0" w:space="0" w:color="auto"/>
                        <w:bottom w:val="none" w:sz="0" w:space="0" w:color="auto"/>
                        <w:right w:val="none" w:sz="0" w:space="0" w:color="auto"/>
                      </w:divBdr>
                    </w:div>
                  </w:divsChild>
                </w:div>
                <w:div w:id="972248961">
                  <w:marLeft w:val="0"/>
                  <w:marRight w:val="0"/>
                  <w:marTop w:val="0"/>
                  <w:marBottom w:val="0"/>
                  <w:divBdr>
                    <w:top w:val="none" w:sz="0" w:space="0" w:color="auto"/>
                    <w:left w:val="none" w:sz="0" w:space="0" w:color="auto"/>
                    <w:bottom w:val="none" w:sz="0" w:space="0" w:color="auto"/>
                    <w:right w:val="none" w:sz="0" w:space="0" w:color="auto"/>
                  </w:divBdr>
                  <w:divsChild>
                    <w:div w:id="1392188993">
                      <w:marLeft w:val="0"/>
                      <w:marRight w:val="0"/>
                      <w:marTop w:val="0"/>
                      <w:marBottom w:val="0"/>
                      <w:divBdr>
                        <w:top w:val="none" w:sz="0" w:space="0" w:color="auto"/>
                        <w:left w:val="none" w:sz="0" w:space="0" w:color="auto"/>
                        <w:bottom w:val="none" w:sz="0" w:space="0" w:color="auto"/>
                        <w:right w:val="none" w:sz="0" w:space="0" w:color="auto"/>
                      </w:divBdr>
                    </w:div>
                  </w:divsChild>
                </w:div>
                <w:div w:id="993796310">
                  <w:marLeft w:val="0"/>
                  <w:marRight w:val="0"/>
                  <w:marTop w:val="0"/>
                  <w:marBottom w:val="0"/>
                  <w:divBdr>
                    <w:top w:val="none" w:sz="0" w:space="0" w:color="auto"/>
                    <w:left w:val="none" w:sz="0" w:space="0" w:color="auto"/>
                    <w:bottom w:val="none" w:sz="0" w:space="0" w:color="auto"/>
                    <w:right w:val="none" w:sz="0" w:space="0" w:color="auto"/>
                  </w:divBdr>
                  <w:divsChild>
                    <w:div w:id="1457137698">
                      <w:marLeft w:val="0"/>
                      <w:marRight w:val="0"/>
                      <w:marTop w:val="0"/>
                      <w:marBottom w:val="0"/>
                      <w:divBdr>
                        <w:top w:val="none" w:sz="0" w:space="0" w:color="auto"/>
                        <w:left w:val="none" w:sz="0" w:space="0" w:color="auto"/>
                        <w:bottom w:val="none" w:sz="0" w:space="0" w:color="auto"/>
                        <w:right w:val="none" w:sz="0" w:space="0" w:color="auto"/>
                      </w:divBdr>
                    </w:div>
                  </w:divsChild>
                </w:div>
                <w:div w:id="1007369919">
                  <w:marLeft w:val="0"/>
                  <w:marRight w:val="0"/>
                  <w:marTop w:val="0"/>
                  <w:marBottom w:val="0"/>
                  <w:divBdr>
                    <w:top w:val="none" w:sz="0" w:space="0" w:color="auto"/>
                    <w:left w:val="none" w:sz="0" w:space="0" w:color="auto"/>
                    <w:bottom w:val="none" w:sz="0" w:space="0" w:color="auto"/>
                    <w:right w:val="none" w:sz="0" w:space="0" w:color="auto"/>
                  </w:divBdr>
                  <w:divsChild>
                    <w:div w:id="1699623164">
                      <w:marLeft w:val="0"/>
                      <w:marRight w:val="0"/>
                      <w:marTop w:val="0"/>
                      <w:marBottom w:val="0"/>
                      <w:divBdr>
                        <w:top w:val="none" w:sz="0" w:space="0" w:color="auto"/>
                        <w:left w:val="none" w:sz="0" w:space="0" w:color="auto"/>
                        <w:bottom w:val="none" w:sz="0" w:space="0" w:color="auto"/>
                        <w:right w:val="none" w:sz="0" w:space="0" w:color="auto"/>
                      </w:divBdr>
                    </w:div>
                  </w:divsChild>
                </w:div>
                <w:div w:id="1011449070">
                  <w:marLeft w:val="0"/>
                  <w:marRight w:val="0"/>
                  <w:marTop w:val="0"/>
                  <w:marBottom w:val="0"/>
                  <w:divBdr>
                    <w:top w:val="none" w:sz="0" w:space="0" w:color="auto"/>
                    <w:left w:val="none" w:sz="0" w:space="0" w:color="auto"/>
                    <w:bottom w:val="none" w:sz="0" w:space="0" w:color="auto"/>
                    <w:right w:val="none" w:sz="0" w:space="0" w:color="auto"/>
                  </w:divBdr>
                  <w:divsChild>
                    <w:div w:id="2084833535">
                      <w:marLeft w:val="0"/>
                      <w:marRight w:val="0"/>
                      <w:marTop w:val="0"/>
                      <w:marBottom w:val="0"/>
                      <w:divBdr>
                        <w:top w:val="none" w:sz="0" w:space="0" w:color="auto"/>
                        <w:left w:val="none" w:sz="0" w:space="0" w:color="auto"/>
                        <w:bottom w:val="none" w:sz="0" w:space="0" w:color="auto"/>
                        <w:right w:val="none" w:sz="0" w:space="0" w:color="auto"/>
                      </w:divBdr>
                    </w:div>
                  </w:divsChild>
                </w:div>
                <w:div w:id="1013990154">
                  <w:marLeft w:val="0"/>
                  <w:marRight w:val="0"/>
                  <w:marTop w:val="0"/>
                  <w:marBottom w:val="0"/>
                  <w:divBdr>
                    <w:top w:val="none" w:sz="0" w:space="0" w:color="auto"/>
                    <w:left w:val="none" w:sz="0" w:space="0" w:color="auto"/>
                    <w:bottom w:val="none" w:sz="0" w:space="0" w:color="auto"/>
                    <w:right w:val="none" w:sz="0" w:space="0" w:color="auto"/>
                  </w:divBdr>
                  <w:divsChild>
                    <w:div w:id="331228304">
                      <w:marLeft w:val="0"/>
                      <w:marRight w:val="0"/>
                      <w:marTop w:val="0"/>
                      <w:marBottom w:val="0"/>
                      <w:divBdr>
                        <w:top w:val="none" w:sz="0" w:space="0" w:color="auto"/>
                        <w:left w:val="none" w:sz="0" w:space="0" w:color="auto"/>
                        <w:bottom w:val="none" w:sz="0" w:space="0" w:color="auto"/>
                        <w:right w:val="none" w:sz="0" w:space="0" w:color="auto"/>
                      </w:divBdr>
                    </w:div>
                  </w:divsChild>
                </w:div>
                <w:div w:id="1016881808">
                  <w:marLeft w:val="0"/>
                  <w:marRight w:val="0"/>
                  <w:marTop w:val="0"/>
                  <w:marBottom w:val="0"/>
                  <w:divBdr>
                    <w:top w:val="none" w:sz="0" w:space="0" w:color="auto"/>
                    <w:left w:val="none" w:sz="0" w:space="0" w:color="auto"/>
                    <w:bottom w:val="none" w:sz="0" w:space="0" w:color="auto"/>
                    <w:right w:val="none" w:sz="0" w:space="0" w:color="auto"/>
                  </w:divBdr>
                  <w:divsChild>
                    <w:div w:id="540359215">
                      <w:marLeft w:val="0"/>
                      <w:marRight w:val="0"/>
                      <w:marTop w:val="0"/>
                      <w:marBottom w:val="0"/>
                      <w:divBdr>
                        <w:top w:val="none" w:sz="0" w:space="0" w:color="auto"/>
                        <w:left w:val="none" w:sz="0" w:space="0" w:color="auto"/>
                        <w:bottom w:val="none" w:sz="0" w:space="0" w:color="auto"/>
                        <w:right w:val="none" w:sz="0" w:space="0" w:color="auto"/>
                      </w:divBdr>
                    </w:div>
                  </w:divsChild>
                </w:div>
                <w:div w:id="1049038934">
                  <w:marLeft w:val="0"/>
                  <w:marRight w:val="0"/>
                  <w:marTop w:val="0"/>
                  <w:marBottom w:val="0"/>
                  <w:divBdr>
                    <w:top w:val="none" w:sz="0" w:space="0" w:color="auto"/>
                    <w:left w:val="none" w:sz="0" w:space="0" w:color="auto"/>
                    <w:bottom w:val="none" w:sz="0" w:space="0" w:color="auto"/>
                    <w:right w:val="none" w:sz="0" w:space="0" w:color="auto"/>
                  </w:divBdr>
                  <w:divsChild>
                    <w:div w:id="1286429370">
                      <w:marLeft w:val="0"/>
                      <w:marRight w:val="0"/>
                      <w:marTop w:val="0"/>
                      <w:marBottom w:val="0"/>
                      <w:divBdr>
                        <w:top w:val="none" w:sz="0" w:space="0" w:color="auto"/>
                        <w:left w:val="none" w:sz="0" w:space="0" w:color="auto"/>
                        <w:bottom w:val="none" w:sz="0" w:space="0" w:color="auto"/>
                        <w:right w:val="none" w:sz="0" w:space="0" w:color="auto"/>
                      </w:divBdr>
                    </w:div>
                  </w:divsChild>
                </w:div>
                <w:div w:id="1063409235">
                  <w:marLeft w:val="0"/>
                  <w:marRight w:val="0"/>
                  <w:marTop w:val="0"/>
                  <w:marBottom w:val="0"/>
                  <w:divBdr>
                    <w:top w:val="none" w:sz="0" w:space="0" w:color="auto"/>
                    <w:left w:val="none" w:sz="0" w:space="0" w:color="auto"/>
                    <w:bottom w:val="none" w:sz="0" w:space="0" w:color="auto"/>
                    <w:right w:val="none" w:sz="0" w:space="0" w:color="auto"/>
                  </w:divBdr>
                  <w:divsChild>
                    <w:div w:id="2022276947">
                      <w:marLeft w:val="0"/>
                      <w:marRight w:val="0"/>
                      <w:marTop w:val="0"/>
                      <w:marBottom w:val="0"/>
                      <w:divBdr>
                        <w:top w:val="none" w:sz="0" w:space="0" w:color="auto"/>
                        <w:left w:val="none" w:sz="0" w:space="0" w:color="auto"/>
                        <w:bottom w:val="none" w:sz="0" w:space="0" w:color="auto"/>
                        <w:right w:val="none" w:sz="0" w:space="0" w:color="auto"/>
                      </w:divBdr>
                    </w:div>
                  </w:divsChild>
                </w:div>
                <w:div w:id="1074204851">
                  <w:marLeft w:val="0"/>
                  <w:marRight w:val="0"/>
                  <w:marTop w:val="0"/>
                  <w:marBottom w:val="0"/>
                  <w:divBdr>
                    <w:top w:val="none" w:sz="0" w:space="0" w:color="auto"/>
                    <w:left w:val="none" w:sz="0" w:space="0" w:color="auto"/>
                    <w:bottom w:val="none" w:sz="0" w:space="0" w:color="auto"/>
                    <w:right w:val="none" w:sz="0" w:space="0" w:color="auto"/>
                  </w:divBdr>
                  <w:divsChild>
                    <w:div w:id="2002611900">
                      <w:marLeft w:val="0"/>
                      <w:marRight w:val="0"/>
                      <w:marTop w:val="0"/>
                      <w:marBottom w:val="0"/>
                      <w:divBdr>
                        <w:top w:val="none" w:sz="0" w:space="0" w:color="auto"/>
                        <w:left w:val="none" w:sz="0" w:space="0" w:color="auto"/>
                        <w:bottom w:val="none" w:sz="0" w:space="0" w:color="auto"/>
                        <w:right w:val="none" w:sz="0" w:space="0" w:color="auto"/>
                      </w:divBdr>
                    </w:div>
                  </w:divsChild>
                </w:div>
                <w:div w:id="1082485121">
                  <w:marLeft w:val="0"/>
                  <w:marRight w:val="0"/>
                  <w:marTop w:val="0"/>
                  <w:marBottom w:val="0"/>
                  <w:divBdr>
                    <w:top w:val="none" w:sz="0" w:space="0" w:color="auto"/>
                    <w:left w:val="none" w:sz="0" w:space="0" w:color="auto"/>
                    <w:bottom w:val="none" w:sz="0" w:space="0" w:color="auto"/>
                    <w:right w:val="none" w:sz="0" w:space="0" w:color="auto"/>
                  </w:divBdr>
                  <w:divsChild>
                    <w:div w:id="492917063">
                      <w:marLeft w:val="0"/>
                      <w:marRight w:val="0"/>
                      <w:marTop w:val="0"/>
                      <w:marBottom w:val="0"/>
                      <w:divBdr>
                        <w:top w:val="none" w:sz="0" w:space="0" w:color="auto"/>
                        <w:left w:val="none" w:sz="0" w:space="0" w:color="auto"/>
                        <w:bottom w:val="none" w:sz="0" w:space="0" w:color="auto"/>
                        <w:right w:val="none" w:sz="0" w:space="0" w:color="auto"/>
                      </w:divBdr>
                    </w:div>
                  </w:divsChild>
                </w:div>
                <w:div w:id="1098940207">
                  <w:marLeft w:val="0"/>
                  <w:marRight w:val="0"/>
                  <w:marTop w:val="0"/>
                  <w:marBottom w:val="0"/>
                  <w:divBdr>
                    <w:top w:val="none" w:sz="0" w:space="0" w:color="auto"/>
                    <w:left w:val="none" w:sz="0" w:space="0" w:color="auto"/>
                    <w:bottom w:val="none" w:sz="0" w:space="0" w:color="auto"/>
                    <w:right w:val="none" w:sz="0" w:space="0" w:color="auto"/>
                  </w:divBdr>
                  <w:divsChild>
                    <w:div w:id="853148283">
                      <w:marLeft w:val="0"/>
                      <w:marRight w:val="0"/>
                      <w:marTop w:val="0"/>
                      <w:marBottom w:val="0"/>
                      <w:divBdr>
                        <w:top w:val="none" w:sz="0" w:space="0" w:color="auto"/>
                        <w:left w:val="none" w:sz="0" w:space="0" w:color="auto"/>
                        <w:bottom w:val="none" w:sz="0" w:space="0" w:color="auto"/>
                        <w:right w:val="none" w:sz="0" w:space="0" w:color="auto"/>
                      </w:divBdr>
                    </w:div>
                  </w:divsChild>
                </w:div>
                <w:div w:id="1102262514">
                  <w:marLeft w:val="0"/>
                  <w:marRight w:val="0"/>
                  <w:marTop w:val="0"/>
                  <w:marBottom w:val="0"/>
                  <w:divBdr>
                    <w:top w:val="none" w:sz="0" w:space="0" w:color="auto"/>
                    <w:left w:val="none" w:sz="0" w:space="0" w:color="auto"/>
                    <w:bottom w:val="none" w:sz="0" w:space="0" w:color="auto"/>
                    <w:right w:val="none" w:sz="0" w:space="0" w:color="auto"/>
                  </w:divBdr>
                  <w:divsChild>
                    <w:div w:id="2089186888">
                      <w:marLeft w:val="0"/>
                      <w:marRight w:val="0"/>
                      <w:marTop w:val="0"/>
                      <w:marBottom w:val="0"/>
                      <w:divBdr>
                        <w:top w:val="none" w:sz="0" w:space="0" w:color="auto"/>
                        <w:left w:val="none" w:sz="0" w:space="0" w:color="auto"/>
                        <w:bottom w:val="none" w:sz="0" w:space="0" w:color="auto"/>
                        <w:right w:val="none" w:sz="0" w:space="0" w:color="auto"/>
                      </w:divBdr>
                    </w:div>
                  </w:divsChild>
                </w:div>
                <w:div w:id="1104808130">
                  <w:marLeft w:val="0"/>
                  <w:marRight w:val="0"/>
                  <w:marTop w:val="0"/>
                  <w:marBottom w:val="0"/>
                  <w:divBdr>
                    <w:top w:val="none" w:sz="0" w:space="0" w:color="auto"/>
                    <w:left w:val="none" w:sz="0" w:space="0" w:color="auto"/>
                    <w:bottom w:val="none" w:sz="0" w:space="0" w:color="auto"/>
                    <w:right w:val="none" w:sz="0" w:space="0" w:color="auto"/>
                  </w:divBdr>
                  <w:divsChild>
                    <w:div w:id="570039740">
                      <w:marLeft w:val="0"/>
                      <w:marRight w:val="0"/>
                      <w:marTop w:val="0"/>
                      <w:marBottom w:val="0"/>
                      <w:divBdr>
                        <w:top w:val="none" w:sz="0" w:space="0" w:color="auto"/>
                        <w:left w:val="none" w:sz="0" w:space="0" w:color="auto"/>
                        <w:bottom w:val="none" w:sz="0" w:space="0" w:color="auto"/>
                        <w:right w:val="none" w:sz="0" w:space="0" w:color="auto"/>
                      </w:divBdr>
                    </w:div>
                  </w:divsChild>
                </w:div>
                <w:div w:id="1141577985">
                  <w:marLeft w:val="0"/>
                  <w:marRight w:val="0"/>
                  <w:marTop w:val="0"/>
                  <w:marBottom w:val="0"/>
                  <w:divBdr>
                    <w:top w:val="none" w:sz="0" w:space="0" w:color="auto"/>
                    <w:left w:val="none" w:sz="0" w:space="0" w:color="auto"/>
                    <w:bottom w:val="none" w:sz="0" w:space="0" w:color="auto"/>
                    <w:right w:val="none" w:sz="0" w:space="0" w:color="auto"/>
                  </w:divBdr>
                  <w:divsChild>
                    <w:div w:id="1106384662">
                      <w:marLeft w:val="0"/>
                      <w:marRight w:val="0"/>
                      <w:marTop w:val="0"/>
                      <w:marBottom w:val="0"/>
                      <w:divBdr>
                        <w:top w:val="none" w:sz="0" w:space="0" w:color="auto"/>
                        <w:left w:val="none" w:sz="0" w:space="0" w:color="auto"/>
                        <w:bottom w:val="none" w:sz="0" w:space="0" w:color="auto"/>
                        <w:right w:val="none" w:sz="0" w:space="0" w:color="auto"/>
                      </w:divBdr>
                    </w:div>
                  </w:divsChild>
                </w:div>
                <w:div w:id="1149248208">
                  <w:marLeft w:val="0"/>
                  <w:marRight w:val="0"/>
                  <w:marTop w:val="0"/>
                  <w:marBottom w:val="0"/>
                  <w:divBdr>
                    <w:top w:val="none" w:sz="0" w:space="0" w:color="auto"/>
                    <w:left w:val="none" w:sz="0" w:space="0" w:color="auto"/>
                    <w:bottom w:val="none" w:sz="0" w:space="0" w:color="auto"/>
                    <w:right w:val="none" w:sz="0" w:space="0" w:color="auto"/>
                  </w:divBdr>
                  <w:divsChild>
                    <w:div w:id="1127822051">
                      <w:marLeft w:val="0"/>
                      <w:marRight w:val="0"/>
                      <w:marTop w:val="0"/>
                      <w:marBottom w:val="0"/>
                      <w:divBdr>
                        <w:top w:val="none" w:sz="0" w:space="0" w:color="auto"/>
                        <w:left w:val="none" w:sz="0" w:space="0" w:color="auto"/>
                        <w:bottom w:val="none" w:sz="0" w:space="0" w:color="auto"/>
                        <w:right w:val="none" w:sz="0" w:space="0" w:color="auto"/>
                      </w:divBdr>
                    </w:div>
                  </w:divsChild>
                </w:div>
                <w:div w:id="1160274262">
                  <w:marLeft w:val="0"/>
                  <w:marRight w:val="0"/>
                  <w:marTop w:val="0"/>
                  <w:marBottom w:val="0"/>
                  <w:divBdr>
                    <w:top w:val="none" w:sz="0" w:space="0" w:color="auto"/>
                    <w:left w:val="none" w:sz="0" w:space="0" w:color="auto"/>
                    <w:bottom w:val="none" w:sz="0" w:space="0" w:color="auto"/>
                    <w:right w:val="none" w:sz="0" w:space="0" w:color="auto"/>
                  </w:divBdr>
                  <w:divsChild>
                    <w:div w:id="1024214313">
                      <w:marLeft w:val="0"/>
                      <w:marRight w:val="0"/>
                      <w:marTop w:val="0"/>
                      <w:marBottom w:val="0"/>
                      <w:divBdr>
                        <w:top w:val="none" w:sz="0" w:space="0" w:color="auto"/>
                        <w:left w:val="none" w:sz="0" w:space="0" w:color="auto"/>
                        <w:bottom w:val="none" w:sz="0" w:space="0" w:color="auto"/>
                        <w:right w:val="none" w:sz="0" w:space="0" w:color="auto"/>
                      </w:divBdr>
                    </w:div>
                  </w:divsChild>
                </w:div>
                <w:div w:id="1161501268">
                  <w:marLeft w:val="0"/>
                  <w:marRight w:val="0"/>
                  <w:marTop w:val="0"/>
                  <w:marBottom w:val="0"/>
                  <w:divBdr>
                    <w:top w:val="none" w:sz="0" w:space="0" w:color="auto"/>
                    <w:left w:val="none" w:sz="0" w:space="0" w:color="auto"/>
                    <w:bottom w:val="none" w:sz="0" w:space="0" w:color="auto"/>
                    <w:right w:val="none" w:sz="0" w:space="0" w:color="auto"/>
                  </w:divBdr>
                  <w:divsChild>
                    <w:div w:id="557864154">
                      <w:marLeft w:val="0"/>
                      <w:marRight w:val="0"/>
                      <w:marTop w:val="0"/>
                      <w:marBottom w:val="0"/>
                      <w:divBdr>
                        <w:top w:val="none" w:sz="0" w:space="0" w:color="auto"/>
                        <w:left w:val="none" w:sz="0" w:space="0" w:color="auto"/>
                        <w:bottom w:val="none" w:sz="0" w:space="0" w:color="auto"/>
                        <w:right w:val="none" w:sz="0" w:space="0" w:color="auto"/>
                      </w:divBdr>
                    </w:div>
                  </w:divsChild>
                </w:div>
                <w:div w:id="1162088401">
                  <w:marLeft w:val="0"/>
                  <w:marRight w:val="0"/>
                  <w:marTop w:val="0"/>
                  <w:marBottom w:val="0"/>
                  <w:divBdr>
                    <w:top w:val="none" w:sz="0" w:space="0" w:color="auto"/>
                    <w:left w:val="none" w:sz="0" w:space="0" w:color="auto"/>
                    <w:bottom w:val="none" w:sz="0" w:space="0" w:color="auto"/>
                    <w:right w:val="none" w:sz="0" w:space="0" w:color="auto"/>
                  </w:divBdr>
                  <w:divsChild>
                    <w:div w:id="75517566">
                      <w:marLeft w:val="0"/>
                      <w:marRight w:val="0"/>
                      <w:marTop w:val="0"/>
                      <w:marBottom w:val="0"/>
                      <w:divBdr>
                        <w:top w:val="none" w:sz="0" w:space="0" w:color="auto"/>
                        <w:left w:val="none" w:sz="0" w:space="0" w:color="auto"/>
                        <w:bottom w:val="none" w:sz="0" w:space="0" w:color="auto"/>
                        <w:right w:val="none" w:sz="0" w:space="0" w:color="auto"/>
                      </w:divBdr>
                    </w:div>
                  </w:divsChild>
                </w:div>
                <w:div w:id="1164322570">
                  <w:marLeft w:val="0"/>
                  <w:marRight w:val="0"/>
                  <w:marTop w:val="0"/>
                  <w:marBottom w:val="0"/>
                  <w:divBdr>
                    <w:top w:val="none" w:sz="0" w:space="0" w:color="auto"/>
                    <w:left w:val="none" w:sz="0" w:space="0" w:color="auto"/>
                    <w:bottom w:val="none" w:sz="0" w:space="0" w:color="auto"/>
                    <w:right w:val="none" w:sz="0" w:space="0" w:color="auto"/>
                  </w:divBdr>
                  <w:divsChild>
                    <w:div w:id="1631549230">
                      <w:marLeft w:val="0"/>
                      <w:marRight w:val="0"/>
                      <w:marTop w:val="0"/>
                      <w:marBottom w:val="0"/>
                      <w:divBdr>
                        <w:top w:val="none" w:sz="0" w:space="0" w:color="auto"/>
                        <w:left w:val="none" w:sz="0" w:space="0" w:color="auto"/>
                        <w:bottom w:val="none" w:sz="0" w:space="0" w:color="auto"/>
                        <w:right w:val="none" w:sz="0" w:space="0" w:color="auto"/>
                      </w:divBdr>
                    </w:div>
                  </w:divsChild>
                </w:div>
                <w:div w:id="1189223476">
                  <w:marLeft w:val="0"/>
                  <w:marRight w:val="0"/>
                  <w:marTop w:val="0"/>
                  <w:marBottom w:val="0"/>
                  <w:divBdr>
                    <w:top w:val="none" w:sz="0" w:space="0" w:color="auto"/>
                    <w:left w:val="none" w:sz="0" w:space="0" w:color="auto"/>
                    <w:bottom w:val="none" w:sz="0" w:space="0" w:color="auto"/>
                    <w:right w:val="none" w:sz="0" w:space="0" w:color="auto"/>
                  </w:divBdr>
                  <w:divsChild>
                    <w:div w:id="622884477">
                      <w:marLeft w:val="0"/>
                      <w:marRight w:val="0"/>
                      <w:marTop w:val="0"/>
                      <w:marBottom w:val="0"/>
                      <w:divBdr>
                        <w:top w:val="none" w:sz="0" w:space="0" w:color="auto"/>
                        <w:left w:val="none" w:sz="0" w:space="0" w:color="auto"/>
                        <w:bottom w:val="none" w:sz="0" w:space="0" w:color="auto"/>
                        <w:right w:val="none" w:sz="0" w:space="0" w:color="auto"/>
                      </w:divBdr>
                    </w:div>
                  </w:divsChild>
                </w:div>
                <w:div w:id="1197737620">
                  <w:marLeft w:val="0"/>
                  <w:marRight w:val="0"/>
                  <w:marTop w:val="0"/>
                  <w:marBottom w:val="0"/>
                  <w:divBdr>
                    <w:top w:val="none" w:sz="0" w:space="0" w:color="auto"/>
                    <w:left w:val="none" w:sz="0" w:space="0" w:color="auto"/>
                    <w:bottom w:val="none" w:sz="0" w:space="0" w:color="auto"/>
                    <w:right w:val="none" w:sz="0" w:space="0" w:color="auto"/>
                  </w:divBdr>
                  <w:divsChild>
                    <w:div w:id="1559513642">
                      <w:marLeft w:val="0"/>
                      <w:marRight w:val="0"/>
                      <w:marTop w:val="0"/>
                      <w:marBottom w:val="0"/>
                      <w:divBdr>
                        <w:top w:val="none" w:sz="0" w:space="0" w:color="auto"/>
                        <w:left w:val="none" w:sz="0" w:space="0" w:color="auto"/>
                        <w:bottom w:val="none" w:sz="0" w:space="0" w:color="auto"/>
                        <w:right w:val="none" w:sz="0" w:space="0" w:color="auto"/>
                      </w:divBdr>
                    </w:div>
                  </w:divsChild>
                </w:div>
                <w:div w:id="1210990071">
                  <w:marLeft w:val="0"/>
                  <w:marRight w:val="0"/>
                  <w:marTop w:val="0"/>
                  <w:marBottom w:val="0"/>
                  <w:divBdr>
                    <w:top w:val="none" w:sz="0" w:space="0" w:color="auto"/>
                    <w:left w:val="none" w:sz="0" w:space="0" w:color="auto"/>
                    <w:bottom w:val="none" w:sz="0" w:space="0" w:color="auto"/>
                    <w:right w:val="none" w:sz="0" w:space="0" w:color="auto"/>
                  </w:divBdr>
                  <w:divsChild>
                    <w:div w:id="538081490">
                      <w:marLeft w:val="0"/>
                      <w:marRight w:val="0"/>
                      <w:marTop w:val="0"/>
                      <w:marBottom w:val="0"/>
                      <w:divBdr>
                        <w:top w:val="none" w:sz="0" w:space="0" w:color="auto"/>
                        <w:left w:val="none" w:sz="0" w:space="0" w:color="auto"/>
                        <w:bottom w:val="none" w:sz="0" w:space="0" w:color="auto"/>
                        <w:right w:val="none" w:sz="0" w:space="0" w:color="auto"/>
                      </w:divBdr>
                    </w:div>
                  </w:divsChild>
                </w:div>
                <w:div w:id="1215968991">
                  <w:marLeft w:val="0"/>
                  <w:marRight w:val="0"/>
                  <w:marTop w:val="0"/>
                  <w:marBottom w:val="0"/>
                  <w:divBdr>
                    <w:top w:val="none" w:sz="0" w:space="0" w:color="auto"/>
                    <w:left w:val="none" w:sz="0" w:space="0" w:color="auto"/>
                    <w:bottom w:val="none" w:sz="0" w:space="0" w:color="auto"/>
                    <w:right w:val="none" w:sz="0" w:space="0" w:color="auto"/>
                  </w:divBdr>
                  <w:divsChild>
                    <w:div w:id="150606871">
                      <w:marLeft w:val="0"/>
                      <w:marRight w:val="0"/>
                      <w:marTop w:val="0"/>
                      <w:marBottom w:val="0"/>
                      <w:divBdr>
                        <w:top w:val="none" w:sz="0" w:space="0" w:color="auto"/>
                        <w:left w:val="none" w:sz="0" w:space="0" w:color="auto"/>
                        <w:bottom w:val="none" w:sz="0" w:space="0" w:color="auto"/>
                        <w:right w:val="none" w:sz="0" w:space="0" w:color="auto"/>
                      </w:divBdr>
                    </w:div>
                  </w:divsChild>
                </w:div>
                <w:div w:id="1216114151">
                  <w:marLeft w:val="0"/>
                  <w:marRight w:val="0"/>
                  <w:marTop w:val="0"/>
                  <w:marBottom w:val="0"/>
                  <w:divBdr>
                    <w:top w:val="none" w:sz="0" w:space="0" w:color="auto"/>
                    <w:left w:val="none" w:sz="0" w:space="0" w:color="auto"/>
                    <w:bottom w:val="none" w:sz="0" w:space="0" w:color="auto"/>
                    <w:right w:val="none" w:sz="0" w:space="0" w:color="auto"/>
                  </w:divBdr>
                  <w:divsChild>
                    <w:div w:id="1454787494">
                      <w:marLeft w:val="0"/>
                      <w:marRight w:val="0"/>
                      <w:marTop w:val="0"/>
                      <w:marBottom w:val="0"/>
                      <w:divBdr>
                        <w:top w:val="none" w:sz="0" w:space="0" w:color="auto"/>
                        <w:left w:val="none" w:sz="0" w:space="0" w:color="auto"/>
                        <w:bottom w:val="none" w:sz="0" w:space="0" w:color="auto"/>
                        <w:right w:val="none" w:sz="0" w:space="0" w:color="auto"/>
                      </w:divBdr>
                    </w:div>
                  </w:divsChild>
                </w:div>
                <w:div w:id="1221212747">
                  <w:marLeft w:val="0"/>
                  <w:marRight w:val="0"/>
                  <w:marTop w:val="0"/>
                  <w:marBottom w:val="0"/>
                  <w:divBdr>
                    <w:top w:val="none" w:sz="0" w:space="0" w:color="auto"/>
                    <w:left w:val="none" w:sz="0" w:space="0" w:color="auto"/>
                    <w:bottom w:val="none" w:sz="0" w:space="0" w:color="auto"/>
                    <w:right w:val="none" w:sz="0" w:space="0" w:color="auto"/>
                  </w:divBdr>
                  <w:divsChild>
                    <w:div w:id="722602267">
                      <w:marLeft w:val="0"/>
                      <w:marRight w:val="0"/>
                      <w:marTop w:val="0"/>
                      <w:marBottom w:val="0"/>
                      <w:divBdr>
                        <w:top w:val="none" w:sz="0" w:space="0" w:color="auto"/>
                        <w:left w:val="none" w:sz="0" w:space="0" w:color="auto"/>
                        <w:bottom w:val="none" w:sz="0" w:space="0" w:color="auto"/>
                        <w:right w:val="none" w:sz="0" w:space="0" w:color="auto"/>
                      </w:divBdr>
                    </w:div>
                  </w:divsChild>
                </w:div>
                <w:div w:id="1236862109">
                  <w:marLeft w:val="0"/>
                  <w:marRight w:val="0"/>
                  <w:marTop w:val="0"/>
                  <w:marBottom w:val="0"/>
                  <w:divBdr>
                    <w:top w:val="none" w:sz="0" w:space="0" w:color="auto"/>
                    <w:left w:val="none" w:sz="0" w:space="0" w:color="auto"/>
                    <w:bottom w:val="none" w:sz="0" w:space="0" w:color="auto"/>
                    <w:right w:val="none" w:sz="0" w:space="0" w:color="auto"/>
                  </w:divBdr>
                  <w:divsChild>
                    <w:div w:id="1950774766">
                      <w:marLeft w:val="0"/>
                      <w:marRight w:val="0"/>
                      <w:marTop w:val="0"/>
                      <w:marBottom w:val="0"/>
                      <w:divBdr>
                        <w:top w:val="none" w:sz="0" w:space="0" w:color="auto"/>
                        <w:left w:val="none" w:sz="0" w:space="0" w:color="auto"/>
                        <w:bottom w:val="none" w:sz="0" w:space="0" w:color="auto"/>
                        <w:right w:val="none" w:sz="0" w:space="0" w:color="auto"/>
                      </w:divBdr>
                    </w:div>
                  </w:divsChild>
                </w:div>
                <w:div w:id="1247806720">
                  <w:marLeft w:val="0"/>
                  <w:marRight w:val="0"/>
                  <w:marTop w:val="0"/>
                  <w:marBottom w:val="0"/>
                  <w:divBdr>
                    <w:top w:val="none" w:sz="0" w:space="0" w:color="auto"/>
                    <w:left w:val="none" w:sz="0" w:space="0" w:color="auto"/>
                    <w:bottom w:val="none" w:sz="0" w:space="0" w:color="auto"/>
                    <w:right w:val="none" w:sz="0" w:space="0" w:color="auto"/>
                  </w:divBdr>
                  <w:divsChild>
                    <w:div w:id="637147610">
                      <w:marLeft w:val="0"/>
                      <w:marRight w:val="0"/>
                      <w:marTop w:val="0"/>
                      <w:marBottom w:val="0"/>
                      <w:divBdr>
                        <w:top w:val="none" w:sz="0" w:space="0" w:color="auto"/>
                        <w:left w:val="none" w:sz="0" w:space="0" w:color="auto"/>
                        <w:bottom w:val="none" w:sz="0" w:space="0" w:color="auto"/>
                        <w:right w:val="none" w:sz="0" w:space="0" w:color="auto"/>
                      </w:divBdr>
                    </w:div>
                  </w:divsChild>
                </w:div>
                <w:div w:id="1248659679">
                  <w:marLeft w:val="0"/>
                  <w:marRight w:val="0"/>
                  <w:marTop w:val="0"/>
                  <w:marBottom w:val="0"/>
                  <w:divBdr>
                    <w:top w:val="none" w:sz="0" w:space="0" w:color="auto"/>
                    <w:left w:val="none" w:sz="0" w:space="0" w:color="auto"/>
                    <w:bottom w:val="none" w:sz="0" w:space="0" w:color="auto"/>
                    <w:right w:val="none" w:sz="0" w:space="0" w:color="auto"/>
                  </w:divBdr>
                  <w:divsChild>
                    <w:div w:id="37825191">
                      <w:marLeft w:val="0"/>
                      <w:marRight w:val="0"/>
                      <w:marTop w:val="0"/>
                      <w:marBottom w:val="0"/>
                      <w:divBdr>
                        <w:top w:val="none" w:sz="0" w:space="0" w:color="auto"/>
                        <w:left w:val="none" w:sz="0" w:space="0" w:color="auto"/>
                        <w:bottom w:val="none" w:sz="0" w:space="0" w:color="auto"/>
                        <w:right w:val="none" w:sz="0" w:space="0" w:color="auto"/>
                      </w:divBdr>
                    </w:div>
                  </w:divsChild>
                </w:div>
                <w:div w:id="1269967405">
                  <w:marLeft w:val="0"/>
                  <w:marRight w:val="0"/>
                  <w:marTop w:val="0"/>
                  <w:marBottom w:val="0"/>
                  <w:divBdr>
                    <w:top w:val="none" w:sz="0" w:space="0" w:color="auto"/>
                    <w:left w:val="none" w:sz="0" w:space="0" w:color="auto"/>
                    <w:bottom w:val="none" w:sz="0" w:space="0" w:color="auto"/>
                    <w:right w:val="none" w:sz="0" w:space="0" w:color="auto"/>
                  </w:divBdr>
                  <w:divsChild>
                    <w:div w:id="1046101402">
                      <w:marLeft w:val="0"/>
                      <w:marRight w:val="0"/>
                      <w:marTop w:val="0"/>
                      <w:marBottom w:val="0"/>
                      <w:divBdr>
                        <w:top w:val="none" w:sz="0" w:space="0" w:color="auto"/>
                        <w:left w:val="none" w:sz="0" w:space="0" w:color="auto"/>
                        <w:bottom w:val="none" w:sz="0" w:space="0" w:color="auto"/>
                        <w:right w:val="none" w:sz="0" w:space="0" w:color="auto"/>
                      </w:divBdr>
                    </w:div>
                  </w:divsChild>
                </w:div>
                <w:div w:id="1288704571">
                  <w:marLeft w:val="0"/>
                  <w:marRight w:val="0"/>
                  <w:marTop w:val="0"/>
                  <w:marBottom w:val="0"/>
                  <w:divBdr>
                    <w:top w:val="none" w:sz="0" w:space="0" w:color="auto"/>
                    <w:left w:val="none" w:sz="0" w:space="0" w:color="auto"/>
                    <w:bottom w:val="none" w:sz="0" w:space="0" w:color="auto"/>
                    <w:right w:val="none" w:sz="0" w:space="0" w:color="auto"/>
                  </w:divBdr>
                  <w:divsChild>
                    <w:div w:id="373430756">
                      <w:marLeft w:val="0"/>
                      <w:marRight w:val="0"/>
                      <w:marTop w:val="0"/>
                      <w:marBottom w:val="0"/>
                      <w:divBdr>
                        <w:top w:val="none" w:sz="0" w:space="0" w:color="auto"/>
                        <w:left w:val="none" w:sz="0" w:space="0" w:color="auto"/>
                        <w:bottom w:val="none" w:sz="0" w:space="0" w:color="auto"/>
                        <w:right w:val="none" w:sz="0" w:space="0" w:color="auto"/>
                      </w:divBdr>
                    </w:div>
                  </w:divsChild>
                </w:div>
                <w:div w:id="1291671217">
                  <w:marLeft w:val="0"/>
                  <w:marRight w:val="0"/>
                  <w:marTop w:val="0"/>
                  <w:marBottom w:val="0"/>
                  <w:divBdr>
                    <w:top w:val="none" w:sz="0" w:space="0" w:color="auto"/>
                    <w:left w:val="none" w:sz="0" w:space="0" w:color="auto"/>
                    <w:bottom w:val="none" w:sz="0" w:space="0" w:color="auto"/>
                    <w:right w:val="none" w:sz="0" w:space="0" w:color="auto"/>
                  </w:divBdr>
                  <w:divsChild>
                    <w:div w:id="1055932959">
                      <w:marLeft w:val="0"/>
                      <w:marRight w:val="0"/>
                      <w:marTop w:val="0"/>
                      <w:marBottom w:val="0"/>
                      <w:divBdr>
                        <w:top w:val="none" w:sz="0" w:space="0" w:color="auto"/>
                        <w:left w:val="none" w:sz="0" w:space="0" w:color="auto"/>
                        <w:bottom w:val="none" w:sz="0" w:space="0" w:color="auto"/>
                        <w:right w:val="none" w:sz="0" w:space="0" w:color="auto"/>
                      </w:divBdr>
                    </w:div>
                  </w:divsChild>
                </w:div>
                <w:div w:id="1293634191">
                  <w:marLeft w:val="0"/>
                  <w:marRight w:val="0"/>
                  <w:marTop w:val="0"/>
                  <w:marBottom w:val="0"/>
                  <w:divBdr>
                    <w:top w:val="none" w:sz="0" w:space="0" w:color="auto"/>
                    <w:left w:val="none" w:sz="0" w:space="0" w:color="auto"/>
                    <w:bottom w:val="none" w:sz="0" w:space="0" w:color="auto"/>
                    <w:right w:val="none" w:sz="0" w:space="0" w:color="auto"/>
                  </w:divBdr>
                  <w:divsChild>
                    <w:div w:id="691340704">
                      <w:marLeft w:val="0"/>
                      <w:marRight w:val="0"/>
                      <w:marTop w:val="0"/>
                      <w:marBottom w:val="0"/>
                      <w:divBdr>
                        <w:top w:val="none" w:sz="0" w:space="0" w:color="auto"/>
                        <w:left w:val="none" w:sz="0" w:space="0" w:color="auto"/>
                        <w:bottom w:val="none" w:sz="0" w:space="0" w:color="auto"/>
                        <w:right w:val="none" w:sz="0" w:space="0" w:color="auto"/>
                      </w:divBdr>
                    </w:div>
                  </w:divsChild>
                </w:div>
                <w:div w:id="1310673924">
                  <w:marLeft w:val="0"/>
                  <w:marRight w:val="0"/>
                  <w:marTop w:val="0"/>
                  <w:marBottom w:val="0"/>
                  <w:divBdr>
                    <w:top w:val="none" w:sz="0" w:space="0" w:color="auto"/>
                    <w:left w:val="none" w:sz="0" w:space="0" w:color="auto"/>
                    <w:bottom w:val="none" w:sz="0" w:space="0" w:color="auto"/>
                    <w:right w:val="none" w:sz="0" w:space="0" w:color="auto"/>
                  </w:divBdr>
                  <w:divsChild>
                    <w:div w:id="887567953">
                      <w:marLeft w:val="0"/>
                      <w:marRight w:val="0"/>
                      <w:marTop w:val="0"/>
                      <w:marBottom w:val="0"/>
                      <w:divBdr>
                        <w:top w:val="none" w:sz="0" w:space="0" w:color="auto"/>
                        <w:left w:val="none" w:sz="0" w:space="0" w:color="auto"/>
                        <w:bottom w:val="none" w:sz="0" w:space="0" w:color="auto"/>
                        <w:right w:val="none" w:sz="0" w:space="0" w:color="auto"/>
                      </w:divBdr>
                    </w:div>
                  </w:divsChild>
                </w:div>
                <w:div w:id="1313103054">
                  <w:marLeft w:val="0"/>
                  <w:marRight w:val="0"/>
                  <w:marTop w:val="0"/>
                  <w:marBottom w:val="0"/>
                  <w:divBdr>
                    <w:top w:val="none" w:sz="0" w:space="0" w:color="auto"/>
                    <w:left w:val="none" w:sz="0" w:space="0" w:color="auto"/>
                    <w:bottom w:val="none" w:sz="0" w:space="0" w:color="auto"/>
                    <w:right w:val="none" w:sz="0" w:space="0" w:color="auto"/>
                  </w:divBdr>
                  <w:divsChild>
                    <w:div w:id="1078595917">
                      <w:marLeft w:val="0"/>
                      <w:marRight w:val="0"/>
                      <w:marTop w:val="0"/>
                      <w:marBottom w:val="0"/>
                      <w:divBdr>
                        <w:top w:val="none" w:sz="0" w:space="0" w:color="auto"/>
                        <w:left w:val="none" w:sz="0" w:space="0" w:color="auto"/>
                        <w:bottom w:val="none" w:sz="0" w:space="0" w:color="auto"/>
                        <w:right w:val="none" w:sz="0" w:space="0" w:color="auto"/>
                      </w:divBdr>
                    </w:div>
                  </w:divsChild>
                </w:div>
                <w:div w:id="1314486443">
                  <w:marLeft w:val="0"/>
                  <w:marRight w:val="0"/>
                  <w:marTop w:val="0"/>
                  <w:marBottom w:val="0"/>
                  <w:divBdr>
                    <w:top w:val="none" w:sz="0" w:space="0" w:color="auto"/>
                    <w:left w:val="none" w:sz="0" w:space="0" w:color="auto"/>
                    <w:bottom w:val="none" w:sz="0" w:space="0" w:color="auto"/>
                    <w:right w:val="none" w:sz="0" w:space="0" w:color="auto"/>
                  </w:divBdr>
                  <w:divsChild>
                    <w:div w:id="512305337">
                      <w:marLeft w:val="0"/>
                      <w:marRight w:val="0"/>
                      <w:marTop w:val="0"/>
                      <w:marBottom w:val="0"/>
                      <w:divBdr>
                        <w:top w:val="none" w:sz="0" w:space="0" w:color="auto"/>
                        <w:left w:val="none" w:sz="0" w:space="0" w:color="auto"/>
                        <w:bottom w:val="none" w:sz="0" w:space="0" w:color="auto"/>
                        <w:right w:val="none" w:sz="0" w:space="0" w:color="auto"/>
                      </w:divBdr>
                    </w:div>
                  </w:divsChild>
                </w:div>
                <w:div w:id="1329022205">
                  <w:marLeft w:val="0"/>
                  <w:marRight w:val="0"/>
                  <w:marTop w:val="0"/>
                  <w:marBottom w:val="0"/>
                  <w:divBdr>
                    <w:top w:val="none" w:sz="0" w:space="0" w:color="auto"/>
                    <w:left w:val="none" w:sz="0" w:space="0" w:color="auto"/>
                    <w:bottom w:val="none" w:sz="0" w:space="0" w:color="auto"/>
                    <w:right w:val="none" w:sz="0" w:space="0" w:color="auto"/>
                  </w:divBdr>
                  <w:divsChild>
                    <w:div w:id="128326853">
                      <w:marLeft w:val="0"/>
                      <w:marRight w:val="0"/>
                      <w:marTop w:val="0"/>
                      <w:marBottom w:val="0"/>
                      <w:divBdr>
                        <w:top w:val="none" w:sz="0" w:space="0" w:color="auto"/>
                        <w:left w:val="none" w:sz="0" w:space="0" w:color="auto"/>
                        <w:bottom w:val="none" w:sz="0" w:space="0" w:color="auto"/>
                        <w:right w:val="none" w:sz="0" w:space="0" w:color="auto"/>
                      </w:divBdr>
                    </w:div>
                  </w:divsChild>
                </w:div>
                <w:div w:id="1342318863">
                  <w:marLeft w:val="0"/>
                  <w:marRight w:val="0"/>
                  <w:marTop w:val="0"/>
                  <w:marBottom w:val="0"/>
                  <w:divBdr>
                    <w:top w:val="none" w:sz="0" w:space="0" w:color="auto"/>
                    <w:left w:val="none" w:sz="0" w:space="0" w:color="auto"/>
                    <w:bottom w:val="none" w:sz="0" w:space="0" w:color="auto"/>
                    <w:right w:val="none" w:sz="0" w:space="0" w:color="auto"/>
                  </w:divBdr>
                  <w:divsChild>
                    <w:div w:id="864561624">
                      <w:marLeft w:val="0"/>
                      <w:marRight w:val="0"/>
                      <w:marTop w:val="0"/>
                      <w:marBottom w:val="0"/>
                      <w:divBdr>
                        <w:top w:val="none" w:sz="0" w:space="0" w:color="auto"/>
                        <w:left w:val="none" w:sz="0" w:space="0" w:color="auto"/>
                        <w:bottom w:val="none" w:sz="0" w:space="0" w:color="auto"/>
                        <w:right w:val="none" w:sz="0" w:space="0" w:color="auto"/>
                      </w:divBdr>
                    </w:div>
                  </w:divsChild>
                </w:div>
                <w:div w:id="1346712757">
                  <w:marLeft w:val="0"/>
                  <w:marRight w:val="0"/>
                  <w:marTop w:val="0"/>
                  <w:marBottom w:val="0"/>
                  <w:divBdr>
                    <w:top w:val="none" w:sz="0" w:space="0" w:color="auto"/>
                    <w:left w:val="none" w:sz="0" w:space="0" w:color="auto"/>
                    <w:bottom w:val="none" w:sz="0" w:space="0" w:color="auto"/>
                    <w:right w:val="none" w:sz="0" w:space="0" w:color="auto"/>
                  </w:divBdr>
                  <w:divsChild>
                    <w:div w:id="527448984">
                      <w:marLeft w:val="0"/>
                      <w:marRight w:val="0"/>
                      <w:marTop w:val="0"/>
                      <w:marBottom w:val="0"/>
                      <w:divBdr>
                        <w:top w:val="none" w:sz="0" w:space="0" w:color="auto"/>
                        <w:left w:val="none" w:sz="0" w:space="0" w:color="auto"/>
                        <w:bottom w:val="none" w:sz="0" w:space="0" w:color="auto"/>
                        <w:right w:val="none" w:sz="0" w:space="0" w:color="auto"/>
                      </w:divBdr>
                    </w:div>
                  </w:divsChild>
                </w:div>
                <w:div w:id="1347442190">
                  <w:marLeft w:val="0"/>
                  <w:marRight w:val="0"/>
                  <w:marTop w:val="0"/>
                  <w:marBottom w:val="0"/>
                  <w:divBdr>
                    <w:top w:val="none" w:sz="0" w:space="0" w:color="auto"/>
                    <w:left w:val="none" w:sz="0" w:space="0" w:color="auto"/>
                    <w:bottom w:val="none" w:sz="0" w:space="0" w:color="auto"/>
                    <w:right w:val="none" w:sz="0" w:space="0" w:color="auto"/>
                  </w:divBdr>
                  <w:divsChild>
                    <w:div w:id="1842815704">
                      <w:marLeft w:val="0"/>
                      <w:marRight w:val="0"/>
                      <w:marTop w:val="0"/>
                      <w:marBottom w:val="0"/>
                      <w:divBdr>
                        <w:top w:val="none" w:sz="0" w:space="0" w:color="auto"/>
                        <w:left w:val="none" w:sz="0" w:space="0" w:color="auto"/>
                        <w:bottom w:val="none" w:sz="0" w:space="0" w:color="auto"/>
                        <w:right w:val="none" w:sz="0" w:space="0" w:color="auto"/>
                      </w:divBdr>
                    </w:div>
                  </w:divsChild>
                </w:div>
                <w:div w:id="1372416109">
                  <w:marLeft w:val="0"/>
                  <w:marRight w:val="0"/>
                  <w:marTop w:val="0"/>
                  <w:marBottom w:val="0"/>
                  <w:divBdr>
                    <w:top w:val="none" w:sz="0" w:space="0" w:color="auto"/>
                    <w:left w:val="none" w:sz="0" w:space="0" w:color="auto"/>
                    <w:bottom w:val="none" w:sz="0" w:space="0" w:color="auto"/>
                    <w:right w:val="none" w:sz="0" w:space="0" w:color="auto"/>
                  </w:divBdr>
                  <w:divsChild>
                    <w:div w:id="331223674">
                      <w:marLeft w:val="0"/>
                      <w:marRight w:val="0"/>
                      <w:marTop w:val="0"/>
                      <w:marBottom w:val="0"/>
                      <w:divBdr>
                        <w:top w:val="none" w:sz="0" w:space="0" w:color="auto"/>
                        <w:left w:val="none" w:sz="0" w:space="0" w:color="auto"/>
                        <w:bottom w:val="none" w:sz="0" w:space="0" w:color="auto"/>
                        <w:right w:val="none" w:sz="0" w:space="0" w:color="auto"/>
                      </w:divBdr>
                    </w:div>
                  </w:divsChild>
                </w:div>
                <w:div w:id="1375039326">
                  <w:marLeft w:val="0"/>
                  <w:marRight w:val="0"/>
                  <w:marTop w:val="0"/>
                  <w:marBottom w:val="0"/>
                  <w:divBdr>
                    <w:top w:val="none" w:sz="0" w:space="0" w:color="auto"/>
                    <w:left w:val="none" w:sz="0" w:space="0" w:color="auto"/>
                    <w:bottom w:val="none" w:sz="0" w:space="0" w:color="auto"/>
                    <w:right w:val="none" w:sz="0" w:space="0" w:color="auto"/>
                  </w:divBdr>
                  <w:divsChild>
                    <w:div w:id="39213244">
                      <w:marLeft w:val="0"/>
                      <w:marRight w:val="0"/>
                      <w:marTop w:val="0"/>
                      <w:marBottom w:val="0"/>
                      <w:divBdr>
                        <w:top w:val="none" w:sz="0" w:space="0" w:color="auto"/>
                        <w:left w:val="none" w:sz="0" w:space="0" w:color="auto"/>
                        <w:bottom w:val="none" w:sz="0" w:space="0" w:color="auto"/>
                        <w:right w:val="none" w:sz="0" w:space="0" w:color="auto"/>
                      </w:divBdr>
                    </w:div>
                  </w:divsChild>
                </w:div>
                <w:div w:id="1391077995">
                  <w:marLeft w:val="0"/>
                  <w:marRight w:val="0"/>
                  <w:marTop w:val="0"/>
                  <w:marBottom w:val="0"/>
                  <w:divBdr>
                    <w:top w:val="none" w:sz="0" w:space="0" w:color="auto"/>
                    <w:left w:val="none" w:sz="0" w:space="0" w:color="auto"/>
                    <w:bottom w:val="none" w:sz="0" w:space="0" w:color="auto"/>
                    <w:right w:val="none" w:sz="0" w:space="0" w:color="auto"/>
                  </w:divBdr>
                  <w:divsChild>
                    <w:div w:id="1228493865">
                      <w:marLeft w:val="0"/>
                      <w:marRight w:val="0"/>
                      <w:marTop w:val="0"/>
                      <w:marBottom w:val="0"/>
                      <w:divBdr>
                        <w:top w:val="none" w:sz="0" w:space="0" w:color="auto"/>
                        <w:left w:val="none" w:sz="0" w:space="0" w:color="auto"/>
                        <w:bottom w:val="none" w:sz="0" w:space="0" w:color="auto"/>
                        <w:right w:val="none" w:sz="0" w:space="0" w:color="auto"/>
                      </w:divBdr>
                    </w:div>
                  </w:divsChild>
                </w:div>
                <w:div w:id="1401832136">
                  <w:marLeft w:val="0"/>
                  <w:marRight w:val="0"/>
                  <w:marTop w:val="0"/>
                  <w:marBottom w:val="0"/>
                  <w:divBdr>
                    <w:top w:val="none" w:sz="0" w:space="0" w:color="auto"/>
                    <w:left w:val="none" w:sz="0" w:space="0" w:color="auto"/>
                    <w:bottom w:val="none" w:sz="0" w:space="0" w:color="auto"/>
                    <w:right w:val="none" w:sz="0" w:space="0" w:color="auto"/>
                  </w:divBdr>
                  <w:divsChild>
                    <w:div w:id="685525780">
                      <w:marLeft w:val="0"/>
                      <w:marRight w:val="0"/>
                      <w:marTop w:val="0"/>
                      <w:marBottom w:val="0"/>
                      <w:divBdr>
                        <w:top w:val="none" w:sz="0" w:space="0" w:color="auto"/>
                        <w:left w:val="none" w:sz="0" w:space="0" w:color="auto"/>
                        <w:bottom w:val="none" w:sz="0" w:space="0" w:color="auto"/>
                        <w:right w:val="none" w:sz="0" w:space="0" w:color="auto"/>
                      </w:divBdr>
                    </w:div>
                  </w:divsChild>
                </w:div>
                <w:div w:id="1417903112">
                  <w:marLeft w:val="0"/>
                  <w:marRight w:val="0"/>
                  <w:marTop w:val="0"/>
                  <w:marBottom w:val="0"/>
                  <w:divBdr>
                    <w:top w:val="none" w:sz="0" w:space="0" w:color="auto"/>
                    <w:left w:val="none" w:sz="0" w:space="0" w:color="auto"/>
                    <w:bottom w:val="none" w:sz="0" w:space="0" w:color="auto"/>
                    <w:right w:val="none" w:sz="0" w:space="0" w:color="auto"/>
                  </w:divBdr>
                  <w:divsChild>
                    <w:div w:id="257522699">
                      <w:marLeft w:val="0"/>
                      <w:marRight w:val="0"/>
                      <w:marTop w:val="0"/>
                      <w:marBottom w:val="0"/>
                      <w:divBdr>
                        <w:top w:val="none" w:sz="0" w:space="0" w:color="auto"/>
                        <w:left w:val="none" w:sz="0" w:space="0" w:color="auto"/>
                        <w:bottom w:val="none" w:sz="0" w:space="0" w:color="auto"/>
                        <w:right w:val="none" w:sz="0" w:space="0" w:color="auto"/>
                      </w:divBdr>
                    </w:div>
                  </w:divsChild>
                </w:div>
                <w:div w:id="1417941814">
                  <w:marLeft w:val="0"/>
                  <w:marRight w:val="0"/>
                  <w:marTop w:val="0"/>
                  <w:marBottom w:val="0"/>
                  <w:divBdr>
                    <w:top w:val="none" w:sz="0" w:space="0" w:color="auto"/>
                    <w:left w:val="none" w:sz="0" w:space="0" w:color="auto"/>
                    <w:bottom w:val="none" w:sz="0" w:space="0" w:color="auto"/>
                    <w:right w:val="none" w:sz="0" w:space="0" w:color="auto"/>
                  </w:divBdr>
                  <w:divsChild>
                    <w:div w:id="1977367465">
                      <w:marLeft w:val="0"/>
                      <w:marRight w:val="0"/>
                      <w:marTop w:val="0"/>
                      <w:marBottom w:val="0"/>
                      <w:divBdr>
                        <w:top w:val="none" w:sz="0" w:space="0" w:color="auto"/>
                        <w:left w:val="none" w:sz="0" w:space="0" w:color="auto"/>
                        <w:bottom w:val="none" w:sz="0" w:space="0" w:color="auto"/>
                        <w:right w:val="none" w:sz="0" w:space="0" w:color="auto"/>
                      </w:divBdr>
                    </w:div>
                  </w:divsChild>
                </w:div>
                <w:div w:id="1432822420">
                  <w:marLeft w:val="0"/>
                  <w:marRight w:val="0"/>
                  <w:marTop w:val="0"/>
                  <w:marBottom w:val="0"/>
                  <w:divBdr>
                    <w:top w:val="none" w:sz="0" w:space="0" w:color="auto"/>
                    <w:left w:val="none" w:sz="0" w:space="0" w:color="auto"/>
                    <w:bottom w:val="none" w:sz="0" w:space="0" w:color="auto"/>
                    <w:right w:val="none" w:sz="0" w:space="0" w:color="auto"/>
                  </w:divBdr>
                  <w:divsChild>
                    <w:div w:id="1742681614">
                      <w:marLeft w:val="0"/>
                      <w:marRight w:val="0"/>
                      <w:marTop w:val="0"/>
                      <w:marBottom w:val="0"/>
                      <w:divBdr>
                        <w:top w:val="none" w:sz="0" w:space="0" w:color="auto"/>
                        <w:left w:val="none" w:sz="0" w:space="0" w:color="auto"/>
                        <w:bottom w:val="none" w:sz="0" w:space="0" w:color="auto"/>
                        <w:right w:val="none" w:sz="0" w:space="0" w:color="auto"/>
                      </w:divBdr>
                    </w:div>
                  </w:divsChild>
                </w:div>
                <w:div w:id="1450203926">
                  <w:marLeft w:val="0"/>
                  <w:marRight w:val="0"/>
                  <w:marTop w:val="0"/>
                  <w:marBottom w:val="0"/>
                  <w:divBdr>
                    <w:top w:val="none" w:sz="0" w:space="0" w:color="auto"/>
                    <w:left w:val="none" w:sz="0" w:space="0" w:color="auto"/>
                    <w:bottom w:val="none" w:sz="0" w:space="0" w:color="auto"/>
                    <w:right w:val="none" w:sz="0" w:space="0" w:color="auto"/>
                  </w:divBdr>
                  <w:divsChild>
                    <w:div w:id="1731535640">
                      <w:marLeft w:val="0"/>
                      <w:marRight w:val="0"/>
                      <w:marTop w:val="0"/>
                      <w:marBottom w:val="0"/>
                      <w:divBdr>
                        <w:top w:val="none" w:sz="0" w:space="0" w:color="auto"/>
                        <w:left w:val="none" w:sz="0" w:space="0" w:color="auto"/>
                        <w:bottom w:val="none" w:sz="0" w:space="0" w:color="auto"/>
                        <w:right w:val="none" w:sz="0" w:space="0" w:color="auto"/>
                      </w:divBdr>
                    </w:div>
                  </w:divsChild>
                </w:div>
                <w:div w:id="1460411843">
                  <w:marLeft w:val="0"/>
                  <w:marRight w:val="0"/>
                  <w:marTop w:val="0"/>
                  <w:marBottom w:val="0"/>
                  <w:divBdr>
                    <w:top w:val="none" w:sz="0" w:space="0" w:color="auto"/>
                    <w:left w:val="none" w:sz="0" w:space="0" w:color="auto"/>
                    <w:bottom w:val="none" w:sz="0" w:space="0" w:color="auto"/>
                    <w:right w:val="none" w:sz="0" w:space="0" w:color="auto"/>
                  </w:divBdr>
                  <w:divsChild>
                    <w:div w:id="209148843">
                      <w:marLeft w:val="0"/>
                      <w:marRight w:val="0"/>
                      <w:marTop w:val="0"/>
                      <w:marBottom w:val="0"/>
                      <w:divBdr>
                        <w:top w:val="none" w:sz="0" w:space="0" w:color="auto"/>
                        <w:left w:val="none" w:sz="0" w:space="0" w:color="auto"/>
                        <w:bottom w:val="none" w:sz="0" w:space="0" w:color="auto"/>
                        <w:right w:val="none" w:sz="0" w:space="0" w:color="auto"/>
                      </w:divBdr>
                    </w:div>
                  </w:divsChild>
                </w:div>
                <w:div w:id="1467549877">
                  <w:marLeft w:val="0"/>
                  <w:marRight w:val="0"/>
                  <w:marTop w:val="0"/>
                  <w:marBottom w:val="0"/>
                  <w:divBdr>
                    <w:top w:val="none" w:sz="0" w:space="0" w:color="auto"/>
                    <w:left w:val="none" w:sz="0" w:space="0" w:color="auto"/>
                    <w:bottom w:val="none" w:sz="0" w:space="0" w:color="auto"/>
                    <w:right w:val="none" w:sz="0" w:space="0" w:color="auto"/>
                  </w:divBdr>
                  <w:divsChild>
                    <w:div w:id="189143971">
                      <w:marLeft w:val="0"/>
                      <w:marRight w:val="0"/>
                      <w:marTop w:val="0"/>
                      <w:marBottom w:val="0"/>
                      <w:divBdr>
                        <w:top w:val="none" w:sz="0" w:space="0" w:color="auto"/>
                        <w:left w:val="none" w:sz="0" w:space="0" w:color="auto"/>
                        <w:bottom w:val="none" w:sz="0" w:space="0" w:color="auto"/>
                        <w:right w:val="none" w:sz="0" w:space="0" w:color="auto"/>
                      </w:divBdr>
                    </w:div>
                  </w:divsChild>
                </w:div>
                <w:div w:id="1472677873">
                  <w:marLeft w:val="0"/>
                  <w:marRight w:val="0"/>
                  <w:marTop w:val="0"/>
                  <w:marBottom w:val="0"/>
                  <w:divBdr>
                    <w:top w:val="none" w:sz="0" w:space="0" w:color="auto"/>
                    <w:left w:val="none" w:sz="0" w:space="0" w:color="auto"/>
                    <w:bottom w:val="none" w:sz="0" w:space="0" w:color="auto"/>
                    <w:right w:val="none" w:sz="0" w:space="0" w:color="auto"/>
                  </w:divBdr>
                  <w:divsChild>
                    <w:div w:id="643895873">
                      <w:marLeft w:val="0"/>
                      <w:marRight w:val="0"/>
                      <w:marTop w:val="0"/>
                      <w:marBottom w:val="0"/>
                      <w:divBdr>
                        <w:top w:val="none" w:sz="0" w:space="0" w:color="auto"/>
                        <w:left w:val="none" w:sz="0" w:space="0" w:color="auto"/>
                        <w:bottom w:val="none" w:sz="0" w:space="0" w:color="auto"/>
                        <w:right w:val="none" w:sz="0" w:space="0" w:color="auto"/>
                      </w:divBdr>
                    </w:div>
                  </w:divsChild>
                </w:div>
                <w:div w:id="1477917150">
                  <w:marLeft w:val="0"/>
                  <w:marRight w:val="0"/>
                  <w:marTop w:val="0"/>
                  <w:marBottom w:val="0"/>
                  <w:divBdr>
                    <w:top w:val="none" w:sz="0" w:space="0" w:color="auto"/>
                    <w:left w:val="none" w:sz="0" w:space="0" w:color="auto"/>
                    <w:bottom w:val="none" w:sz="0" w:space="0" w:color="auto"/>
                    <w:right w:val="none" w:sz="0" w:space="0" w:color="auto"/>
                  </w:divBdr>
                  <w:divsChild>
                    <w:div w:id="1767536340">
                      <w:marLeft w:val="0"/>
                      <w:marRight w:val="0"/>
                      <w:marTop w:val="0"/>
                      <w:marBottom w:val="0"/>
                      <w:divBdr>
                        <w:top w:val="none" w:sz="0" w:space="0" w:color="auto"/>
                        <w:left w:val="none" w:sz="0" w:space="0" w:color="auto"/>
                        <w:bottom w:val="none" w:sz="0" w:space="0" w:color="auto"/>
                        <w:right w:val="none" w:sz="0" w:space="0" w:color="auto"/>
                      </w:divBdr>
                    </w:div>
                  </w:divsChild>
                </w:div>
                <w:div w:id="1484078983">
                  <w:marLeft w:val="0"/>
                  <w:marRight w:val="0"/>
                  <w:marTop w:val="0"/>
                  <w:marBottom w:val="0"/>
                  <w:divBdr>
                    <w:top w:val="none" w:sz="0" w:space="0" w:color="auto"/>
                    <w:left w:val="none" w:sz="0" w:space="0" w:color="auto"/>
                    <w:bottom w:val="none" w:sz="0" w:space="0" w:color="auto"/>
                    <w:right w:val="none" w:sz="0" w:space="0" w:color="auto"/>
                  </w:divBdr>
                  <w:divsChild>
                    <w:div w:id="1949653084">
                      <w:marLeft w:val="0"/>
                      <w:marRight w:val="0"/>
                      <w:marTop w:val="0"/>
                      <w:marBottom w:val="0"/>
                      <w:divBdr>
                        <w:top w:val="none" w:sz="0" w:space="0" w:color="auto"/>
                        <w:left w:val="none" w:sz="0" w:space="0" w:color="auto"/>
                        <w:bottom w:val="none" w:sz="0" w:space="0" w:color="auto"/>
                        <w:right w:val="none" w:sz="0" w:space="0" w:color="auto"/>
                      </w:divBdr>
                    </w:div>
                  </w:divsChild>
                </w:div>
                <w:div w:id="1489981652">
                  <w:marLeft w:val="0"/>
                  <w:marRight w:val="0"/>
                  <w:marTop w:val="0"/>
                  <w:marBottom w:val="0"/>
                  <w:divBdr>
                    <w:top w:val="none" w:sz="0" w:space="0" w:color="auto"/>
                    <w:left w:val="none" w:sz="0" w:space="0" w:color="auto"/>
                    <w:bottom w:val="none" w:sz="0" w:space="0" w:color="auto"/>
                    <w:right w:val="none" w:sz="0" w:space="0" w:color="auto"/>
                  </w:divBdr>
                  <w:divsChild>
                    <w:div w:id="217279021">
                      <w:marLeft w:val="0"/>
                      <w:marRight w:val="0"/>
                      <w:marTop w:val="0"/>
                      <w:marBottom w:val="0"/>
                      <w:divBdr>
                        <w:top w:val="none" w:sz="0" w:space="0" w:color="auto"/>
                        <w:left w:val="none" w:sz="0" w:space="0" w:color="auto"/>
                        <w:bottom w:val="none" w:sz="0" w:space="0" w:color="auto"/>
                        <w:right w:val="none" w:sz="0" w:space="0" w:color="auto"/>
                      </w:divBdr>
                    </w:div>
                  </w:divsChild>
                </w:div>
                <w:div w:id="1491411494">
                  <w:marLeft w:val="0"/>
                  <w:marRight w:val="0"/>
                  <w:marTop w:val="0"/>
                  <w:marBottom w:val="0"/>
                  <w:divBdr>
                    <w:top w:val="none" w:sz="0" w:space="0" w:color="auto"/>
                    <w:left w:val="none" w:sz="0" w:space="0" w:color="auto"/>
                    <w:bottom w:val="none" w:sz="0" w:space="0" w:color="auto"/>
                    <w:right w:val="none" w:sz="0" w:space="0" w:color="auto"/>
                  </w:divBdr>
                  <w:divsChild>
                    <w:div w:id="253591039">
                      <w:marLeft w:val="0"/>
                      <w:marRight w:val="0"/>
                      <w:marTop w:val="0"/>
                      <w:marBottom w:val="0"/>
                      <w:divBdr>
                        <w:top w:val="none" w:sz="0" w:space="0" w:color="auto"/>
                        <w:left w:val="none" w:sz="0" w:space="0" w:color="auto"/>
                        <w:bottom w:val="none" w:sz="0" w:space="0" w:color="auto"/>
                        <w:right w:val="none" w:sz="0" w:space="0" w:color="auto"/>
                      </w:divBdr>
                    </w:div>
                  </w:divsChild>
                </w:div>
                <w:div w:id="1507285190">
                  <w:marLeft w:val="0"/>
                  <w:marRight w:val="0"/>
                  <w:marTop w:val="0"/>
                  <w:marBottom w:val="0"/>
                  <w:divBdr>
                    <w:top w:val="none" w:sz="0" w:space="0" w:color="auto"/>
                    <w:left w:val="none" w:sz="0" w:space="0" w:color="auto"/>
                    <w:bottom w:val="none" w:sz="0" w:space="0" w:color="auto"/>
                    <w:right w:val="none" w:sz="0" w:space="0" w:color="auto"/>
                  </w:divBdr>
                  <w:divsChild>
                    <w:div w:id="1256327941">
                      <w:marLeft w:val="0"/>
                      <w:marRight w:val="0"/>
                      <w:marTop w:val="0"/>
                      <w:marBottom w:val="0"/>
                      <w:divBdr>
                        <w:top w:val="none" w:sz="0" w:space="0" w:color="auto"/>
                        <w:left w:val="none" w:sz="0" w:space="0" w:color="auto"/>
                        <w:bottom w:val="none" w:sz="0" w:space="0" w:color="auto"/>
                        <w:right w:val="none" w:sz="0" w:space="0" w:color="auto"/>
                      </w:divBdr>
                    </w:div>
                  </w:divsChild>
                </w:div>
                <w:div w:id="1507401464">
                  <w:marLeft w:val="0"/>
                  <w:marRight w:val="0"/>
                  <w:marTop w:val="0"/>
                  <w:marBottom w:val="0"/>
                  <w:divBdr>
                    <w:top w:val="none" w:sz="0" w:space="0" w:color="auto"/>
                    <w:left w:val="none" w:sz="0" w:space="0" w:color="auto"/>
                    <w:bottom w:val="none" w:sz="0" w:space="0" w:color="auto"/>
                    <w:right w:val="none" w:sz="0" w:space="0" w:color="auto"/>
                  </w:divBdr>
                  <w:divsChild>
                    <w:div w:id="137461704">
                      <w:marLeft w:val="0"/>
                      <w:marRight w:val="0"/>
                      <w:marTop w:val="0"/>
                      <w:marBottom w:val="0"/>
                      <w:divBdr>
                        <w:top w:val="none" w:sz="0" w:space="0" w:color="auto"/>
                        <w:left w:val="none" w:sz="0" w:space="0" w:color="auto"/>
                        <w:bottom w:val="none" w:sz="0" w:space="0" w:color="auto"/>
                        <w:right w:val="none" w:sz="0" w:space="0" w:color="auto"/>
                      </w:divBdr>
                    </w:div>
                  </w:divsChild>
                </w:div>
                <w:div w:id="1516072086">
                  <w:marLeft w:val="0"/>
                  <w:marRight w:val="0"/>
                  <w:marTop w:val="0"/>
                  <w:marBottom w:val="0"/>
                  <w:divBdr>
                    <w:top w:val="none" w:sz="0" w:space="0" w:color="auto"/>
                    <w:left w:val="none" w:sz="0" w:space="0" w:color="auto"/>
                    <w:bottom w:val="none" w:sz="0" w:space="0" w:color="auto"/>
                    <w:right w:val="none" w:sz="0" w:space="0" w:color="auto"/>
                  </w:divBdr>
                  <w:divsChild>
                    <w:div w:id="1085149731">
                      <w:marLeft w:val="0"/>
                      <w:marRight w:val="0"/>
                      <w:marTop w:val="0"/>
                      <w:marBottom w:val="0"/>
                      <w:divBdr>
                        <w:top w:val="none" w:sz="0" w:space="0" w:color="auto"/>
                        <w:left w:val="none" w:sz="0" w:space="0" w:color="auto"/>
                        <w:bottom w:val="none" w:sz="0" w:space="0" w:color="auto"/>
                        <w:right w:val="none" w:sz="0" w:space="0" w:color="auto"/>
                      </w:divBdr>
                    </w:div>
                  </w:divsChild>
                </w:div>
                <w:div w:id="1517690911">
                  <w:marLeft w:val="0"/>
                  <w:marRight w:val="0"/>
                  <w:marTop w:val="0"/>
                  <w:marBottom w:val="0"/>
                  <w:divBdr>
                    <w:top w:val="none" w:sz="0" w:space="0" w:color="auto"/>
                    <w:left w:val="none" w:sz="0" w:space="0" w:color="auto"/>
                    <w:bottom w:val="none" w:sz="0" w:space="0" w:color="auto"/>
                    <w:right w:val="none" w:sz="0" w:space="0" w:color="auto"/>
                  </w:divBdr>
                  <w:divsChild>
                    <w:div w:id="1624920159">
                      <w:marLeft w:val="0"/>
                      <w:marRight w:val="0"/>
                      <w:marTop w:val="0"/>
                      <w:marBottom w:val="0"/>
                      <w:divBdr>
                        <w:top w:val="none" w:sz="0" w:space="0" w:color="auto"/>
                        <w:left w:val="none" w:sz="0" w:space="0" w:color="auto"/>
                        <w:bottom w:val="none" w:sz="0" w:space="0" w:color="auto"/>
                        <w:right w:val="none" w:sz="0" w:space="0" w:color="auto"/>
                      </w:divBdr>
                    </w:div>
                  </w:divsChild>
                </w:div>
                <w:div w:id="1520503678">
                  <w:marLeft w:val="0"/>
                  <w:marRight w:val="0"/>
                  <w:marTop w:val="0"/>
                  <w:marBottom w:val="0"/>
                  <w:divBdr>
                    <w:top w:val="none" w:sz="0" w:space="0" w:color="auto"/>
                    <w:left w:val="none" w:sz="0" w:space="0" w:color="auto"/>
                    <w:bottom w:val="none" w:sz="0" w:space="0" w:color="auto"/>
                    <w:right w:val="none" w:sz="0" w:space="0" w:color="auto"/>
                  </w:divBdr>
                  <w:divsChild>
                    <w:div w:id="69275651">
                      <w:marLeft w:val="0"/>
                      <w:marRight w:val="0"/>
                      <w:marTop w:val="0"/>
                      <w:marBottom w:val="0"/>
                      <w:divBdr>
                        <w:top w:val="none" w:sz="0" w:space="0" w:color="auto"/>
                        <w:left w:val="none" w:sz="0" w:space="0" w:color="auto"/>
                        <w:bottom w:val="none" w:sz="0" w:space="0" w:color="auto"/>
                        <w:right w:val="none" w:sz="0" w:space="0" w:color="auto"/>
                      </w:divBdr>
                    </w:div>
                  </w:divsChild>
                </w:div>
                <w:div w:id="1523006269">
                  <w:marLeft w:val="0"/>
                  <w:marRight w:val="0"/>
                  <w:marTop w:val="0"/>
                  <w:marBottom w:val="0"/>
                  <w:divBdr>
                    <w:top w:val="none" w:sz="0" w:space="0" w:color="auto"/>
                    <w:left w:val="none" w:sz="0" w:space="0" w:color="auto"/>
                    <w:bottom w:val="none" w:sz="0" w:space="0" w:color="auto"/>
                    <w:right w:val="none" w:sz="0" w:space="0" w:color="auto"/>
                  </w:divBdr>
                  <w:divsChild>
                    <w:div w:id="1598050942">
                      <w:marLeft w:val="0"/>
                      <w:marRight w:val="0"/>
                      <w:marTop w:val="0"/>
                      <w:marBottom w:val="0"/>
                      <w:divBdr>
                        <w:top w:val="none" w:sz="0" w:space="0" w:color="auto"/>
                        <w:left w:val="none" w:sz="0" w:space="0" w:color="auto"/>
                        <w:bottom w:val="none" w:sz="0" w:space="0" w:color="auto"/>
                        <w:right w:val="none" w:sz="0" w:space="0" w:color="auto"/>
                      </w:divBdr>
                    </w:div>
                  </w:divsChild>
                </w:div>
                <w:div w:id="1523590054">
                  <w:marLeft w:val="0"/>
                  <w:marRight w:val="0"/>
                  <w:marTop w:val="0"/>
                  <w:marBottom w:val="0"/>
                  <w:divBdr>
                    <w:top w:val="none" w:sz="0" w:space="0" w:color="auto"/>
                    <w:left w:val="none" w:sz="0" w:space="0" w:color="auto"/>
                    <w:bottom w:val="none" w:sz="0" w:space="0" w:color="auto"/>
                    <w:right w:val="none" w:sz="0" w:space="0" w:color="auto"/>
                  </w:divBdr>
                  <w:divsChild>
                    <w:div w:id="126053142">
                      <w:marLeft w:val="0"/>
                      <w:marRight w:val="0"/>
                      <w:marTop w:val="0"/>
                      <w:marBottom w:val="0"/>
                      <w:divBdr>
                        <w:top w:val="none" w:sz="0" w:space="0" w:color="auto"/>
                        <w:left w:val="none" w:sz="0" w:space="0" w:color="auto"/>
                        <w:bottom w:val="none" w:sz="0" w:space="0" w:color="auto"/>
                        <w:right w:val="none" w:sz="0" w:space="0" w:color="auto"/>
                      </w:divBdr>
                    </w:div>
                  </w:divsChild>
                </w:div>
                <w:div w:id="1548950180">
                  <w:marLeft w:val="0"/>
                  <w:marRight w:val="0"/>
                  <w:marTop w:val="0"/>
                  <w:marBottom w:val="0"/>
                  <w:divBdr>
                    <w:top w:val="none" w:sz="0" w:space="0" w:color="auto"/>
                    <w:left w:val="none" w:sz="0" w:space="0" w:color="auto"/>
                    <w:bottom w:val="none" w:sz="0" w:space="0" w:color="auto"/>
                    <w:right w:val="none" w:sz="0" w:space="0" w:color="auto"/>
                  </w:divBdr>
                  <w:divsChild>
                    <w:div w:id="1633365945">
                      <w:marLeft w:val="0"/>
                      <w:marRight w:val="0"/>
                      <w:marTop w:val="0"/>
                      <w:marBottom w:val="0"/>
                      <w:divBdr>
                        <w:top w:val="none" w:sz="0" w:space="0" w:color="auto"/>
                        <w:left w:val="none" w:sz="0" w:space="0" w:color="auto"/>
                        <w:bottom w:val="none" w:sz="0" w:space="0" w:color="auto"/>
                        <w:right w:val="none" w:sz="0" w:space="0" w:color="auto"/>
                      </w:divBdr>
                    </w:div>
                  </w:divsChild>
                </w:div>
                <w:div w:id="1548954513">
                  <w:marLeft w:val="0"/>
                  <w:marRight w:val="0"/>
                  <w:marTop w:val="0"/>
                  <w:marBottom w:val="0"/>
                  <w:divBdr>
                    <w:top w:val="none" w:sz="0" w:space="0" w:color="auto"/>
                    <w:left w:val="none" w:sz="0" w:space="0" w:color="auto"/>
                    <w:bottom w:val="none" w:sz="0" w:space="0" w:color="auto"/>
                    <w:right w:val="none" w:sz="0" w:space="0" w:color="auto"/>
                  </w:divBdr>
                  <w:divsChild>
                    <w:div w:id="1579368041">
                      <w:marLeft w:val="0"/>
                      <w:marRight w:val="0"/>
                      <w:marTop w:val="0"/>
                      <w:marBottom w:val="0"/>
                      <w:divBdr>
                        <w:top w:val="none" w:sz="0" w:space="0" w:color="auto"/>
                        <w:left w:val="none" w:sz="0" w:space="0" w:color="auto"/>
                        <w:bottom w:val="none" w:sz="0" w:space="0" w:color="auto"/>
                        <w:right w:val="none" w:sz="0" w:space="0" w:color="auto"/>
                      </w:divBdr>
                    </w:div>
                  </w:divsChild>
                </w:div>
                <w:div w:id="1551383355">
                  <w:marLeft w:val="0"/>
                  <w:marRight w:val="0"/>
                  <w:marTop w:val="0"/>
                  <w:marBottom w:val="0"/>
                  <w:divBdr>
                    <w:top w:val="none" w:sz="0" w:space="0" w:color="auto"/>
                    <w:left w:val="none" w:sz="0" w:space="0" w:color="auto"/>
                    <w:bottom w:val="none" w:sz="0" w:space="0" w:color="auto"/>
                    <w:right w:val="none" w:sz="0" w:space="0" w:color="auto"/>
                  </w:divBdr>
                  <w:divsChild>
                    <w:div w:id="34894618">
                      <w:marLeft w:val="0"/>
                      <w:marRight w:val="0"/>
                      <w:marTop w:val="0"/>
                      <w:marBottom w:val="0"/>
                      <w:divBdr>
                        <w:top w:val="none" w:sz="0" w:space="0" w:color="auto"/>
                        <w:left w:val="none" w:sz="0" w:space="0" w:color="auto"/>
                        <w:bottom w:val="none" w:sz="0" w:space="0" w:color="auto"/>
                        <w:right w:val="none" w:sz="0" w:space="0" w:color="auto"/>
                      </w:divBdr>
                    </w:div>
                  </w:divsChild>
                </w:div>
                <w:div w:id="1564875946">
                  <w:marLeft w:val="0"/>
                  <w:marRight w:val="0"/>
                  <w:marTop w:val="0"/>
                  <w:marBottom w:val="0"/>
                  <w:divBdr>
                    <w:top w:val="none" w:sz="0" w:space="0" w:color="auto"/>
                    <w:left w:val="none" w:sz="0" w:space="0" w:color="auto"/>
                    <w:bottom w:val="none" w:sz="0" w:space="0" w:color="auto"/>
                    <w:right w:val="none" w:sz="0" w:space="0" w:color="auto"/>
                  </w:divBdr>
                  <w:divsChild>
                    <w:div w:id="774403169">
                      <w:marLeft w:val="0"/>
                      <w:marRight w:val="0"/>
                      <w:marTop w:val="0"/>
                      <w:marBottom w:val="0"/>
                      <w:divBdr>
                        <w:top w:val="none" w:sz="0" w:space="0" w:color="auto"/>
                        <w:left w:val="none" w:sz="0" w:space="0" w:color="auto"/>
                        <w:bottom w:val="none" w:sz="0" w:space="0" w:color="auto"/>
                        <w:right w:val="none" w:sz="0" w:space="0" w:color="auto"/>
                      </w:divBdr>
                    </w:div>
                  </w:divsChild>
                </w:div>
                <w:div w:id="1579515199">
                  <w:marLeft w:val="0"/>
                  <w:marRight w:val="0"/>
                  <w:marTop w:val="0"/>
                  <w:marBottom w:val="0"/>
                  <w:divBdr>
                    <w:top w:val="none" w:sz="0" w:space="0" w:color="auto"/>
                    <w:left w:val="none" w:sz="0" w:space="0" w:color="auto"/>
                    <w:bottom w:val="none" w:sz="0" w:space="0" w:color="auto"/>
                    <w:right w:val="none" w:sz="0" w:space="0" w:color="auto"/>
                  </w:divBdr>
                  <w:divsChild>
                    <w:div w:id="302583928">
                      <w:marLeft w:val="0"/>
                      <w:marRight w:val="0"/>
                      <w:marTop w:val="0"/>
                      <w:marBottom w:val="0"/>
                      <w:divBdr>
                        <w:top w:val="none" w:sz="0" w:space="0" w:color="auto"/>
                        <w:left w:val="none" w:sz="0" w:space="0" w:color="auto"/>
                        <w:bottom w:val="none" w:sz="0" w:space="0" w:color="auto"/>
                        <w:right w:val="none" w:sz="0" w:space="0" w:color="auto"/>
                      </w:divBdr>
                    </w:div>
                  </w:divsChild>
                </w:div>
                <w:div w:id="1590963503">
                  <w:marLeft w:val="0"/>
                  <w:marRight w:val="0"/>
                  <w:marTop w:val="0"/>
                  <w:marBottom w:val="0"/>
                  <w:divBdr>
                    <w:top w:val="none" w:sz="0" w:space="0" w:color="auto"/>
                    <w:left w:val="none" w:sz="0" w:space="0" w:color="auto"/>
                    <w:bottom w:val="none" w:sz="0" w:space="0" w:color="auto"/>
                    <w:right w:val="none" w:sz="0" w:space="0" w:color="auto"/>
                  </w:divBdr>
                  <w:divsChild>
                    <w:div w:id="1145126919">
                      <w:marLeft w:val="0"/>
                      <w:marRight w:val="0"/>
                      <w:marTop w:val="0"/>
                      <w:marBottom w:val="0"/>
                      <w:divBdr>
                        <w:top w:val="none" w:sz="0" w:space="0" w:color="auto"/>
                        <w:left w:val="none" w:sz="0" w:space="0" w:color="auto"/>
                        <w:bottom w:val="none" w:sz="0" w:space="0" w:color="auto"/>
                        <w:right w:val="none" w:sz="0" w:space="0" w:color="auto"/>
                      </w:divBdr>
                    </w:div>
                  </w:divsChild>
                </w:div>
                <w:div w:id="1597248392">
                  <w:marLeft w:val="0"/>
                  <w:marRight w:val="0"/>
                  <w:marTop w:val="0"/>
                  <w:marBottom w:val="0"/>
                  <w:divBdr>
                    <w:top w:val="none" w:sz="0" w:space="0" w:color="auto"/>
                    <w:left w:val="none" w:sz="0" w:space="0" w:color="auto"/>
                    <w:bottom w:val="none" w:sz="0" w:space="0" w:color="auto"/>
                    <w:right w:val="none" w:sz="0" w:space="0" w:color="auto"/>
                  </w:divBdr>
                  <w:divsChild>
                    <w:div w:id="461119042">
                      <w:marLeft w:val="0"/>
                      <w:marRight w:val="0"/>
                      <w:marTop w:val="0"/>
                      <w:marBottom w:val="0"/>
                      <w:divBdr>
                        <w:top w:val="none" w:sz="0" w:space="0" w:color="auto"/>
                        <w:left w:val="none" w:sz="0" w:space="0" w:color="auto"/>
                        <w:bottom w:val="none" w:sz="0" w:space="0" w:color="auto"/>
                        <w:right w:val="none" w:sz="0" w:space="0" w:color="auto"/>
                      </w:divBdr>
                    </w:div>
                  </w:divsChild>
                </w:div>
                <w:div w:id="1603874389">
                  <w:marLeft w:val="0"/>
                  <w:marRight w:val="0"/>
                  <w:marTop w:val="0"/>
                  <w:marBottom w:val="0"/>
                  <w:divBdr>
                    <w:top w:val="none" w:sz="0" w:space="0" w:color="auto"/>
                    <w:left w:val="none" w:sz="0" w:space="0" w:color="auto"/>
                    <w:bottom w:val="none" w:sz="0" w:space="0" w:color="auto"/>
                    <w:right w:val="none" w:sz="0" w:space="0" w:color="auto"/>
                  </w:divBdr>
                  <w:divsChild>
                    <w:div w:id="899562472">
                      <w:marLeft w:val="0"/>
                      <w:marRight w:val="0"/>
                      <w:marTop w:val="0"/>
                      <w:marBottom w:val="0"/>
                      <w:divBdr>
                        <w:top w:val="none" w:sz="0" w:space="0" w:color="auto"/>
                        <w:left w:val="none" w:sz="0" w:space="0" w:color="auto"/>
                        <w:bottom w:val="none" w:sz="0" w:space="0" w:color="auto"/>
                        <w:right w:val="none" w:sz="0" w:space="0" w:color="auto"/>
                      </w:divBdr>
                    </w:div>
                  </w:divsChild>
                </w:div>
                <w:div w:id="1626496450">
                  <w:marLeft w:val="0"/>
                  <w:marRight w:val="0"/>
                  <w:marTop w:val="0"/>
                  <w:marBottom w:val="0"/>
                  <w:divBdr>
                    <w:top w:val="none" w:sz="0" w:space="0" w:color="auto"/>
                    <w:left w:val="none" w:sz="0" w:space="0" w:color="auto"/>
                    <w:bottom w:val="none" w:sz="0" w:space="0" w:color="auto"/>
                    <w:right w:val="none" w:sz="0" w:space="0" w:color="auto"/>
                  </w:divBdr>
                  <w:divsChild>
                    <w:div w:id="50663731">
                      <w:marLeft w:val="0"/>
                      <w:marRight w:val="0"/>
                      <w:marTop w:val="0"/>
                      <w:marBottom w:val="0"/>
                      <w:divBdr>
                        <w:top w:val="none" w:sz="0" w:space="0" w:color="auto"/>
                        <w:left w:val="none" w:sz="0" w:space="0" w:color="auto"/>
                        <w:bottom w:val="none" w:sz="0" w:space="0" w:color="auto"/>
                        <w:right w:val="none" w:sz="0" w:space="0" w:color="auto"/>
                      </w:divBdr>
                    </w:div>
                  </w:divsChild>
                </w:div>
                <w:div w:id="1633292276">
                  <w:marLeft w:val="0"/>
                  <w:marRight w:val="0"/>
                  <w:marTop w:val="0"/>
                  <w:marBottom w:val="0"/>
                  <w:divBdr>
                    <w:top w:val="none" w:sz="0" w:space="0" w:color="auto"/>
                    <w:left w:val="none" w:sz="0" w:space="0" w:color="auto"/>
                    <w:bottom w:val="none" w:sz="0" w:space="0" w:color="auto"/>
                    <w:right w:val="none" w:sz="0" w:space="0" w:color="auto"/>
                  </w:divBdr>
                  <w:divsChild>
                    <w:div w:id="123282343">
                      <w:marLeft w:val="0"/>
                      <w:marRight w:val="0"/>
                      <w:marTop w:val="0"/>
                      <w:marBottom w:val="0"/>
                      <w:divBdr>
                        <w:top w:val="none" w:sz="0" w:space="0" w:color="auto"/>
                        <w:left w:val="none" w:sz="0" w:space="0" w:color="auto"/>
                        <w:bottom w:val="none" w:sz="0" w:space="0" w:color="auto"/>
                        <w:right w:val="none" w:sz="0" w:space="0" w:color="auto"/>
                      </w:divBdr>
                    </w:div>
                  </w:divsChild>
                </w:div>
                <w:div w:id="1647708896">
                  <w:marLeft w:val="0"/>
                  <w:marRight w:val="0"/>
                  <w:marTop w:val="0"/>
                  <w:marBottom w:val="0"/>
                  <w:divBdr>
                    <w:top w:val="none" w:sz="0" w:space="0" w:color="auto"/>
                    <w:left w:val="none" w:sz="0" w:space="0" w:color="auto"/>
                    <w:bottom w:val="none" w:sz="0" w:space="0" w:color="auto"/>
                    <w:right w:val="none" w:sz="0" w:space="0" w:color="auto"/>
                  </w:divBdr>
                  <w:divsChild>
                    <w:div w:id="879320957">
                      <w:marLeft w:val="0"/>
                      <w:marRight w:val="0"/>
                      <w:marTop w:val="0"/>
                      <w:marBottom w:val="0"/>
                      <w:divBdr>
                        <w:top w:val="none" w:sz="0" w:space="0" w:color="auto"/>
                        <w:left w:val="none" w:sz="0" w:space="0" w:color="auto"/>
                        <w:bottom w:val="none" w:sz="0" w:space="0" w:color="auto"/>
                        <w:right w:val="none" w:sz="0" w:space="0" w:color="auto"/>
                      </w:divBdr>
                    </w:div>
                  </w:divsChild>
                </w:div>
                <w:div w:id="1655253926">
                  <w:marLeft w:val="0"/>
                  <w:marRight w:val="0"/>
                  <w:marTop w:val="0"/>
                  <w:marBottom w:val="0"/>
                  <w:divBdr>
                    <w:top w:val="none" w:sz="0" w:space="0" w:color="auto"/>
                    <w:left w:val="none" w:sz="0" w:space="0" w:color="auto"/>
                    <w:bottom w:val="none" w:sz="0" w:space="0" w:color="auto"/>
                    <w:right w:val="none" w:sz="0" w:space="0" w:color="auto"/>
                  </w:divBdr>
                  <w:divsChild>
                    <w:div w:id="2020690882">
                      <w:marLeft w:val="0"/>
                      <w:marRight w:val="0"/>
                      <w:marTop w:val="0"/>
                      <w:marBottom w:val="0"/>
                      <w:divBdr>
                        <w:top w:val="none" w:sz="0" w:space="0" w:color="auto"/>
                        <w:left w:val="none" w:sz="0" w:space="0" w:color="auto"/>
                        <w:bottom w:val="none" w:sz="0" w:space="0" w:color="auto"/>
                        <w:right w:val="none" w:sz="0" w:space="0" w:color="auto"/>
                      </w:divBdr>
                    </w:div>
                  </w:divsChild>
                </w:div>
                <w:div w:id="1659915331">
                  <w:marLeft w:val="0"/>
                  <w:marRight w:val="0"/>
                  <w:marTop w:val="0"/>
                  <w:marBottom w:val="0"/>
                  <w:divBdr>
                    <w:top w:val="none" w:sz="0" w:space="0" w:color="auto"/>
                    <w:left w:val="none" w:sz="0" w:space="0" w:color="auto"/>
                    <w:bottom w:val="none" w:sz="0" w:space="0" w:color="auto"/>
                    <w:right w:val="none" w:sz="0" w:space="0" w:color="auto"/>
                  </w:divBdr>
                  <w:divsChild>
                    <w:div w:id="1405302323">
                      <w:marLeft w:val="0"/>
                      <w:marRight w:val="0"/>
                      <w:marTop w:val="0"/>
                      <w:marBottom w:val="0"/>
                      <w:divBdr>
                        <w:top w:val="none" w:sz="0" w:space="0" w:color="auto"/>
                        <w:left w:val="none" w:sz="0" w:space="0" w:color="auto"/>
                        <w:bottom w:val="none" w:sz="0" w:space="0" w:color="auto"/>
                        <w:right w:val="none" w:sz="0" w:space="0" w:color="auto"/>
                      </w:divBdr>
                    </w:div>
                  </w:divsChild>
                </w:div>
                <w:div w:id="1684749050">
                  <w:marLeft w:val="0"/>
                  <w:marRight w:val="0"/>
                  <w:marTop w:val="0"/>
                  <w:marBottom w:val="0"/>
                  <w:divBdr>
                    <w:top w:val="none" w:sz="0" w:space="0" w:color="auto"/>
                    <w:left w:val="none" w:sz="0" w:space="0" w:color="auto"/>
                    <w:bottom w:val="none" w:sz="0" w:space="0" w:color="auto"/>
                    <w:right w:val="none" w:sz="0" w:space="0" w:color="auto"/>
                  </w:divBdr>
                  <w:divsChild>
                    <w:div w:id="1121649340">
                      <w:marLeft w:val="0"/>
                      <w:marRight w:val="0"/>
                      <w:marTop w:val="0"/>
                      <w:marBottom w:val="0"/>
                      <w:divBdr>
                        <w:top w:val="none" w:sz="0" w:space="0" w:color="auto"/>
                        <w:left w:val="none" w:sz="0" w:space="0" w:color="auto"/>
                        <w:bottom w:val="none" w:sz="0" w:space="0" w:color="auto"/>
                        <w:right w:val="none" w:sz="0" w:space="0" w:color="auto"/>
                      </w:divBdr>
                    </w:div>
                  </w:divsChild>
                </w:div>
                <w:div w:id="1687171892">
                  <w:marLeft w:val="0"/>
                  <w:marRight w:val="0"/>
                  <w:marTop w:val="0"/>
                  <w:marBottom w:val="0"/>
                  <w:divBdr>
                    <w:top w:val="none" w:sz="0" w:space="0" w:color="auto"/>
                    <w:left w:val="none" w:sz="0" w:space="0" w:color="auto"/>
                    <w:bottom w:val="none" w:sz="0" w:space="0" w:color="auto"/>
                    <w:right w:val="none" w:sz="0" w:space="0" w:color="auto"/>
                  </w:divBdr>
                  <w:divsChild>
                    <w:div w:id="338046261">
                      <w:marLeft w:val="0"/>
                      <w:marRight w:val="0"/>
                      <w:marTop w:val="0"/>
                      <w:marBottom w:val="0"/>
                      <w:divBdr>
                        <w:top w:val="none" w:sz="0" w:space="0" w:color="auto"/>
                        <w:left w:val="none" w:sz="0" w:space="0" w:color="auto"/>
                        <w:bottom w:val="none" w:sz="0" w:space="0" w:color="auto"/>
                        <w:right w:val="none" w:sz="0" w:space="0" w:color="auto"/>
                      </w:divBdr>
                    </w:div>
                  </w:divsChild>
                </w:div>
                <w:div w:id="1693457246">
                  <w:marLeft w:val="0"/>
                  <w:marRight w:val="0"/>
                  <w:marTop w:val="0"/>
                  <w:marBottom w:val="0"/>
                  <w:divBdr>
                    <w:top w:val="none" w:sz="0" w:space="0" w:color="auto"/>
                    <w:left w:val="none" w:sz="0" w:space="0" w:color="auto"/>
                    <w:bottom w:val="none" w:sz="0" w:space="0" w:color="auto"/>
                    <w:right w:val="none" w:sz="0" w:space="0" w:color="auto"/>
                  </w:divBdr>
                  <w:divsChild>
                    <w:div w:id="1569144312">
                      <w:marLeft w:val="0"/>
                      <w:marRight w:val="0"/>
                      <w:marTop w:val="0"/>
                      <w:marBottom w:val="0"/>
                      <w:divBdr>
                        <w:top w:val="none" w:sz="0" w:space="0" w:color="auto"/>
                        <w:left w:val="none" w:sz="0" w:space="0" w:color="auto"/>
                        <w:bottom w:val="none" w:sz="0" w:space="0" w:color="auto"/>
                        <w:right w:val="none" w:sz="0" w:space="0" w:color="auto"/>
                      </w:divBdr>
                    </w:div>
                  </w:divsChild>
                </w:div>
                <w:div w:id="1701852912">
                  <w:marLeft w:val="0"/>
                  <w:marRight w:val="0"/>
                  <w:marTop w:val="0"/>
                  <w:marBottom w:val="0"/>
                  <w:divBdr>
                    <w:top w:val="none" w:sz="0" w:space="0" w:color="auto"/>
                    <w:left w:val="none" w:sz="0" w:space="0" w:color="auto"/>
                    <w:bottom w:val="none" w:sz="0" w:space="0" w:color="auto"/>
                    <w:right w:val="none" w:sz="0" w:space="0" w:color="auto"/>
                  </w:divBdr>
                  <w:divsChild>
                    <w:div w:id="1752505132">
                      <w:marLeft w:val="0"/>
                      <w:marRight w:val="0"/>
                      <w:marTop w:val="0"/>
                      <w:marBottom w:val="0"/>
                      <w:divBdr>
                        <w:top w:val="none" w:sz="0" w:space="0" w:color="auto"/>
                        <w:left w:val="none" w:sz="0" w:space="0" w:color="auto"/>
                        <w:bottom w:val="none" w:sz="0" w:space="0" w:color="auto"/>
                        <w:right w:val="none" w:sz="0" w:space="0" w:color="auto"/>
                      </w:divBdr>
                    </w:div>
                  </w:divsChild>
                </w:div>
                <w:div w:id="1718049945">
                  <w:marLeft w:val="0"/>
                  <w:marRight w:val="0"/>
                  <w:marTop w:val="0"/>
                  <w:marBottom w:val="0"/>
                  <w:divBdr>
                    <w:top w:val="none" w:sz="0" w:space="0" w:color="auto"/>
                    <w:left w:val="none" w:sz="0" w:space="0" w:color="auto"/>
                    <w:bottom w:val="none" w:sz="0" w:space="0" w:color="auto"/>
                    <w:right w:val="none" w:sz="0" w:space="0" w:color="auto"/>
                  </w:divBdr>
                  <w:divsChild>
                    <w:div w:id="1912618141">
                      <w:marLeft w:val="0"/>
                      <w:marRight w:val="0"/>
                      <w:marTop w:val="0"/>
                      <w:marBottom w:val="0"/>
                      <w:divBdr>
                        <w:top w:val="none" w:sz="0" w:space="0" w:color="auto"/>
                        <w:left w:val="none" w:sz="0" w:space="0" w:color="auto"/>
                        <w:bottom w:val="none" w:sz="0" w:space="0" w:color="auto"/>
                        <w:right w:val="none" w:sz="0" w:space="0" w:color="auto"/>
                      </w:divBdr>
                    </w:div>
                  </w:divsChild>
                </w:div>
                <w:div w:id="1731617051">
                  <w:marLeft w:val="0"/>
                  <w:marRight w:val="0"/>
                  <w:marTop w:val="0"/>
                  <w:marBottom w:val="0"/>
                  <w:divBdr>
                    <w:top w:val="none" w:sz="0" w:space="0" w:color="auto"/>
                    <w:left w:val="none" w:sz="0" w:space="0" w:color="auto"/>
                    <w:bottom w:val="none" w:sz="0" w:space="0" w:color="auto"/>
                    <w:right w:val="none" w:sz="0" w:space="0" w:color="auto"/>
                  </w:divBdr>
                  <w:divsChild>
                    <w:div w:id="1513841767">
                      <w:marLeft w:val="0"/>
                      <w:marRight w:val="0"/>
                      <w:marTop w:val="0"/>
                      <w:marBottom w:val="0"/>
                      <w:divBdr>
                        <w:top w:val="none" w:sz="0" w:space="0" w:color="auto"/>
                        <w:left w:val="none" w:sz="0" w:space="0" w:color="auto"/>
                        <w:bottom w:val="none" w:sz="0" w:space="0" w:color="auto"/>
                        <w:right w:val="none" w:sz="0" w:space="0" w:color="auto"/>
                      </w:divBdr>
                    </w:div>
                  </w:divsChild>
                </w:div>
                <w:div w:id="1735853489">
                  <w:marLeft w:val="0"/>
                  <w:marRight w:val="0"/>
                  <w:marTop w:val="0"/>
                  <w:marBottom w:val="0"/>
                  <w:divBdr>
                    <w:top w:val="none" w:sz="0" w:space="0" w:color="auto"/>
                    <w:left w:val="none" w:sz="0" w:space="0" w:color="auto"/>
                    <w:bottom w:val="none" w:sz="0" w:space="0" w:color="auto"/>
                    <w:right w:val="none" w:sz="0" w:space="0" w:color="auto"/>
                  </w:divBdr>
                  <w:divsChild>
                    <w:div w:id="347877789">
                      <w:marLeft w:val="0"/>
                      <w:marRight w:val="0"/>
                      <w:marTop w:val="0"/>
                      <w:marBottom w:val="0"/>
                      <w:divBdr>
                        <w:top w:val="none" w:sz="0" w:space="0" w:color="auto"/>
                        <w:left w:val="none" w:sz="0" w:space="0" w:color="auto"/>
                        <w:bottom w:val="none" w:sz="0" w:space="0" w:color="auto"/>
                        <w:right w:val="none" w:sz="0" w:space="0" w:color="auto"/>
                      </w:divBdr>
                    </w:div>
                  </w:divsChild>
                </w:div>
                <w:div w:id="1737975685">
                  <w:marLeft w:val="0"/>
                  <w:marRight w:val="0"/>
                  <w:marTop w:val="0"/>
                  <w:marBottom w:val="0"/>
                  <w:divBdr>
                    <w:top w:val="none" w:sz="0" w:space="0" w:color="auto"/>
                    <w:left w:val="none" w:sz="0" w:space="0" w:color="auto"/>
                    <w:bottom w:val="none" w:sz="0" w:space="0" w:color="auto"/>
                    <w:right w:val="none" w:sz="0" w:space="0" w:color="auto"/>
                  </w:divBdr>
                  <w:divsChild>
                    <w:div w:id="1733849966">
                      <w:marLeft w:val="0"/>
                      <w:marRight w:val="0"/>
                      <w:marTop w:val="0"/>
                      <w:marBottom w:val="0"/>
                      <w:divBdr>
                        <w:top w:val="none" w:sz="0" w:space="0" w:color="auto"/>
                        <w:left w:val="none" w:sz="0" w:space="0" w:color="auto"/>
                        <w:bottom w:val="none" w:sz="0" w:space="0" w:color="auto"/>
                        <w:right w:val="none" w:sz="0" w:space="0" w:color="auto"/>
                      </w:divBdr>
                    </w:div>
                  </w:divsChild>
                </w:div>
                <w:div w:id="1753043493">
                  <w:marLeft w:val="0"/>
                  <w:marRight w:val="0"/>
                  <w:marTop w:val="0"/>
                  <w:marBottom w:val="0"/>
                  <w:divBdr>
                    <w:top w:val="none" w:sz="0" w:space="0" w:color="auto"/>
                    <w:left w:val="none" w:sz="0" w:space="0" w:color="auto"/>
                    <w:bottom w:val="none" w:sz="0" w:space="0" w:color="auto"/>
                    <w:right w:val="none" w:sz="0" w:space="0" w:color="auto"/>
                  </w:divBdr>
                  <w:divsChild>
                    <w:div w:id="1110588293">
                      <w:marLeft w:val="0"/>
                      <w:marRight w:val="0"/>
                      <w:marTop w:val="0"/>
                      <w:marBottom w:val="0"/>
                      <w:divBdr>
                        <w:top w:val="none" w:sz="0" w:space="0" w:color="auto"/>
                        <w:left w:val="none" w:sz="0" w:space="0" w:color="auto"/>
                        <w:bottom w:val="none" w:sz="0" w:space="0" w:color="auto"/>
                        <w:right w:val="none" w:sz="0" w:space="0" w:color="auto"/>
                      </w:divBdr>
                    </w:div>
                  </w:divsChild>
                </w:div>
                <w:div w:id="1754081774">
                  <w:marLeft w:val="0"/>
                  <w:marRight w:val="0"/>
                  <w:marTop w:val="0"/>
                  <w:marBottom w:val="0"/>
                  <w:divBdr>
                    <w:top w:val="none" w:sz="0" w:space="0" w:color="auto"/>
                    <w:left w:val="none" w:sz="0" w:space="0" w:color="auto"/>
                    <w:bottom w:val="none" w:sz="0" w:space="0" w:color="auto"/>
                    <w:right w:val="none" w:sz="0" w:space="0" w:color="auto"/>
                  </w:divBdr>
                  <w:divsChild>
                    <w:div w:id="134959449">
                      <w:marLeft w:val="0"/>
                      <w:marRight w:val="0"/>
                      <w:marTop w:val="0"/>
                      <w:marBottom w:val="0"/>
                      <w:divBdr>
                        <w:top w:val="none" w:sz="0" w:space="0" w:color="auto"/>
                        <w:left w:val="none" w:sz="0" w:space="0" w:color="auto"/>
                        <w:bottom w:val="none" w:sz="0" w:space="0" w:color="auto"/>
                        <w:right w:val="none" w:sz="0" w:space="0" w:color="auto"/>
                      </w:divBdr>
                    </w:div>
                  </w:divsChild>
                </w:div>
                <w:div w:id="1758862908">
                  <w:marLeft w:val="0"/>
                  <w:marRight w:val="0"/>
                  <w:marTop w:val="0"/>
                  <w:marBottom w:val="0"/>
                  <w:divBdr>
                    <w:top w:val="none" w:sz="0" w:space="0" w:color="auto"/>
                    <w:left w:val="none" w:sz="0" w:space="0" w:color="auto"/>
                    <w:bottom w:val="none" w:sz="0" w:space="0" w:color="auto"/>
                    <w:right w:val="none" w:sz="0" w:space="0" w:color="auto"/>
                  </w:divBdr>
                  <w:divsChild>
                    <w:div w:id="384185831">
                      <w:marLeft w:val="0"/>
                      <w:marRight w:val="0"/>
                      <w:marTop w:val="0"/>
                      <w:marBottom w:val="0"/>
                      <w:divBdr>
                        <w:top w:val="none" w:sz="0" w:space="0" w:color="auto"/>
                        <w:left w:val="none" w:sz="0" w:space="0" w:color="auto"/>
                        <w:bottom w:val="none" w:sz="0" w:space="0" w:color="auto"/>
                        <w:right w:val="none" w:sz="0" w:space="0" w:color="auto"/>
                      </w:divBdr>
                    </w:div>
                  </w:divsChild>
                </w:div>
                <w:div w:id="1776711092">
                  <w:marLeft w:val="0"/>
                  <w:marRight w:val="0"/>
                  <w:marTop w:val="0"/>
                  <w:marBottom w:val="0"/>
                  <w:divBdr>
                    <w:top w:val="none" w:sz="0" w:space="0" w:color="auto"/>
                    <w:left w:val="none" w:sz="0" w:space="0" w:color="auto"/>
                    <w:bottom w:val="none" w:sz="0" w:space="0" w:color="auto"/>
                    <w:right w:val="none" w:sz="0" w:space="0" w:color="auto"/>
                  </w:divBdr>
                  <w:divsChild>
                    <w:div w:id="1531408575">
                      <w:marLeft w:val="0"/>
                      <w:marRight w:val="0"/>
                      <w:marTop w:val="0"/>
                      <w:marBottom w:val="0"/>
                      <w:divBdr>
                        <w:top w:val="none" w:sz="0" w:space="0" w:color="auto"/>
                        <w:left w:val="none" w:sz="0" w:space="0" w:color="auto"/>
                        <w:bottom w:val="none" w:sz="0" w:space="0" w:color="auto"/>
                        <w:right w:val="none" w:sz="0" w:space="0" w:color="auto"/>
                      </w:divBdr>
                    </w:div>
                  </w:divsChild>
                </w:div>
                <w:div w:id="1782454387">
                  <w:marLeft w:val="0"/>
                  <w:marRight w:val="0"/>
                  <w:marTop w:val="0"/>
                  <w:marBottom w:val="0"/>
                  <w:divBdr>
                    <w:top w:val="none" w:sz="0" w:space="0" w:color="auto"/>
                    <w:left w:val="none" w:sz="0" w:space="0" w:color="auto"/>
                    <w:bottom w:val="none" w:sz="0" w:space="0" w:color="auto"/>
                    <w:right w:val="none" w:sz="0" w:space="0" w:color="auto"/>
                  </w:divBdr>
                  <w:divsChild>
                    <w:div w:id="2023774524">
                      <w:marLeft w:val="0"/>
                      <w:marRight w:val="0"/>
                      <w:marTop w:val="0"/>
                      <w:marBottom w:val="0"/>
                      <w:divBdr>
                        <w:top w:val="none" w:sz="0" w:space="0" w:color="auto"/>
                        <w:left w:val="none" w:sz="0" w:space="0" w:color="auto"/>
                        <w:bottom w:val="none" w:sz="0" w:space="0" w:color="auto"/>
                        <w:right w:val="none" w:sz="0" w:space="0" w:color="auto"/>
                      </w:divBdr>
                    </w:div>
                  </w:divsChild>
                </w:div>
                <w:div w:id="1782531439">
                  <w:marLeft w:val="0"/>
                  <w:marRight w:val="0"/>
                  <w:marTop w:val="0"/>
                  <w:marBottom w:val="0"/>
                  <w:divBdr>
                    <w:top w:val="none" w:sz="0" w:space="0" w:color="auto"/>
                    <w:left w:val="none" w:sz="0" w:space="0" w:color="auto"/>
                    <w:bottom w:val="none" w:sz="0" w:space="0" w:color="auto"/>
                    <w:right w:val="none" w:sz="0" w:space="0" w:color="auto"/>
                  </w:divBdr>
                  <w:divsChild>
                    <w:div w:id="1232737761">
                      <w:marLeft w:val="0"/>
                      <w:marRight w:val="0"/>
                      <w:marTop w:val="0"/>
                      <w:marBottom w:val="0"/>
                      <w:divBdr>
                        <w:top w:val="none" w:sz="0" w:space="0" w:color="auto"/>
                        <w:left w:val="none" w:sz="0" w:space="0" w:color="auto"/>
                        <w:bottom w:val="none" w:sz="0" w:space="0" w:color="auto"/>
                        <w:right w:val="none" w:sz="0" w:space="0" w:color="auto"/>
                      </w:divBdr>
                    </w:div>
                  </w:divsChild>
                </w:div>
                <w:div w:id="1798719363">
                  <w:marLeft w:val="0"/>
                  <w:marRight w:val="0"/>
                  <w:marTop w:val="0"/>
                  <w:marBottom w:val="0"/>
                  <w:divBdr>
                    <w:top w:val="none" w:sz="0" w:space="0" w:color="auto"/>
                    <w:left w:val="none" w:sz="0" w:space="0" w:color="auto"/>
                    <w:bottom w:val="none" w:sz="0" w:space="0" w:color="auto"/>
                    <w:right w:val="none" w:sz="0" w:space="0" w:color="auto"/>
                  </w:divBdr>
                  <w:divsChild>
                    <w:div w:id="1362437736">
                      <w:marLeft w:val="0"/>
                      <w:marRight w:val="0"/>
                      <w:marTop w:val="0"/>
                      <w:marBottom w:val="0"/>
                      <w:divBdr>
                        <w:top w:val="none" w:sz="0" w:space="0" w:color="auto"/>
                        <w:left w:val="none" w:sz="0" w:space="0" w:color="auto"/>
                        <w:bottom w:val="none" w:sz="0" w:space="0" w:color="auto"/>
                        <w:right w:val="none" w:sz="0" w:space="0" w:color="auto"/>
                      </w:divBdr>
                    </w:div>
                  </w:divsChild>
                </w:div>
                <w:div w:id="1808231851">
                  <w:marLeft w:val="0"/>
                  <w:marRight w:val="0"/>
                  <w:marTop w:val="0"/>
                  <w:marBottom w:val="0"/>
                  <w:divBdr>
                    <w:top w:val="none" w:sz="0" w:space="0" w:color="auto"/>
                    <w:left w:val="none" w:sz="0" w:space="0" w:color="auto"/>
                    <w:bottom w:val="none" w:sz="0" w:space="0" w:color="auto"/>
                    <w:right w:val="none" w:sz="0" w:space="0" w:color="auto"/>
                  </w:divBdr>
                  <w:divsChild>
                    <w:div w:id="1306661812">
                      <w:marLeft w:val="0"/>
                      <w:marRight w:val="0"/>
                      <w:marTop w:val="0"/>
                      <w:marBottom w:val="0"/>
                      <w:divBdr>
                        <w:top w:val="none" w:sz="0" w:space="0" w:color="auto"/>
                        <w:left w:val="none" w:sz="0" w:space="0" w:color="auto"/>
                        <w:bottom w:val="none" w:sz="0" w:space="0" w:color="auto"/>
                        <w:right w:val="none" w:sz="0" w:space="0" w:color="auto"/>
                      </w:divBdr>
                    </w:div>
                  </w:divsChild>
                </w:div>
                <w:div w:id="1818495382">
                  <w:marLeft w:val="0"/>
                  <w:marRight w:val="0"/>
                  <w:marTop w:val="0"/>
                  <w:marBottom w:val="0"/>
                  <w:divBdr>
                    <w:top w:val="none" w:sz="0" w:space="0" w:color="auto"/>
                    <w:left w:val="none" w:sz="0" w:space="0" w:color="auto"/>
                    <w:bottom w:val="none" w:sz="0" w:space="0" w:color="auto"/>
                    <w:right w:val="none" w:sz="0" w:space="0" w:color="auto"/>
                  </w:divBdr>
                  <w:divsChild>
                    <w:div w:id="227036145">
                      <w:marLeft w:val="0"/>
                      <w:marRight w:val="0"/>
                      <w:marTop w:val="0"/>
                      <w:marBottom w:val="0"/>
                      <w:divBdr>
                        <w:top w:val="none" w:sz="0" w:space="0" w:color="auto"/>
                        <w:left w:val="none" w:sz="0" w:space="0" w:color="auto"/>
                        <w:bottom w:val="none" w:sz="0" w:space="0" w:color="auto"/>
                        <w:right w:val="none" w:sz="0" w:space="0" w:color="auto"/>
                      </w:divBdr>
                    </w:div>
                  </w:divsChild>
                </w:div>
                <w:div w:id="1820225533">
                  <w:marLeft w:val="0"/>
                  <w:marRight w:val="0"/>
                  <w:marTop w:val="0"/>
                  <w:marBottom w:val="0"/>
                  <w:divBdr>
                    <w:top w:val="none" w:sz="0" w:space="0" w:color="auto"/>
                    <w:left w:val="none" w:sz="0" w:space="0" w:color="auto"/>
                    <w:bottom w:val="none" w:sz="0" w:space="0" w:color="auto"/>
                    <w:right w:val="none" w:sz="0" w:space="0" w:color="auto"/>
                  </w:divBdr>
                  <w:divsChild>
                    <w:div w:id="65306422">
                      <w:marLeft w:val="0"/>
                      <w:marRight w:val="0"/>
                      <w:marTop w:val="0"/>
                      <w:marBottom w:val="0"/>
                      <w:divBdr>
                        <w:top w:val="none" w:sz="0" w:space="0" w:color="auto"/>
                        <w:left w:val="none" w:sz="0" w:space="0" w:color="auto"/>
                        <w:bottom w:val="none" w:sz="0" w:space="0" w:color="auto"/>
                        <w:right w:val="none" w:sz="0" w:space="0" w:color="auto"/>
                      </w:divBdr>
                    </w:div>
                  </w:divsChild>
                </w:div>
                <w:div w:id="1823234834">
                  <w:marLeft w:val="0"/>
                  <w:marRight w:val="0"/>
                  <w:marTop w:val="0"/>
                  <w:marBottom w:val="0"/>
                  <w:divBdr>
                    <w:top w:val="none" w:sz="0" w:space="0" w:color="auto"/>
                    <w:left w:val="none" w:sz="0" w:space="0" w:color="auto"/>
                    <w:bottom w:val="none" w:sz="0" w:space="0" w:color="auto"/>
                    <w:right w:val="none" w:sz="0" w:space="0" w:color="auto"/>
                  </w:divBdr>
                  <w:divsChild>
                    <w:div w:id="2000573645">
                      <w:marLeft w:val="0"/>
                      <w:marRight w:val="0"/>
                      <w:marTop w:val="0"/>
                      <w:marBottom w:val="0"/>
                      <w:divBdr>
                        <w:top w:val="none" w:sz="0" w:space="0" w:color="auto"/>
                        <w:left w:val="none" w:sz="0" w:space="0" w:color="auto"/>
                        <w:bottom w:val="none" w:sz="0" w:space="0" w:color="auto"/>
                        <w:right w:val="none" w:sz="0" w:space="0" w:color="auto"/>
                      </w:divBdr>
                    </w:div>
                  </w:divsChild>
                </w:div>
                <w:div w:id="1846700306">
                  <w:marLeft w:val="0"/>
                  <w:marRight w:val="0"/>
                  <w:marTop w:val="0"/>
                  <w:marBottom w:val="0"/>
                  <w:divBdr>
                    <w:top w:val="none" w:sz="0" w:space="0" w:color="auto"/>
                    <w:left w:val="none" w:sz="0" w:space="0" w:color="auto"/>
                    <w:bottom w:val="none" w:sz="0" w:space="0" w:color="auto"/>
                    <w:right w:val="none" w:sz="0" w:space="0" w:color="auto"/>
                  </w:divBdr>
                  <w:divsChild>
                    <w:div w:id="1569917025">
                      <w:marLeft w:val="0"/>
                      <w:marRight w:val="0"/>
                      <w:marTop w:val="0"/>
                      <w:marBottom w:val="0"/>
                      <w:divBdr>
                        <w:top w:val="none" w:sz="0" w:space="0" w:color="auto"/>
                        <w:left w:val="none" w:sz="0" w:space="0" w:color="auto"/>
                        <w:bottom w:val="none" w:sz="0" w:space="0" w:color="auto"/>
                        <w:right w:val="none" w:sz="0" w:space="0" w:color="auto"/>
                      </w:divBdr>
                    </w:div>
                  </w:divsChild>
                </w:div>
                <w:div w:id="1873880590">
                  <w:marLeft w:val="0"/>
                  <w:marRight w:val="0"/>
                  <w:marTop w:val="0"/>
                  <w:marBottom w:val="0"/>
                  <w:divBdr>
                    <w:top w:val="none" w:sz="0" w:space="0" w:color="auto"/>
                    <w:left w:val="none" w:sz="0" w:space="0" w:color="auto"/>
                    <w:bottom w:val="none" w:sz="0" w:space="0" w:color="auto"/>
                    <w:right w:val="none" w:sz="0" w:space="0" w:color="auto"/>
                  </w:divBdr>
                  <w:divsChild>
                    <w:div w:id="1724862326">
                      <w:marLeft w:val="0"/>
                      <w:marRight w:val="0"/>
                      <w:marTop w:val="0"/>
                      <w:marBottom w:val="0"/>
                      <w:divBdr>
                        <w:top w:val="none" w:sz="0" w:space="0" w:color="auto"/>
                        <w:left w:val="none" w:sz="0" w:space="0" w:color="auto"/>
                        <w:bottom w:val="none" w:sz="0" w:space="0" w:color="auto"/>
                        <w:right w:val="none" w:sz="0" w:space="0" w:color="auto"/>
                      </w:divBdr>
                    </w:div>
                  </w:divsChild>
                </w:div>
                <w:div w:id="1906866654">
                  <w:marLeft w:val="0"/>
                  <w:marRight w:val="0"/>
                  <w:marTop w:val="0"/>
                  <w:marBottom w:val="0"/>
                  <w:divBdr>
                    <w:top w:val="none" w:sz="0" w:space="0" w:color="auto"/>
                    <w:left w:val="none" w:sz="0" w:space="0" w:color="auto"/>
                    <w:bottom w:val="none" w:sz="0" w:space="0" w:color="auto"/>
                    <w:right w:val="none" w:sz="0" w:space="0" w:color="auto"/>
                  </w:divBdr>
                  <w:divsChild>
                    <w:div w:id="2086300709">
                      <w:marLeft w:val="0"/>
                      <w:marRight w:val="0"/>
                      <w:marTop w:val="0"/>
                      <w:marBottom w:val="0"/>
                      <w:divBdr>
                        <w:top w:val="none" w:sz="0" w:space="0" w:color="auto"/>
                        <w:left w:val="none" w:sz="0" w:space="0" w:color="auto"/>
                        <w:bottom w:val="none" w:sz="0" w:space="0" w:color="auto"/>
                        <w:right w:val="none" w:sz="0" w:space="0" w:color="auto"/>
                      </w:divBdr>
                    </w:div>
                  </w:divsChild>
                </w:div>
                <w:div w:id="1910264339">
                  <w:marLeft w:val="0"/>
                  <w:marRight w:val="0"/>
                  <w:marTop w:val="0"/>
                  <w:marBottom w:val="0"/>
                  <w:divBdr>
                    <w:top w:val="none" w:sz="0" w:space="0" w:color="auto"/>
                    <w:left w:val="none" w:sz="0" w:space="0" w:color="auto"/>
                    <w:bottom w:val="none" w:sz="0" w:space="0" w:color="auto"/>
                    <w:right w:val="none" w:sz="0" w:space="0" w:color="auto"/>
                  </w:divBdr>
                  <w:divsChild>
                    <w:div w:id="1875656408">
                      <w:marLeft w:val="0"/>
                      <w:marRight w:val="0"/>
                      <w:marTop w:val="0"/>
                      <w:marBottom w:val="0"/>
                      <w:divBdr>
                        <w:top w:val="none" w:sz="0" w:space="0" w:color="auto"/>
                        <w:left w:val="none" w:sz="0" w:space="0" w:color="auto"/>
                        <w:bottom w:val="none" w:sz="0" w:space="0" w:color="auto"/>
                        <w:right w:val="none" w:sz="0" w:space="0" w:color="auto"/>
                      </w:divBdr>
                    </w:div>
                  </w:divsChild>
                </w:div>
                <w:div w:id="1912159879">
                  <w:marLeft w:val="0"/>
                  <w:marRight w:val="0"/>
                  <w:marTop w:val="0"/>
                  <w:marBottom w:val="0"/>
                  <w:divBdr>
                    <w:top w:val="none" w:sz="0" w:space="0" w:color="auto"/>
                    <w:left w:val="none" w:sz="0" w:space="0" w:color="auto"/>
                    <w:bottom w:val="none" w:sz="0" w:space="0" w:color="auto"/>
                    <w:right w:val="none" w:sz="0" w:space="0" w:color="auto"/>
                  </w:divBdr>
                  <w:divsChild>
                    <w:div w:id="2034454780">
                      <w:marLeft w:val="0"/>
                      <w:marRight w:val="0"/>
                      <w:marTop w:val="0"/>
                      <w:marBottom w:val="0"/>
                      <w:divBdr>
                        <w:top w:val="none" w:sz="0" w:space="0" w:color="auto"/>
                        <w:left w:val="none" w:sz="0" w:space="0" w:color="auto"/>
                        <w:bottom w:val="none" w:sz="0" w:space="0" w:color="auto"/>
                        <w:right w:val="none" w:sz="0" w:space="0" w:color="auto"/>
                      </w:divBdr>
                    </w:div>
                  </w:divsChild>
                </w:div>
                <w:div w:id="1970433555">
                  <w:marLeft w:val="0"/>
                  <w:marRight w:val="0"/>
                  <w:marTop w:val="0"/>
                  <w:marBottom w:val="0"/>
                  <w:divBdr>
                    <w:top w:val="none" w:sz="0" w:space="0" w:color="auto"/>
                    <w:left w:val="none" w:sz="0" w:space="0" w:color="auto"/>
                    <w:bottom w:val="none" w:sz="0" w:space="0" w:color="auto"/>
                    <w:right w:val="none" w:sz="0" w:space="0" w:color="auto"/>
                  </w:divBdr>
                  <w:divsChild>
                    <w:div w:id="129370983">
                      <w:marLeft w:val="0"/>
                      <w:marRight w:val="0"/>
                      <w:marTop w:val="0"/>
                      <w:marBottom w:val="0"/>
                      <w:divBdr>
                        <w:top w:val="none" w:sz="0" w:space="0" w:color="auto"/>
                        <w:left w:val="none" w:sz="0" w:space="0" w:color="auto"/>
                        <w:bottom w:val="none" w:sz="0" w:space="0" w:color="auto"/>
                        <w:right w:val="none" w:sz="0" w:space="0" w:color="auto"/>
                      </w:divBdr>
                    </w:div>
                  </w:divsChild>
                </w:div>
                <w:div w:id="1972635252">
                  <w:marLeft w:val="0"/>
                  <w:marRight w:val="0"/>
                  <w:marTop w:val="0"/>
                  <w:marBottom w:val="0"/>
                  <w:divBdr>
                    <w:top w:val="none" w:sz="0" w:space="0" w:color="auto"/>
                    <w:left w:val="none" w:sz="0" w:space="0" w:color="auto"/>
                    <w:bottom w:val="none" w:sz="0" w:space="0" w:color="auto"/>
                    <w:right w:val="none" w:sz="0" w:space="0" w:color="auto"/>
                  </w:divBdr>
                  <w:divsChild>
                    <w:div w:id="185025634">
                      <w:marLeft w:val="0"/>
                      <w:marRight w:val="0"/>
                      <w:marTop w:val="0"/>
                      <w:marBottom w:val="0"/>
                      <w:divBdr>
                        <w:top w:val="none" w:sz="0" w:space="0" w:color="auto"/>
                        <w:left w:val="none" w:sz="0" w:space="0" w:color="auto"/>
                        <w:bottom w:val="none" w:sz="0" w:space="0" w:color="auto"/>
                        <w:right w:val="none" w:sz="0" w:space="0" w:color="auto"/>
                      </w:divBdr>
                    </w:div>
                  </w:divsChild>
                </w:div>
                <w:div w:id="1984698934">
                  <w:marLeft w:val="0"/>
                  <w:marRight w:val="0"/>
                  <w:marTop w:val="0"/>
                  <w:marBottom w:val="0"/>
                  <w:divBdr>
                    <w:top w:val="none" w:sz="0" w:space="0" w:color="auto"/>
                    <w:left w:val="none" w:sz="0" w:space="0" w:color="auto"/>
                    <w:bottom w:val="none" w:sz="0" w:space="0" w:color="auto"/>
                    <w:right w:val="none" w:sz="0" w:space="0" w:color="auto"/>
                  </w:divBdr>
                  <w:divsChild>
                    <w:div w:id="8459158">
                      <w:marLeft w:val="0"/>
                      <w:marRight w:val="0"/>
                      <w:marTop w:val="0"/>
                      <w:marBottom w:val="0"/>
                      <w:divBdr>
                        <w:top w:val="none" w:sz="0" w:space="0" w:color="auto"/>
                        <w:left w:val="none" w:sz="0" w:space="0" w:color="auto"/>
                        <w:bottom w:val="none" w:sz="0" w:space="0" w:color="auto"/>
                        <w:right w:val="none" w:sz="0" w:space="0" w:color="auto"/>
                      </w:divBdr>
                    </w:div>
                  </w:divsChild>
                </w:div>
                <w:div w:id="2002998861">
                  <w:marLeft w:val="0"/>
                  <w:marRight w:val="0"/>
                  <w:marTop w:val="0"/>
                  <w:marBottom w:val="0"/>
                  <w:divBdr>
                    <w:top w:val="none" w:sz="0" w:space="0" w:color="auto"/>
                    <w:left w:val="none" w:sz="0" w:space="0" w:color="auto"/>
                    <w:bottom w:val="none" w:sz="0" w:space="0" w:color="auto"/>
                    <w:right w:val="none" w:sz="0" w:space="0" w:color="auto"/>
                  </w:divBdr>
                  <w:divsChild>
                    <w:div w:id="172884912">
                      <w:marLeft w:val="0"/>
                      <w:marRight w:val="0"/>
                      <w:marTop w:val="0"/>
                      <w:marBottom w:val="0"/>
                      <w:divBdr>
                        <w:top w:val="none" w:sz="0" w:space="0" w:color="auto"/>
                        <w:left w:val="none" w:sz="0" w:space="0" w:color="auto"/>
                        <w:bottom w:val="none" w:sz="0" w:space="0" w:color="auto"/>
                        <w:right w:val="none" w:sz="0" w:space="0" w:color="auto"/>
                      </w:divBdr>
                    </w:div>
                  </w:divsChild>
                </w:div>
                <w:div w:id="2010138767">
                  <w:marLeft w:val="0"/>
                  <w:marRight w:val="0"/>
                  <w:marTop w:val="0"/>
                  <w:marBottom w:val="0"/>
                  <w:divBdr>
                    <w:top w:val="none" w:sz="0" w:space="0" w:color="auto"/>
                    <w:left w:val="none" w:sz="0" w:space="0" w:color="auto"/>
                    <w:bottom w:val="none" w:sz="0" w:space="0" w:color="auto"/>
                    <w:right w:val="none" w:sz="0" w:space="0" w:color="auto"/>
                  </w:divBdr>
                  <w:divsChild>
                    <w:div w:id="564146943">
                      <w:marLeft w:val="0"/>
                      <w:marRight w:val="0"/>
                      <w:marTop w:val="0"/>
                      <w:marBottom w:val="0"/>
                      <w:divBdr>
                        <w:top w:val="none" w:sz="0" w:space="0" w:color="auto"/>
                        <w:left w:val="none" w:sz="0" w:space="0" w:color="auto"/>
                        <w:bottom w:val="none" w:sz="0" w:space="0" w:color="auto"/>
                        <w:right w:val="none" w:sz="0" w:space="0" w:color="auto"/>
                      </w:divBdr>
                    </w:div>
                  </w:divsChild>
                </w:div>
                <w:div w:id="2011441025">
                  <w:marLeft w:val="0"/>
                  <w:marRight w:val="0"/>
                  <w:marTop w:val="0"/>
                  <w:marBottom w:val="0"/>
                  <w:divBdr>
                    <w:top w:val="none" w:sz="0" w:space="0" w:color="auto"/>
                    <w:left w:val="none" w:sz="0" w:space="0" w:color="auto"/>
                    <w:bottom w:val="none" w:sz="0" w:space="0" w:color="auto"/>
                    <w:right w:val="none" w:sz="0" w:space="0" w:color="auto"/>
                  </w:divBdr>
                  <w:divsChild>
                    <w:div w:id="1098525408">
                      <w:marLeft w:val="0"/>
                      <w:marRight w:val="0"/>
                      <w:marTop w:val="0"/>
                      <w:marBottom w:val="0"/>
                      <w:divBdr>
                        <w:top w:val="none" w:sz="0" w:space="0" w:color="auto"/>
                        <w:left w:val="none" w:sz="0" w:space="0" w:color="auto"/>
                        <w:bottom w:val="none" w:sz="0" w:space="0" w:color="auto"/>
                        <w:right w:val="none" w:sz="0" w:space="0" w:color="auto"/>
                      </w:divBdr>
                    </w:div>
                  </w:divsChild>
                </w:div>
                <w:div w:id="2016224874">
                  <w:marLeft w:val="0"/>
                  <w:marRight w:val="0"/>
                  <w:marTop w:val="0"/>
                  <w:marBottom w:val="0"/>
                  <w:divBdr>
                    <w:top w:val="none" w:sz="0" w:space="0" w:color="auto"/>
                    <w:left w:val="none" w:sz="0" w:space="0" w:color="auto"/>
                    <w:bottom w:val="none" w:sz="0" w:space="0" w:color="auto"/>
                    <w:right w:val="none" w:sz="0" w:space="0" w:color="auto"/>
                  </w:divBdr>
                  <w:divsChild>
                    <w:div w:id="915939980">
                      <w:marLeft w:val="0"/>
                      <w:marRight w:val="0"/>
                      <w:marTop w:val="0"/>
                      <w:marBottom w:val="0"/>
                      <w:divBdr>
                        <w:top w:val="none" w:sz="0" w:space="0" w:color="auto"/>
                        <w:left w:val="none" w:sz="0" w:space="0" w:color="auto"/>
                        <w:bottom w:val="none" w:sz="0" w:space="0" w:color="auto"/>
                        <w:right w:val="none" w:sz="0" w:space="0" w:color="auto"/>
                      </w:divBdr>
                    </w:div>
                  </w:divsChild>
                </w:div>
                <w:div w:id="2016609971">
                  <w:marLeft w:val="0"/>
                  <w:marRight w:val="0"/>
                  <w:marTop w:val="0"/>
                  <w:marBottom w:val="0"/>
                  <w:divBdr>
                    <w:top w:val="none" w:sz="0" w:space="0" w:color="auto"/>
                    <w:left w:val="none" w:sz="0" w:space="0" w:color="auto"/>
                    <w:bottom w:val="none" w:sz="0" w:space="0" w:color="auto"/>
                    <w:right w:val="none" w:sz="0" w:space="0" w:color="auto"/>
                  </w:divBdr>
                  <w:divsChild>
                    <w:div w:id="2036886799">
                      <w:marLeft w:val="0"/>
                      <w:marRight w:val="0"/>
                      <w:marTop w:val="0"/>
                      <w:marBottom w:val="0"/>
                      <w:divBdr>
                        <w:top w:val="none" w:sz="0" w:space="0" w:color="auto"/>
                        <w:left w:val="none" w:sz="0" w:space="0" w:color="auto"/>
                        <w:bottom w:val="none" w:sz="0" w:space="0" w:color="auto"/>
                        <w:right w:val="none" w:sz="0" w:space="0" w:color="auto"/>
                      </w:divBdr>
                    </w:div>
                  </w:divsChild>
                </w:div>
                <w:div w:id="2017422140">
                  <w:marLeft w:val="0"/>
                  <w:marRight w:val="0"/>
                  <w:marTop w:val="0"/>
                  <w:marBottom w:val="0"/>
                  <w:divBdr>
                    <w:top w:val="none" w:sz="0" w:space="0" w:color="auto"/>
                    <w:left w:val="none" w:sz="0" w:space="0" w:color="auto"/>
                    <w:bottom w:val="none" w:sz="0" w:space="0" w:color="auto"/>
                    <w:right w:val="none" w:sz="0" w:space="0" w:color="auto"/>
                  </w:divBdr>
                  <w:divsChild>
                    <w:div w:id="1538733350">
                      <w:marLeft w:val="0"/>
                      <w:marRight w:val="0"/>
                      <w:marTop w:val="0"/>
                      <w:marBottom w:val="0"/>
                      <w:divBdr>
                        <w:top w:val="none" w:sz="0" w:space="0" w:color="auto"/>
                        <w:left w:val="none" w:sz="0" w:space="0" w:color="auto"/>
                        <w:bottom w:val="none" w:sz="0" w:space="0" w:color="auto"/>
                        <w:right w:val="none" w:sz="0" w:space="0" w:color="auto"/>
                      </w:divBdr>
                    </w:div>
                  </w:divsChild>
                </w:div>
                <w:div w:id="2020497234">
                  <w:marLeft w:val="0"/>
                  <w:marRight w:val="0"/>
                  <w:marTop w:val="0"/>
                  <w:marBottom w:val="0"/>
                  <w:divBdr>
                    <w:top w:val="none" w:sz="0" w:space="0" w:color="auto"/>
                    <w:left w:val="none" w:sz="0" w:space="0" w:color="auto"/>
                    <w:bottom w:val="none" w:sz="0" w:space="0" w:color="auto"/>
                    <w:right w:val="none" w:sz="0" w:space="0" w:color="auto"/>
                  </w:divBdr>
                  <w:divsChild>
                    <w:div w:id="530805261">
                      <w:marLeft w:val="0"/>
                      <w:marRight w:val="0"/>
                      <w:marTop w:val="0"/>
                      <w:marBottom w:val="0"/>
                      <w:divBdr>
                        <w:top w:val="none" w:sz="0" w:space="0" w:color="auto"/>
                        <w:left w:val="none" w:sz="0" w:space="0" w:color="auto"/>
                        <w:bottom w:val="none" w:sz="0" w:space="0" w:color="auto"/>
                        <w:right w:val="none" w:sz="0" w:space="0" w:color="auto"/>
                      </w:divBdr>
                    </w:div>
                  </w:divsChild>
                </w:div>
                <w:div w:id="2048289313">
                  <w:marLeft w:val="0"/>
                  <w:marRight w:val="0"/>
                  <w:marTop w:val="0"/>
                  <w:marBottom w:val="0"/>
                  <w:divBdr>
                    <w:top w:val="none" w:sz="0" w:space="0" w:color="auto"/>
                    <w:left w:val="none" w:sz="0" w:space="0" w:color="auto"/>
                    <w:bottom w:val="none" w:sz="0" w:space="0" w:color="auto"/>
                    <w:right w:val="none" w:sz="0" w:space="0" w:color="auto"/>
                  </w:divBdr>
                  <w:divsChild>
                    <w:div w:id="737633213">
                      <w:marLeft w:val="0"/>
                      <w:marRight w:val="0"/>
                      <w:marTop w:val="0"/>
                      <w:marBottom w:val="0"/>
                      <w:divBdr>
                        <w:top w:val="none" w:sz="0" w:space="0" w:color="auto"/>
                        <w:left w:val="none" w:sz="0" w:space="0" w:color="auto"/>
                        <w:bottom w:val="none" w:sz="0" w:space="0" w:color="auto"/>
                        <w:right w:val="none" w:sz="0" w:space="0" w:color="auto"/>
                      </w:divBdr>
                    </w:div>
                  </w:divsChild>
                </w:div>
                <w:div w:id="2051296074">
                  <w:marLeft w:val="0"/>
                  <w:marRight w:val="0"/>
                  <w:marTop w:val="0"/>
                  <w:marBottom w:val="0"/>
                  <w:divBdr>
                    <w:top w:val="none" w:sz="0" w:space="0" w:color="auto"/>
                    <w:left w:val="none" w:sz="0" w:space="0" w:color="auto"/>
                    <w:bottom w:val="none" w:sz="0" w:space="0" w:color="auto"/>
                    <w:right w:val="none" w:sz="0" w:space="0" w:color="auto"/>
                  </w:divBdr>
                  <w:divsChild>
                    <w:div w:id="2090301732">
                      <w:marLeft w:val="0"/>
                      <w:marRight w:val="0"/>
                      <w:marTop w:val="0"/>
                      <w:marBottom w:val="0"/>
                      <w:divBdr>
                        <w:top w:val="none" w:sz="0" w:space="0" w:color="auto"/>
                        <w:left w:val="none" w:sz="0" w:space="0" w:color="auto"/>
                        <w:bottom w:val="none" w:sz="0" w:space="0" w:color="auto"/>
                        <w:right w:val="none" w:sz="0" w:space="0" w:color="auto"/>
                      </w:divBdr>
                    </w:div>
                  </w:divsChild>
                </w:div>
                <w:div w:id="2062436586">
                  <w:marLeft w:val="0"/>
                  <w:marRight w:val="0"/>
                  <w:marTop w:val="0"/>
                  <w:marBottom w:val="0"/>
                  <w:divBdr>
                    <w:top w:val="none" w:sz="0" w:space="0" w:color="auto"/>
                    <w:left w:val="none" w:sz="0" w:space="0" w:color="auto"/>
                    <w:bottom w:val="none" w:sz="0" w:space="0" w:color="auto"/>
                    <w:right w:val="none" w:sz="0" w:space="0" w:color="auto"/>
                  </w:divBdr>
                  <w:divsChild>
                    <w:div w:id="928462685">
                      <w:marLeft w:val="0"/>
                      <w:marRight w:val="0"/>
                      <w:marTop w:val="0"/>
                      <w:marBottom w:val="0"/>
                      <w:divBdr>
                        <w:top w:val="none" w:sz="0" w:space="0" w:color="auto"/>
                        <w:left w:val="none" w:sz="0" w:space="0" w:color="auto"/>
                        <w:bottom w:val="none" w:sz="0" w:space="0" w:color="auto"/>
                        <w:right w:val="none" w:sz="0" w:space="0" w:color="auto"/>
                      </w:divBdr>
                    </w:div>
                  </w:divsChild>
                </w:div>
                <w:div w:id="2065179288">
                  <w:marLeft w:val="0"/>
                  <w:marRight w:val="0"/>
                  <w:marTop w:val="0"/>
                  <w:marBottom w:val="0"/>
                  <w:divBdr>
                    <w:top w:val="none" w:sz="0" w:space="0" w:color="auto"/>
                    <w:left w:val="none" w:sz="0" w:space="0" w:color="auto"/>
                    <w:bottom w:val="none" w:sz="0" w:space="0" w:color="auto"/>
                    <w:right w:val="none" w:sz="0" w:space="0" w:color="auto"/>
                  </w:divBdr>
                  <w:divsChild>
                    <w:div w:id="1324120956">
                      <w:marLeft w:val="0"/>
                      <w:marRight w:val="0"/>
                      <w:marTop w:val="0"/>
                      <w:marBottom w:val="0"/>
                      <w:divBdr>
                        <w:top w:val="none" w:sz="0" w:space="0" w:color="auto"/>
                        <w:left w:val="none" w:sz="0" w:space="0" w:color="auto"/>
                        <w:bottom w:val="none" w:sz="0" w:space="0" w:color="auto"/>
                        <w:right w:val="none" w:sz="0" w:space="0" w:color="auto"/>
                      </w:divBdr>
                    </w:div>
                  </w:divsChild>
                </w:div>
                <w:div w:id="2065521831">
                  <w:marLeft w:val="0"/>
                  <w:marRight w:val="0"/>
                  <w:marTop w:val="0"/>
                  <w:marBottom w:val="0"/>
                  <w:divBdr>
                    <w:top w:val="none" w:sz="0" w:space="0" w:color="auto"/>
                    <w:left w:val="none" w:sz="0" w:space="0" w:color="auto"/>
                    <w:bottom w:val="none" w:sz="0" w:space="0" w:color="auto"/>
                    <w:right w:val="none" w:sz="0" w:space="0" w:color="auto"/>
                  </w:divBdr>
                  <w:divsChild>
                    <w:div w:id="722480955">
                      <w:marLeft w:val="0"/>
                      <w:marRight w:val="0"/>
                      <w:marTop w:val="0"/>
                      <w:marBottom w:val="0"/>
                      <w:divBdr>
                        <w:top w:val="none" w:sz="0" w:space="0" w:color="auto"/>
                        <w:left w:val="none" w:sz="0" w:space="0" w:color="auto"/>
                        <w:bottom w:val="none" w:sz="0" w:space="0" w:color="auto"/>
                        <w:right w:val="none" w:sz="0" w:space="0" w:color="auto"/>
                      </w:divBdr>
                    </w:div>
                  </w:divsChild>
                </w:div>
                <w:div w:id="2082866123">
                  <w:marLeft w:val="0"/>
                  <w:marRight w:val="0"/>
                  <w:marTop w:val="0"/>
                  <w:marBottom w:val="0"/>
                  <w:divBdr>
                    <w:top w:val="none" w:sz="0" w:space="0" w:color="auto"/>
                    <w:left w:val="none" w:sz="0" w:space="0" w:color="auto"/>
                    <w:bottom w:val="none" w:sz="0" w:space="0" w:color="auto"/>
                    <w:right w:val="none" w:sz="0" w:space="0" w:color="auto"/>
                  </w:divBdr>
                  <w:divsChild>
                    <w:div w:id="782848095">
                      <w:marLeft w:val="0"/>
                      <w:marRight w:val="0"/>
                      <w:marTop w:val="0"/>
                      <w:marBottom w:val="0"/>
                      <w:divBdr>
                        <w:top w:val="none" w:sz="0" w:space="0" w:color="auto"/>
                        <w:left w:val="none" w:sz="0" w:space="0" w:color="auto"/>
                        <w:bottom w:val="none" w:sz="0" w:space="0" w:color="auto"/>
                        <w:right w:val="none" w:sz="0" w:space="0" w:color="auto"/>
                      </w:divBdr>
                    </w:div>
                  </w:divsChild>
                </w:div>
                <w:div w:id="2099909063">
                  <w:marLeft w:val="0"/>
                  <w:marRight w:val="0"/>
                  <w:marTop w:val="0"/>
                  <w:marBottom w:val="0"/>
                  <w:divBdr>
                    <w:top w:val="none" w:sz="0" w:space="0" w:color="auto"/>
                    <w:left w:val="none" w:sz="0" w:space="0" w:color="auto"/>
                    <w:bottom w:val="none" w:sz="0" w:space="0" w:color="auto"/>
                    <w:right w:val="none" w:sz="0" w:space="0" w:color="auto"/>
                  </w:divBdr>
                  <w:divsChild>
                    <w:div w:id="434131323">
                      <w:marLeft w:val="0"/>
                      <w:marRight w:val="0"/>
                      <w:marTop w:val="0"/>
                      <w:marBottom w:val="0"/>
                      <w:divBdr>
                        <w:top w:val="none" w:sz="0" w:space="0" w:color="auto"/>
                        <w:left w:val="none" w:sz="0" w:space="0" w:color="auto"/>
                        <w:bottom w:val="none" w:sz="0" w:space="0" w:color="auto"/>
                        <w:right w:val="none" w:sz="0" w:space="0" w:color="auto"/>
                      </w:divBdr>
                    </w:div>
                  </w:divsChild>
                </w:div>
                <w:div w:id="2113280702">
                  <w:marLeft w:val="0"/>
                  <w:marRight w:val="0"/>
                  <w:marTop w:val="0"/>
                  <w:marBottom w:val="0"/>
                  <w:divBdr>
                    <w:top w:val="none" w:sz="0" w:space="0" w:color="auto"/>
                    <w:left w:val="none" w:sz="0" w:space="0" w:color="auto"/>
                    <w:bottom w:val="none" w:sz="0" w:space="0" w:color="auto"/>
                    <w:right w:val="none" w:sz="0" w:space="0" w:color="auto"/>
                  </w:divBdr>
                  <w:divsChild>
                    <w:div w:id="216014463">
                      <w:marLeft w:val="0"/>
                      <w:marRight w:val="0"/>
                      <w:marTop w:val="0"/>
                      <w:marBottom w:val="0"/>
                      <w:divBdr>
                        <w:top w:val="none" w:sz="0" w:space="0" w:color="auto"/>
                        <w:left w:val="none" w:sz="0" w:space="0" w:color="auto"/>
                        <w:bottom w:val="none" w:sz="0" w:space="0" w:color="auto"/>
                        <w:right w:val="none" w:sz="0" w:space="0" w:color="auto"/>
                      </w:divBdr>
                    </w:div>
                  </w:divsChild>
                </w:div>
                <w:div w:id="2115053235">
                  <w:marLeft w:val="0"/>
                  <w:marRight w:val="0"/>
                  <w:marTop w:val="0"/>
                  <w:marBottom w:val="0"/>
                  <w:divBdr>
                    <w:top w:val="none" w:sz="0" w:space="0" w:color="auto"/>
                    <w:left w:val="none" w:sz="0" w:space="0" w:color="auto"/>
                    <w:bottom w:val="none" w:sz="0" w:space="0" w:color="auto"/>
                    <w:right w:val="none" w:sz="0" w:space="0" w:color="auto"/>
                  </w:divBdr>
                  <w:divsChild>
                    <w:div w:id="1875265541">
                      <w:marLeft w:val="0"/>
                      <w:marRight w:val="0"/>
                      <w:marTop w:val="0"/>
                      <w:marBottom w:val="0"/>
                      <w:divBdr>
                        <w:top w:val="none" w:sz="0" w:space="0" w:color="auto"/>
                        <w:left w:val="none" w:sz="0" w:space="0" w:color="auto"/>
                        <w:bottom w:val="none" w:sz="0" w:space="0" w:color="auto"/>
                        <w:right w:val="none" w:sz="0" w:space="0" w:color="auto"/>
                      </w:divBdr>
                    </w:div>
                  </w:divsChild>
                </w:div>
                <w:div w:id="2117480000">
                  <w:marLeft w:val="0"/>
                  <w:marRight w:val="0"/>
                  <w:marTop w:val="0"/>
                  <w:marBottom w:val="0"/>
                  <w:divBdr>
                    <w:top w:val="none" w:sz="0" w:space="0" w:color="auto"/>
                    <w:left w:val="none" w:sz="0" w:space="0" w:color="auto"/>
                    <w:bottom w:val="none" w:sz="0" w:space="0" w:color="auto"/>
                    <w:right w:val="none" w:sz="0" w:space="0" w:color="auto"/>
                  </w:divBdr>
                  <w:divsChild>
                    <w:div w:id="605187423">
                      <w:marLeft w:val="0"/>
                      <w:marRight w:val="0"/>
                      <w:marTop w:val="0"/>
                      <w:marBottom w:val="0"/>
                      <w:divBdr>
                        <w:top w:val="none" w:sz="0" w:space="0" w:color="auto"/>
                        <w:left w:val="none" w:sz="0" w:space="0" w:color="auto"/>
                        <w:bottom w:val="none" w:sz="0" w:space="0" w:color="auto"/>
                        <w:right w:val="none" w:sz="0" w:space="0" w:color="auto"/>
                      </w:divBdr>
                    </w:div>
                  </w:divsChild>
                </w:div>
                <w:div w:id="2135708190">
                  <w:marLeft w:val="0"/>
                  <w:marRight w:val="0"/>
                  <w:marTop w:val="0"/>
                  <w:marBottom w:val="0"/>
                  <w:divBdr>
                    <w:top w:val="none" w:sz="0" w:space="0" w:color="auto"/>
                    <w:left w:val="none" w:sz="0" w:space="0" w:color="auto"/>
                    <w:bottom w:val="none" w:sz="0" w:space="0" w:color="auto"/>
                    <w:right w:val="none" w:sz="0" w:space="0" w:color="auto"/>
                  </w:divBdr>
                  <w:divsChild>
                    <w:div w:id="1789355108">
                      <w:marLeft w:val="0"/>
                      <w:marRight w:val="0"/>
                      <w:marTop w:val="0"/>
                      <w:marBottom w:val="0"/>
                      <w:divBdr>
                        <w:top w:val="none" w:sz="0" w:space="0" w:color="auto"/>
                        <w:left w:val="none" w:sz="0" w:space="0" w:color="auto"/>
                        <w:bottom w:val="none" w:sz="0" w:space="0" w:color="auto"/>
                        <w:right w:val="none" w:sz="0" w:space="0" w:color="auto"/>
                      </w:divBdr>
                    </w:div>
                  </w:divsChild>
                </w:div>
                <w:div w:id="2139107223">
                  <w:marLeft w:val="0"/>
                  <w:marRight w:val="0"/>
                  <w:marTop w:val="0"/>
                  <w:marBottom w:val="0"/>
                  <w:divBdr>
                    <w:top w:val="none" w:sz="0" w:space="0" w:color="auto"/>
                    <w:left w:val="none" w:sz="0" w:space="0" w:color="auto"/>
                    <w:bottom w:val="none" w:sz="0" w:space="0" w:color="auto"/>
                    <w:right w:val="none" w:sz="0" w:space="0" w:color="auto"/>
                  </w:divBdr>
                  <w:divsChild>
                    <w:div w:id="15502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516350">
          <w:marLeft w:val="0"/>
          <w:marRight w:val="0"/>
          <w:marTop w:val="0"/>
          <w:marBottom w:val="0"/>
          <w:divBdr>
            <w:top w:val="none" w:sz="0" w:space="0" w:color="auto"/>
            <w:left w:val="none" w:sz="0" w:space="0" w:color="auto"/>
            <w:bottom w:val="none" w:sz="0" w:space="0" w:color="auto"/>
            <w:right w:val="none" w:sz="0" w:space="0" w:color="auto"/>
          </w:divBdr>
        </w:div>
      </w:divsChild>
    </w:div>
    <w:div w:id="100687366">
      <w:bodyDiv w:val="1"/>
      <w:marLeft w:val="0"/>
      <w:marRight w:val="0"/>
      <w:marTop w:val="0"/>
      <w:marBottom w:val="0"/>
      <w:divBdr>
        <w:top w:val="none" w:sz="0" w:space="0" w:color="auto"/>
        <w:left w:val="none" w:sz="0" w:space="0" w:color="auto"/>
        <w:bottom w:val="none" w:sz="0" w:space="0" w:color="auto"/>
        <w:right w:val="none" w:sz="0" w:space="0" w:color="auto"/>
      </w:divBdr>
    </w:div>
    <w:div w:id="101388092">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09057068">
      <w:bodyDiv w:val="1"/>
      <w:marLeft w:val="0"/>
      <w:marRight w:val="0"/>
      <w:marTop w:val="0"/>
      <w:marBottom w:val="0"/>
      <w:divBdr>
        <w:top w:val="none" w:sz="0" w:space="0" w:color="auto"/>
        <w:left w:val="none" w:sz="0" w:space="0" w:color="auto"/>
        <w:bottom w:val="none" w:sz="0" w:space="0" w:color="auto"/>
        <w:right w:val="none" w:sz="0" w:space="0" w:color="auto"/>
      </w:divBdr>
      <w:divsChild>
        <w:div w:id="1219702617">
          <w:marLeft w:val="0"/>
          <w:marRight w:val="0"/>
          <w:marTop w:val="0"/>
          <w:marBottom w:val="0"/>
          <w:divBdr>
            <w:top w:val="none" w:sz="0" w:space="0" w:color="auto"/>
            <w:left w:val="none" w:sz="0" w:space="0" w:color="auto"/>
            <w:bottom w:val="none" w:sz="0" w:space="0" w:color="auto"/>
            <w:right w:val="none" w:sz="0" w:space="0" w:color="auto"/>
          </w:divBdr>
        </w:div>
        <w:div w:id="1515608377">
          <w:marLeft w:val="0"/>
          <w:marRight w:val="0"/>
          <w:marTop w:val="0"/>
          <w:marBottom w:val="0"/>
          <w:divBdr>
            <w:top w:val="none" w:sz="0" w:space="0" w:color="auto"/>
            <w:left w:val="none" w:sz="0" w:space="0" w:color="auto"/>
            <w:bottom w:val="none" w:sz="0" w:space="0" w:color="auto"/>
            <w:right w:val="none" w:sz="0" w:space="0" w:color="auto"/>
          </w:divBdr>
          <w:divsChild>
            <w:div w:id="122820282">
              <w:marLeft w:val="-75"/>
              <w:marRight w:val="0"/>
              <w:marTop w:val="30"/>
              <w:marBottom w:val="30"/>
              <w:divBdr>
                <w:top w:val="none" w:sz="0" w:space="0" w:color="auto"/>
                <w:left w:val="none" w:sz="0" w:space="0" w:color="auto"/>
                <w:bottom w:val="none" w:sz="0" w:space="0" w:color="auto"/>
                <w:right w:val="none" w:sz="0" w:space="0" w:color="auto"/>
              </w:divBdr>
              <w:divsChild>
                <w:div w:id="12658827">
                  <w:marLeft w:val="0"/>
                  <w:marRight w:val="0"/>
                  <w:marTop w:val="0"/>
                  <w:marBottom w:val="0"/>
                  <w:divBdr>
                    <w:top w:val="none" w:sz="0" w:space="0" w:color="auto"/>
                    <w:left w:val="none" w:sz="0" w:space="0" w:color="auto"/>
                    <w:bottom w:val="none" w:sz="0" w:space="0" w:color="auto"/>
                    <w:right w:val="none" w:sz="0" w:space="0" w:color="auto"/>
                  </w:divBdr>
                  <w:divsChild>
                    <w:div w:id="737438410">
                      <w:marLeft w:val="0"/>
                      <w:marRight w:val="0"/>
                      <w:marTop w:val="0"/>
                      <w:marBottom w:val="0"/>
                      <w:divBdr>
                        <w:top w:val="none" w:sz="0" w:space="0" w:color="auto"/>
                        <w:left w:val="none" w:sz="0" w:space="0" w:color="auto"/>
                        <w:bottom w:val="none" w:sz="0" w:space="0" w:color="auto"/>
                        <w:right w:val="none" w:sz="0" w:space="0" w:color="auto"/>
                      </w:divBdr>
                    </w:div>
                  </w:divsChild>
                </w:div>
                <w:div w:id="12928272">
                  <w:marLeft w:val="0"/>
                  <w:marRight w:val="0"/>
                  <w:marTop w:val="0"/>
                  <w:marBottom w:val="0"/>
                  <w:divBdr>
                    <w:top w:val="none" w:sz="0" w:space="0" w:color="auto"/>
                    <w:left w:val="none" w:sz="0" w:space="0" w:color="auto"/>
                    <w:bottom w:val="none" w:sz="0" w:space="0" w:color="auto"/>
                    <w:right w:val="none" w:sz="0" w:space="0" w:color="auto"/>
                  </w:divBdr>
                  <w:divsChild>
                    <w:div w:id="80101117">
                      <w:marLeft w:val="0"/>
                      <w:marRight w:val="0"/>
                      <w:marTop w:val="0"/>
                      <w:marBottom w:val="0"/>
                      <w:divBdr>
                        <w:top w:val="none" w:sz="0" w:space="0" w:color="auto"/>
                        <w:left w:val="none" w:sz="0" w:space="0" w:color="auto"/>
                        <w:bottom w:val="none" w:sz="0" w:space="0" w:color="auto"/>
                        <w:right w:val="none" w:sz="0" w:space="0" w:color="auto"/>
                      </w:divBdr>
                    </w:div>
                  </w:divsChild>
                </w:div>
                <w:div w:id="13656277">
                  <w:marLeft w:val="0"/>
                  <w:marRight w:val="0"/>
                  <w:marTop w:val="0"/>
                  <w:marBottom w:val="0"/>
                  <w:divBdr>
                    <w:top w:val="none" w:sz="0" w:space="0" w:color="auto"/>
                    <w:left w:val="none" w:sz="0" w:space="0" w:color="auto"/>
                    <w:bottom w:val="none" w:sz="0" w:space="0" w:color="auto"/>
                    <w:right w:val="none" w:sz="0" w:space="0" w:color="auto"/>
                  </w:divBdr>
                  <w:divsChild>
                    <w:div w:id="792866609">
                      <w:marLeft w:val="0"/>
                      <w:marRight w:val="0"/>
                      <w:marTop w:val="0"/>
                      <w:marBottom w:val="0"/>
                      <w:divBdr>
                        <w:top w:val="none" w:sz="0" w:space="0" w:color="auto"/>
                        <w:left w:val="none" w:sz="0" w:space="0" w:color="auto"/>
                        <w:bottom w:val="none" w:sz="0" w:space="0" w:color="auto"/>
                        <w:right w:val="none" w:sz="0" w:space="0" w:color="auto"/>
                      </w:divBdr>
                    </w:div>
                  </w:divsChild>
                </w:div>
                <w:div w:id="18239895">
                  <w:marLeft w:val="0"/>
                  <w:marRight w:val="0"/>
                  <w:marTop w:val="0"/>
                  <w:marBottom w:val="0"/>
                  <w:divBdr>
                    <w:top w:val="none" w:sz="0" w:space="0" w:color="auto"/>
                    <w:left w:val="none" w:sz="0" w:space="0" w:color="auto"/>
                    <w:bottom w:val="none" w:sz="0" w:space="0" w:color="auto"/>
                    <w:right w:val="none" w:sz="0" w:space="0" w:color="auto"/>
                  </w:divBdr>
                  <w:divsChild>
                    <w:div w:id="810169841">
                      <w:marLeft w:val="0"/>
                      <w:marRight w:val="0"/>
                      <w:marTop w:val="0"/>
                      <w:marBottom w:val="0"/>
                      <w:divBdr>
                        <w:top w:val="none" w:sz="0" w:space="0" w:color="auto"/>
                        <w:left w:val="none" w:sz="0" w:space="0" w:color="auto"/>
                        <w:bottom w:val="none" w:sz="0" w:space="0" w:color="auto"/>
                        <w:right w:val="none" w:sz="0" w:space="0" w:color="auto"/>
                      </w:divBdr>
                    </w:div>
                  </w:divsChild>
                </w:div>
                <w:div w:id="20250860">
                  <w:marLeft w:val="0"/>
                  <w:marRight w:val="0"/>
                  <w:marTop w:val="0"/>
                  <w:marBottom w:val="0"/>
                  <w:divBdr>
                    <w:top w:val="none" w:sz="0" w:space="0" w:color="auto"/>
                    <w:left w:val="none" w:sz="0" w:space="0" w:color="auto"/>
                    <w:bottom w:val="none" w:sz="0" w:space="0" w:color="auto"/>
                    <w:right w:val="none" w:sz="0" w:space="0" w:color="auto"/>
                  </w:divBdr>
                  <w:divsChild>
                    <w:div w:id="187762428">
                      <w:marLeft w:val="0"/>
                      <w:marRight w:val="0"/>
                      <w:marTop w:val="0"/>
                      <w:marBottom w:val="0"/>
                      <w:divBdr>
                        <w:top w:val="none" w:sz="0" w:space="0" w:color="auto"/>
                        <w:left w:val="none" w:sz="0" w:space="0" w:color="auto"/>
                        <w:bottom w:val="none" w:sz="0" w:space="0" w:color="auto"/>
                        <w:right w:val="none" w:sz="0" w:space="0" w:color="auto"/>
                      </w:divBdr>
                    </w:div>
                  </w:divsChild>
                </w:div>
                <w:div w:id="50008471">
                  <w:marLeft w:val="0"/>
                  <w:marRight w:val="0"/>
                  <w:marTop w:val="0"/>
                  <w:marBottom w:val="0"/>
                  <w:divBdr>
                    <w:top w:val="none" w:sz="0" w:space="0" w:color="auto"/>
                    <w:left w:val="none" w:sz="0" w:space="0" w:color="auto"/>
                    <w:bottom w:val="none" w:sz="0" w:space="0" w:color="auto"/>
                    <w:right w:val="none" w:sz="0" w:space="0" w:color="auto"/>
                  </w:divBdr>
                  <w:divsChild>
                    <w:div w:id="819808581">
                      <w:marLeft w:val="0"/>
                      <w:marRight w:val="0"/>
                      <w:marTop w:val="0"/>
                      <w:marBottom w:val="0"/>
                      <w:divBdr>
                        <w:top w:val="none" w:sz="0" w:space="0" w:color="auto"/>
                        <w:left w:val="none" w:sz="0" w:space="0" w:color="auto"/>
                        <w:bottom w:val="none" w:sz="0" w:space="0" w:color="auto"/>
                        <w:right w:val="none" w:sz="0" w:space="0" w:color="auto"/>
                      </w:divBdr>
                    </w:div>
                  </w:divsChild>
                </w:div>
                <w:div w:id="51150795">
                  <w:marLeft w:val="0"/>
                  <w:marRight w:val="0"/>
                  <w:marTop w:val="0"/>
                  <w:marBottom w:val="0"/>
                  <w:divBdr>
                    <w:top w:val="none" w:sz="0" w:space="0" w:color="auto"/>
                    <w:left w:val="none" w:sz="0" w:space="0" w:color="auto"/>
                    <w:bottom w:val="none" w:sz="0" w:space="0" w:color="auto"/>
                    <w:right w:val="none" w:sz="0" w:space="0" w:color="auto"/>
                  </w:divBdr>
                  <w:divsChild>
                    <w:div w:id="1994331768">
                      <w:marLeft w:val="0"/>
                      <w:marRight w:val="0"/>
                      <w:marTop w:val="0"/>
                      <w:marBottom w:val="0"/>
                      <w:divBdr>
                        <w:top w:val="none" w:sz="0" w:space="0" w:color="auto"/>
                        <w:left w:val="none" w:sz="0" w:space="0" w:color="auto"/>
                        <w:bottom w:val="none" w:sz="0" w:space="0" w:color="auto"/>
                        <w:right w:val="none" w:sz="0" w:space="0" w:color="auto"/>
                      </w:divBdr>
                    </w:div>
                  </w:divsChild>
                </w:div>
                <w:div w:id="58944945">
                  <w:marLeft w:val="0"/>
                  <w:marRight w:val="0"/>
                  <w:marTop w:val="0"/>
                  <w:marBottom w:val="0"/>
                  <w:divBdr>
                    <w:top w:val="none" w:sz="0" w:space="0" w:color="auto"/>
                    <w:left w:val="none" w:sz="0" w:space="0" w:color="auto"/>
                    <w:bottom w:val="none" w:sz="0" w:space="0" w:color="auto"/>
                    <w:right w:val="none" w:sz="0" w:space="0" w:color="auto"/>
                  </w:divBdr>
                  <w:divsChild>
                    <w:div w:id="2139250598">
                      <w:marLeft w:val="0"/>
                      <w:marRight w:val="0"/>
                      <w:marTop w:val="0"/>
                      <w:marBottom w:val="0"/>
                      <w:divBdr>
                        <w:top w:val="none" w:sz="0" w:space="0" w:color="auto"/>
                        <w:left w:val="none" w:sz="0" w:space="0" w:color="auto"/>
                        <w:bottom w:val="none" w:sz="0" w:space="0" w:color="auto"/>
                        <w:right w:val="none" w:sz="0" w:space="0" w:color="auto"/>
                      </w:divBdr>
                    </w:div>
                  </w:divsChild>
                </w:div>
                <w:div w:id="66078747">
                  <w:marLeft w:val="0"/>
                  <w:marRight w:val="0"/>
                  <w:marTop w:val="0"/>
                  <w:marBottom w:val="0"/>
                  <w:divBdr>
                    <w:top w:val="none" w:sz="0" w:space="0" w:color="auto"/>
                    <w:left w:val="none" w:sz="0" w:space="0" w:color="auto"/>
                    <w:bottom w:val="none" w:sz="0" w:space="0" w:color="auto"/>
                    <w:right w:val="none" w:sz="0" w:space="0" w:color="auto"/>
                  </w:divBdr>
                  <w:divsChild>
                    <w:div w:id="2140683865">
                      <w:marLeft w:val="0"/>
                      <w:marRight w:val="0"/>
                      <w:marTop w:val="0"/>
                      <w:marBottom w:val="0"/>
                      <w:divBdr>
                        <w:top w:val="none" w:sz="0" w:space="0" w:color="auto"/>
                        <w:left w:val="none" w:sz="0" w:space="0" w:color="auto"/>
                        <w:bottom w:val="none" w:sz="0" w:space="0" w:color="auto"/>
                        <w:right w:val="none" w:sz="0" w:space="0" w:color="auto"/>
                      </w:divBdr>
                    </w:div>
                  </w:divsChild>
                </w:div>
                <w:div w:id="68305874">
                  <w:marLeft w:val="0"/>
                  <w:marRight w:val="0"/>
                  <w:marTop w:val="0"/>
                  <w:marBottom w:val="0"/>
                  <w:divBdr>
                    <w:top w:val="none" w:sz="0" w:space="0" w:color="auto"/>
                    <w:left w:val="none" w:sz="0" w:space="0" w:color="auto"/>
                    <w:bottom w:val="none" w:sz="0" w:space="0" w:color="auto"/>
                    <w:right w:val="none" w:sz="0" w:space="0" w:color="auto"/>
                  </w:divBdr>
                  <w:divsChild>
                    <w:div w:id="1822691252">
                      <w:marLeft w:val="0"/>
                      <w:marRight w:val="0"/>
                      <w:marTop w:val="0"/>
                      <w:marBottom w:val="0"/>
                      <w:divBdr>
                        <w:top w:val="none" w:sz="0" w:space="0" w:color="auto"/>
                        <w:left w:val="none" w:sz="0" w:space="0" w:color="auto"/>
                        <w:bottom w:val="none" w:sz="0" w:space="0" w:color="auto"/>
                        <w:right w:val="none" w:sz="0" w:space="0" w:color="auto"/>
                      </w:divBdr>
                    </w:div>
                  </w:divsChild>
                </w:div>
                <w:div w:id="77751316">
                  <w:marLeft w:val="0"/>
                  <w:marRight w:val="0"/>
                  <w:marTop w:val="0"/>
                  <w:marBottom w:val="0"/>
                  <w:divBdr>
                    <w:top w:val="none" w:sz="0" w:space="0" w:color="auto"/>
                    <w:left w:val="none" w:sz="0" w:space="0" w:color="auto"/>
                    <w:bottom w:val="none" w:sz="0" w:space="0" w:color="auto"/>
                    <w:right w:val="none" w:sz="0" w:space="0" w:color="auto"/>
                  </w:divBdr>
                  <w:divsChild>
                    <w:div w:id="2059158743">
                      <w:marLeft w:val="0"/>
                      <w:marRight w:val="0"/>
                      <w:marTop w:val="0"/>
                      <w:marBottom w:val="0"/>
                      <w:divBdr>
                        <w:top w:val="none" w:sz="0" w:space="0" w:color="auto"/>
                        <w:left w:val="none" w:sz="0" w:space="0" w:color="auto"/>
                        <w:bottom w:val="none" w:sz="0" w:space="0" w:color="auto"/>
                        <w:right w:val="none" w:sz="0" w:space="0" w:color="auto"/>
                      </w:divBdr>
                    </w:div>
                  </w:divsChild>
                </w:div>
                <w:div w:id="105124952">
                  <w:marLeft w:val="0"/>
                  <w:marRight w:val="0"/>
                  <w:marTop w:val="0"/>
                  <w:marBottom w:val="0"/>
                  <w:divBdr>
                    <w:top w:val="none" w:sz="0" w:space="0" w:color="auto"/>
                    <w:left w:val="none" w:sz="0" w:space="0" w:color="auto"/>
                    <w:bottom w:val="none" w:sz="0" w:space="0" w:color="auto"/>
                    <w:right w:val="none" w:sz="0" w:space="0" w:color="auto"/>
                  </w:divBdr>
                  <w:divsChild>
                    <w:div w:id="1667397597">
                      <w:marLeft w:val="0"/>
                      <w:marRight w:val="0"/>
                      <w:marTop w:val="0"/>
                      <w:marBottom w:val="0"/>
                      <w:divBdr>
                        <w:top w:val="none" w:sz="0" w:space="0" w:color="auto"/>
                        <w:left w:val="none" w:sz="0" w:space="0" w:color="auto"/>
                        <w:bottom w:val="none" w:sz="0" w:space="0" w:color="auto"/>
                        <w:right w:val="none" w:sz="0" w:space="0" w:color="auto"/>
                      </w:divBdr>
                    </w:div>
                  </w:divsChild>
                </w:div>
                <w:div w:id="108357665">
                  <w:marLeft w:val="0"/>
                  <w:marRight w:val="0"/>
                  <w:marTop w:val="0"/>
                  <w:marBottom w:val="0"/>
                  <w:divBdr>
                    <w:top w:val="none" w:sz="0" w:space="0" w:color="auto"/>
                    <w:left w:val="none" w:sz="0" w:space="0" w:color="auto"/>
                    <w:bottom w:val="none" w:sz="0" w:space="0" w:color="auto"/>
                    <w:right w:val="none" w:sz="0" w:space="0" w:color="auto"/>
                  </w:divBdr>
                  <w:divsChild>
                    <w:div w:id="998079447">
                      <w:marLeft w:val="0"/>
                      <w:marRight w:val="0"/>
                      <w:marTop w:val="0"/>
                      <w:marBottom w:val="0"/>
                      <w:divBdr>
                        <w:top w:val="none" w:sz="0" w:space="0" w:color="auto"/>
                        <w:left w:val="none" w:sz="0" w:space="0" w:color="auto"/>
                        <w:bottom w:val="none" w:sz="0" w:space="0" w:color="auto"/>
                        <w:right w:val="none" w:sz="0" w:space="0" w:color="auto"/>
                      </w:divBdr>
                    </w:div>
                  </w:divsChild>
                </w:div>
                <w:div w:id="115829251">
                  <w:marLeft w:val="0"/>
                  <w:marRight w:val="0"/>
                  <w:marTop w:val="0"/>
                  <w:marBottom w:val="0"/>
                  <w:divBdr>
                    <w:top w:val="none" w:sz="0" w:space="0" w:color="auto"/>
                    <w:left w:val="none" w:sz="0" w:space="0" w:color="auto"/>
                    <w:bottom w:val="none" w:sz="0" w:space="0" w:color="auto"/>
                    <w:right w:val="none" w:sz="0" w:space="0" w:color="auto"/>
                  </w:divBdr>
                  <w:divsChild>
                    <w:div w:id="1151599937">
                      <w:marLeft w:val="0"/>
                      <w:marRight w:val="0"/>
                      <w:marTop w:val="0"/>
                      <w:marBottom w:val="0"/>
                      <w:divBdr>
                        <w:top w:val="none" w:sz="0" w:space="0" w:color="auto"/>
                        <w:left w:val="none" w:sz="0" w:space="0" w:color="auto"/>
                        <w:bottom w:val="none" w:sz="0" w:space="0" w:color="auto"/>
                        <w:right w:val="none" w:sz="0" w:space="0" w:color="auto"/>
                      </w:divBdr>
                    </w:div>
                  </w:divsChild>
                </w:div>
                <w:div w:id="118186732">
                  <w:marLeft w:val="0"/>
                  <w:marRight w:val="0"/>
                  <w:marTop w:val="0"/>
                  <w:marBottom w:val="0"/>
                  <w:divBdr>
                    <w:top w:val="none" w:sz="0" w:space="0" w:color="auto"/>
                    <w:left w:val="none" w:sz="0" w:space="0" w:color="auto"/>
                    <w:bottom w:val="none" w:sz="0" w:space="0" w:color="auto"/>
                    <w:right w:val="none" w:sz="0" w:space="0" w:color="auto"/>
                  </w:divBdr>
                  <w:divsChild>
                    <w:div w:id="926696980">
                      <w:marLeft w:val="0"/>
                      <w:marRight w:val="0"/>
                      <w:marTop w:val="0"/>
                      <w:marBottom w:val="0"/>
                      <w:divBdr>
                        <w:top w:val="none" w:sz="0" w:space="0" w:color="auto"/>
                        <w:left w:val="none" w:sz="0" w:space="0" w:color="auto"/>
                        <w:bottom w:val="none" w:sz="0" w:space="0" w:color="auto"/>
                        <w:right w:val="none" w:sz="0" w:space="0" w:color="auto"/>
                      </w:divBdr>
                    </w:div>
                  </w:divsChild>
                </w:div>
                <w:div w:id="125853455">
                  <w:marLeft w:val="0"/>
                  <w:marRight w:val="0"/>
                  <w:marTop w:val="0"/>
                  <w:marBottom w:val="0"/>
                  <w:divBdr>
                    <w:top w:val="none" w:sz="0" w:space="0" w:color="auto"/>
                    <w:left w:val="none" w:sz="0" w:space="0" w:color="auto"/>
                    <w:bottom w:val="none" w:sz="0" w:space="0" w:color="auto"/>
                    <w:right w:val="none" w:sz="0" w:space="0" w:color="auto"/>
                  </w:divBdr>
                  <w:divsChild>
                    <w:div w:id="323971276">
                      <w:marLeft w:val="0"/>
                      <w:marRight w:val="0"/>
                      <w:marTop w:val="0"/>
                      <w:marBottom w:val="0"/>
                      <w:divBdr>
                        <w:top w:val="none" w:sz="0" w:space="0" w:color="auto"/>
                        <w:left w:val="none" w:sz="0" w:space="0" w:color="auto"/>
                        <w:bottom w:val="none" w:sz="0" w:space="0" w:color="auto"/>
                        <w:right w:val="none" w:sz="0" w:space="0" w:color="auto"/>
                      </w:divBdr>
                    </w:div>
                  </w:divsChild>
                </w:div>
                <w:div w:id="126433649">
                  <w:marLeft w:val="0"/>
                  <w:marRight w:val="0"/>
                  <w:marTop w:val="0"/>
                  <w:marBottom w:val="0"/>
                  <w:divBdr>
                    <w:top w:val="none" w:sz="0" w:space="0" w:color="auto"/>
                    <w:left w:val="none" w:sz="0" w:space="0" w:color="auto"/>
                    <w:bottom w:val="none" w:sz="0" w:space="0" w:color="auto"/>
                    <w:right w:val="none" w:sz="0" w:space="0" w:color="auto"/>
                  </w:divBdr>
                  <w:divsChild>
                    <w:div w:id="651567820">
                      <w:marLeft w:val="0"/>
                      <w:marRight w:val="0"/>
                      <w:marTop w:val="0"/>
                      <w:marBottom w:val="0"/>
                      <w:divBdr>
                        <w:top w:val="none" w:sz="0" w:space="0" w:color="auto"/>
                        <w:left w:val="none" w:sz="0" w:space="0" w:color="auto"/>
                        <w:bottom w:val="none" w:sz="0" w:space="0" w:color="auto"/>
                        <w:right w:val="none" w:sz="0" w:space="0" w:color="auto"/>
                      </w:divBdr>
                    </w:div>
                  </w:divsChild>
                </w:div>
                <w:div w:id="128984565">
                  <w:marLeft w:val="0"/>
                  <w:marRight w:val="0"/>
                  <w:marTop w:val="0"/>
                  <w:marBottom w:val="0"/>
                  <w:divBdr>
                    <w:top w:val="none" w:sz="0" w:space="0" w:color="auto"/>
                    <w:left w:val="none" w:sz="0" w:space="0" w:color="auto"/>
                    <w:bottom w:val="none" w:sz="0" w:space="0" w:color="auto"/>
                    <w:right w:val="none" w:sz="0" w:space="0" w:color="auto"/>
                  </w:divBdr>
                  <w:divsChild>
                    <w:div w:id="1496141486">
                      <w:marLeft w:val="0"/>
                      <w:marRight w:val="0"/>
                      <w:marTop w:val="0"/>
                      <w:marBottom w:val="0"/>
                      <w:divBdr>
                        <w:top w:val="none" w:sz="0" w:space="0" w:color="auto"/>
                        <w:left w:val="none" w:sz="0" w:space="0" w:color="auto"/>
                        <w:bottom w:val="none" w:sz="0" w:space="0" w:color="auto"/>
                        <w:right w:val="none" w:sz="0" w:space="0" w:color="auto"/>
                      </w:divBdr>
                    </w:div>
                  </w:divsChild>
                </w:div>
                <w:div w:id="150870646">
                  <w:marLeft w:val="0"/>
                  <w:marRight w:val="0"/>
                  <w:marTop w:val="0"/>
                  <w:marBottom w:val="0"/>
                  <w:divBdr>
                    <w:top w:val="none" w:sz="0" w:space="0" w:color="auto"/>
                    <w:left w:val="none" w:sz="0" w:space="0" w:color="auto"/>
                    <w:bottom w:val="none" w:sz="0" w:space="0" w:color="auto"/>
                    <w:right w:val="none" w:sz="0" w:space="0" w:color="auto"/>
                  </w:divBdr>
                  <w:divsChild>
                    <w:div w:id="2034837183">
                      <w:marLeft w:val="0"/>
                      <w:marRight w:val="0"/>
                      <w:marTop w:val="0"/>
                      <w:marBottom w:val="0"/>
                      <w:divBdr>
                        <w:top w:val="none" w:sz="0" w:space="0" w:color="auto"/>
                        <w:left w:val="none" w:sz="0" w:space="0" w:color="auto"/>
                        <w:bottom w:val="none" w:sz="0" w:space="0" w:color="auto"/>
                        <w:right w:val="none" w:sz="0" w:space="0" w:color="auto"/>
                      </w:divBdr>
                    </w:div>
                  </w:divsChild>
                </w:div>
                <w:div w:id="152187414">
                  <w:marLeft w:val="0"/>
                  <w:marRight w:val="0"/>
                  <w:marTop w:val="0"/>
                  <w:marBottom w:val="0"/>
                  <w:divBdr>
                    <w:top w:val="none" w:sz="0" w:space="0" w:color="auto"/>
                    <w:left w:val="none" w:sz="0" w:space="0" w:color="auto"/>
                    <w:bottom w:val="none" w:sz="0" w:space="0" w:color="auto"/>
                    <w:right w:val="none" w:sz="0" w:space="0" w:color="auto"/>
                  </w:divBdr>
                  <w:divsChild>
                    <w:div w:id="294988900">
                      <w:marLeft w:val="0"/>
                      <w:marRight w:val="0"/>
                      <w:marTop w:val="0"/>
                      <w:marBottom w:val="0"/>
                      <w:divBdr>
                        <w:top w:val="none" w:sz="0" w:space="0" w:color="auto"/>
                        <w:left w:val="none" w:sz="0" w:space="0" w:color="auto"/>
                        <w:bottom w:val="none" w:sz="0" w:space="0" w:color="auto"/>
                        <w:right w:val="none" w:sz="0" w:space="0" w:color="auto"/>
                      </w:divBdr>
                    </w:div>
                  </w:divsChild>
                </w:div>
                <w:div w:id="163518065">
                  <w:marLeft w:val="0"/>
                  <w:marRight w:val="0"/>
                  <w:marTop w:val="0"/>
                  <w:marBottom w:val="0"/>
                  <w:divBdr>
                    <w:top w:val="none" w:sz="0" w:space="0" w:color="auto"/>
                    <w:left w:val="none" w:sz="0" w:space="0" w:color="auto"/>
                    <w:bottom w:val="none" w:sz="0" w:space="0" w:color="auto"/>
                    <w:right w:val="none" w:sz="0" w:space="0" w:color="auto"/>
                  </w:divBdr>
                  <w:divsChild>
                    <w:div w:id="1935430569">
                      <w:marLeft w:val="0"/>
                      <w:marRight w:val="0"/>
                      <w:marTop w:val="0"/>
                      <w:marBottom w:val="0"/>
                      <w:divBdr>
                        <w:top w:val="none" w:sz="0" w:space="0" w:color="auto"/>
                        <w:left w:val="none" w:sz="0" w:space="0" w:color="auto"/>
                        <w:bottom w:val="none" w:sz="0" w:space="0" w:color="auto"/>
                        <w:right w:val="none" w:sz="0" w:space="0" w:color="auto"/>
                      </w:divBdr>
                    </w:div>
                  </w:divsChild>
                </w:div>
                <w:div w:id="165245559">
                  <w:marLeft w:val="0"/>
                  <w:marRight w:val="0"/>
                  <w:marTop w:val="0"/>
                  <w:marBottom w:val="0"/>
                  <w:divBdr>
                    <w:top w:val="none" w:sz="0" w:space="0" w:color="auto"/>
                    <w:left w:val="none" w:sz="0" w:space="0" w:color="auto"/>
                    <w:bottom w:val="none" w:sz="0" w:space="0" w:color="auto"/>
                    <w:right w:val="none" w:sz="0" w:space="0" w:color="auto"/>
                  </w:divBdr>
                  <w:divsChild>
                    <w:div w:id="967857628">
                      <w:marLeft w:val="0"/>
                      <w:marRight w:val="0"/>
                      <w:marTop w:val="0"/>
                      <w:marBottom w:val="0"/>
                      <w:divBdr>
                        <w:top w:val="none" w:sz="0" w:space="0" w:color="auto"/>
                        <w:left w:val="none" w:sz="0" w:space="0" w:color="auto"/>
                        <w:bottom w:val="none" w:sz="0" w:space="0" w:color="auto"/>
                        <w:right w:val="none" w:sz="0" w:space="0" w:color="auto"/>
                      </w:divBdr>
                    </w:div>
                  </w:divsChild>
                </w:div>
                <w:div w:id="174004681">
                  <w:marLeft w:val="0"/>
                  <w:marRight w:val="0"/>
                  <w:marTop w:val="0"/>
                  <w:marBottom w:val="0"/>
                  <w:divBdr>
                    <w:top w:val="none" w:sz="0" w:space="0" w:color="auto"/>
                    <w:left w:val="none" w:sz="0" w:space="0" w:color="auto"/>
                    <w:bottom w:val="none" w:sz="0" w:space="0" w:color="auto"/>
                    <w:right w:val="none" w:sz="0" w:space="0" w:color="auto"/>
                  </w:divBdr>
                  <w:divsChild>
                    <w:div w:id="2111773942">
                      <w:marLeft w:val="0"/>
                      <w:marRight w:val="0"/>
                      <w:marTop w:val="0"/>
                      <w:marBottom w:val="0"/>
                      <w:divBdr>
                        <w:top w:val="none" w:sz="0" w:space="0" w:color="auto"/>
                        <w:left w:val="none" w:sz="0" w:space="0" w:color="auto"/>
                        <w:bottom w:val="none" w:sz="0" w:space="0" w:color="auto"/>
                        <w:right w:val="none" w:sz="0" w:space="0" w:color="auto"/>
                      </w:divBdr>
                    </w:div>
                  </w:divsChild>
                </w:div>
                <w:div w:id="178548412">
                  <w:marLeft w:val="0"/>
                  <w:marRight w:val="0"/>
                  <w:marTop w:val="0"/>
                  <w:marBottom w:val="0"/>
                  <w:divBdr>
                    <w:top w:val="none" w:sz="0" w:space="0" w:color="auto"/>
                    <w:left w:val="none" w:sz="0" w:space="0" w:color="auto"/>
                    <w:bottom w:val="none" w:sz="0" w:space="0" w:color="auto"/>
                    <w:right w:val="none" w:sz="0" w:space="0" w:color="auto"/>
                  </w:divBdr>
                  <w:divsChild>
                    <w:div w:id="1248467199">
                      <w:marLeft w:val="0"/>
                      <w:marRight w:val="0"/>
                      <w:marTop w:val="0"/>
                      <w:marBottom w:val="0"/>
                      <w:divBdr>
                        <w:top w:val="none" w:sz="0" w:space="0" w:color="auto"/>
                        <w:left w:val="none" w:sz="0" w:space="0" w:color="auto"/>
                        <w:bottom w:val="none" w:sz="0" w:space="0" w:color="auto"/>
                        <w:right w:val="none" w:sz="0" w:space="0" w:color="auto"/>
                      </w:divBdr>
                    </w:div>
                  </w:divsChild>
                </w:div>
                <w:div w:id="188299961">
                  <w:marLeft w:val="0"/>
                  <w:marRight w:val="0"/>
                  <w:marTop w:val="0"/>
                  <w:marBottom w:val="0"/>
                  <w:divBdr>
                    <w:top w:val="none" w:sz="0" w:space="0" w:color="auto"/>
                    <w:left w:val="none" w:sz="0" w:space="0" w:color="auto"/>
                    <w:bottom w:val="none" w:sz="0" w:space="0" w:color="auto"/>
                    <w:right w:val="none" w:sz="0" w:space="0" w:color="auto"/>
                  </w:divBdr>
                  <w:divsChild>
                    <w:div w:id="646208775">
                      <w:marLeft w:val="0"/>
                      <w:marRight w:val="0"/>
                      <w:marTop w:val="0"/>
                      <w:marBottom w:val="0"/>
                      <w:divBdr>
                        <w:top w:val="none" w:sz="0" w:space="0" w:color="auto"/>
                        <w:left w:val="none" w:sz="0" w:space="0" w:color="auto"/>
                        <w:bottom w:val="none" w:sz="0" w:space="0" w:color="auto"/>
                        <w:right w:val="none" w:sz="0" w:space="0" w:color="auto"/>
                      </w:divBdr>
                    </w:div>
                  </w:divsChild>
                </w:div>
                <w:div w:id="195507882">
                  <w:marLeft w:val="0"/>
                  <w:marRight w:val="0"/>
                  <w:marTop w:val="0"/>
                  <w:marBottom w:val="0"/>
                  <w:divBdr>
                    <w:top w:val="none" w:sz="0" w:space="0" w:color="auto"/>
                    <w:left w:val="none" w:sz="0" w:space="0" w:color="auto"/>
                    <w:bottom w:val="none" w:sz="0" w:space="0" w:color="auto"/>
                    <w:right w:val="none" w:sz="0" w:space="0" w:color="auto"/>
                  </w:divBdr>
                  <w:divsChild>
                    <w:div w:id="1262452428">
                      <w:marLeft w:val="0"/>
                      <w:marRight w:val="0"/>
                      <w:marTop w:val="0"/>
                      <w:marBottom w:val="0"/>
                      <w:divBdr>
                        <w:top w:val="none" w:sz="0" w:space="0" w:color="auto"/>
                        <w:left w:val="none" w:sz="0" w:space="0" w:color="auto"/>
                        <w:bottom w:val="none" w:sz="0" w:space="0" w:color="auto"/>
                        <w:right w:val="none" w:sz="0" w:space="0" w:color="auto"/>
                      </w:divBdr>
                    </w:div>
                  </w:divsChild>
                </w:div>
                <w:div w:id="203106846">
                  <w:marLeft w:val="0"/>
                  <w:marRight w:val="0"/>
                  <w:marTop w:val="0"/>
                  <w:marBottom w:val="0"/>
                  <w:divBdr>
                    <w:top w:val="none" w:sz="0" w:space="0" w:color="auto"/>
                    <w:left w:val="none" w:sz="0" w:space="0" w:color="auto"/>
                    <w:bottom w:val="none" w:sz="0" w:space="0" w:color="auto"/>
                    <w:right w:val="none" w:sz="0" w:space="0" w:color="auto"/>
                  </w:divBdr>
                  <w:divsChild>
                    <w:div w:id="1323847249">
                      <w:marLeft w:val="0"/>
                      <w:marRight w:val="0"/>
                      <w:marTop w:val="0"/>
                      <w:marBottom w:val="0"/>
                      <w:divBdr>
                        <w:top w:val="none" w:sz="0" w:space="0" w:color="auto"/>
                        <w:left w:val="none" w:sz="0" w:space="0" w:color="auto"/>
                        <w:bottom w:val="none" w:sz="0" w:space="0" w:color="auto"/>
                        <w:right w:val="none" w:sz="0" w:space="0" w:color="auto"/>
                      </w:divBdr>
                    </w:div>
                  </w:divsChild>
                </w:div>
                <w:div w:id="213809911">
                  <w:marLeft w:val="0"/>
                  <w:marRight w:val="0"/>
                  <w:marTop w:val="0"/>
                  <w:marBottom w:val="0"/>
                  <w:divBdr>
                    <w:top w:val="none" w:sz="0" w:space="0" w:color="auto"/>
                    <w:left w:val="none" w:sz="0" w:space="0" w:color="auto"/>
                    <w:bottom w:val="none" w:sz="0" w:space="0" w:color="auto"/>
                    <w:right w:val="none" w:sz="0" w:space="0" w:color="auto"/>
                  </w:divBdr>
                  <w:divsChild>
                    <w:div w:id="532427323">
                      <w:marLeft w:val="0"/>
                      <w:marRight w:val="0"/>
                      <w:marTop w:val="0"/>
                      <w:marBottom w:val="0"/>
                      <w:divBdr>
                        <w:top w:val="none" w:sz="0" w:space="0" w:color="auto"/>
                        <w:left w:val="none" w:sz="0" w:space="0" w:color="auto"/>
                        <w:bottom w:val="none" w:sz="0" w:space="0" w:color="auto"/>
                        <w:right w:val="none" w:sz="0" w:space="0" w:color="auto"/>
                      </w:divBdr>
                    </w:div>
                  </w:divsChild>
                </w:div>
                <w:div w:id="214974296">
                  <w:marLeft w:val="0"/>
                  <w:marRight w:val="0"/>
                  <w:marTop w:val="0"/>
                  <w:marBottom w:val="0"/>
                  <w:divBdr>
                    <w:top w:val="none" w:sz="0" w:space="0" w:color="auto"/>
                    <w:left w:val="none" w:sz="0" w:space="0" w:color="auto"/>
                    <w:bottom w:val="none" w:sz="0" w:space="0" w:color="auto"/>
                    <w:right w:val="none" w:sz="0" w:space="0" w:color="auto"/>
                  </w:divBdr>
                  <w:divsChild>
                    <w:div w:id="1721590991">
                      <w:marLeft w:val="0"/>
                      <w:marRight w:val="0"/>
                      <w:marTop w:val="0"/>
                      <w:marBottom w:val="0"/>
                      <w:divBdr>
                        <w:top w:val="none" w:sz="0" w:space="0" w:color="auto"/>
                        <w:left w:val="none" w:sz="0" w:space="0" w:color="auto"/>
                        <w:bottom w:val="none" w:sz="0" w:space="0" w:color="auto"/>
                        <w:right w:val="none" w:sz="0" w:space="0" w:color="auto"/>
                      </w:divBdr>
                    </w:div>
                  </w:divsChild>
                </w:div>
                <w:div w:id="227376037">
                  <w:marLeft w:val="0"/>
                  <w:marRight w:val="0"/>
                  <w:marTop w:val="0"/>
                  <w:marBottom w:val="0"/>
                  <w:divBdr>
                    <w:top w:val="none" w:sz="0" w:space="0" w:color="auto"/>
                    <w:left w:val="none" w:sz="0" w:space="0" w:color="auto"/>
                    <w:bottom w:val="none" w:sz="0" w:space="0" w:color="auto"/>
                    <w:right w:val="none" w:sz="0" w:space="0" w:color="auto"/>
                  </w:divBdr>
                  <w:divsChild>
                    <w:div w:id="1020740533">
                      <w:marLeft w:val="0"/>
                      <w:marRight w:val="0"/>
                      <w:marTop w:val="0"/>
                      <w:marBottom w:val="0"/>
                      <w:divBdr>
                        <w:top w:val="none" w:sz="0" w:space="0" w:color="auto"/>
                        <w:left w:val="none" w:sz="0" w:space="0" w:color="auto"/>
                        <w:bottom w:val="none" w:sz="0" w:space="0" w:color="auto"/>
                        <w:right w:val="none" w:sz="0" w:space="0" w:color="auto"/>
                      </w:divBdr>
                    </w:div>
                  </w:divsChild>
                </w:div>
                <w:div w:id="252056092">
                  <w:marLeft w:val="0"/>
                  <w:marRight w:val="0"/>
                  <w:marTop w:val="0"/>
                  <w:marBottom w:val="0"/>
                  <w:divBdr>
                    <w:top w:val="none" w:sz="0" w:space="0" w:color="auto"/>
                    <w:left w:val="none" w:sz="0" w:space="0" w:color="auto"/>
                    <w:bottom w:val="none" w:sz="0" w:space="0" w:color="auto"/>
                    <w:right w:val="none" w:sz="0" w:space="0" w:color="auto"/>
                  </w:divBdr>
                  <w:divsChild>
                    <w:div w:id="614095165">
                      <w:marLeft w:val="0"/>
                      <w:marRight w:val="0"/>
                      <w:marTop w:val="0"/>
                      <w:marBottom w:val="0"/>
                      <w:divBdr>
                        <w:top w:val="none" w:sz="0" w:space="0" w:color="auto"/>
                        <w:left w:val="none" w:sz="0" w:space="0" w:color="auto"/>
                        <w:bottom w:val="none" w:sz="0" w:space="0" w:color="auto"/>
                        <w:right w:val="none" w:sz="0" w:space="0" w:color="auto"/>
                      </w:divBdr>
                    </w:div>
                  </w:divsChild>
                </w:div>
                <w:div w:id="259337663">
                  <w:marLeft w:val="0"/>
                  <w:marRight w:val="0"/>
                  <w:marTop w:val="0"/>
                  <w:marBottom w:val="0"/>
                  <w:divBdr>
                    <w:top w:val="none" w:sz="0" w:space="0" w:color="auto"/>
                    <w:left w:val="none" w:sz="0" w:space="0" w:color="auto"/>
                    <w:bottom w:val="none" w:sz="0" w:space="0" w:color="auto"/>
                    <w:right w:val="none" w:sz="0" w:space="0" w:color="auto"/>
                  </w:divBdr>
                  <w:divsChild>
                    <w:div w:id="328489851">
                      <w:marLeft w:val="0"/>
                      <w:marRight w:val="0"/>
                      <w:marTop w:val="0"/>
                      <w:marBottom w:val="0"/>
                      <w:divBdr>
                        <w:top w:val="none" w:sz="0" w:space="0" w:color="auto"/>
                        <w:left w:val="none" w:sz="0" w:space="0" w:color="auto"/>
                        <w:bottom w:val="none" w:sz="0" w:space="0" w:color="auto"/>
                        <w:right w:val="none" w:sz="0" w:space="0" w:color="auto"/>
                      </w:divBdr>
                    </w:div>
                  </w:divsChild>
                </w:div>
                <w:div w:id="270476296">
                  <w:marLeft w:val="0"/>
                  <w:marRight w:val="0"/>
                  <w:marTop w:val="0"/>
                  <w:marBottom w:val="0"/>
                  <w:divBdr>
                    <w:top w:val="none" w:sz="0" w:space="0" w:color="auto"/>
                    <w:left w:val="none" w:sz="0" w:space="0" w:color="auto"/>
                    <w:bottom w:val="none" w:sz="0" w:space="0" w:color="auto"/>
                    <w:right w:val="none" w:sz="0" w:space="0" w:color="auto"/>
                  </w:divBdr>
                  <w:divsChild>
                    <w:div w:id="781147146">
                      <w:marLeft w:val="0"/>
                      <w:marRight w:val="0"/>
                      <w:marTop w:val="0"/>
                      <w:marBottom w:val="0"/>
                      <w:divBdr>
                        <w:top w:val="none" w:sz="0" w:space="0" w:color="auto"/>
                        <w:left w:val="none" w:sz="0" w:space="0" w:color="auto"/>
                        <w:bottom w:val="none" w:sz="0" w:space="0" w:color="auto"/>
                        <w:right w:val="none" w:sz="0" w:space="0" w:color="auto"/>
                      </w:divBdr>
                    </w:div>
                  </w:divsChild>
                </w:div>
                <w:div w:id="280108535">
                  <w:marLeft w:val="0"/>
                  <w:marRight w:val="0"/>
                  <w:marTop w:val="0"/>
                  <w:marBottom w:val="0"/>
                  <w:divBdr>
                    <w:top w:val="none" w:sz="0" w:space="0" w:color="auto"/>
                    <w:left w:val="none" w:sz="0" w:space="0" w:color="auto"/>
                    <w:bottom w:val="none" w:sz="0" w:space="0" w:color="auto"/>
                    <w:right w:val="none" w:sz="0" w:space="0" w:color="auto"/>
                  </w:divBdr>
                  <w:divsChild>
                    <w:div w:id="1437599101">
                      <w:marLeft w:val="0"/>
                      <w:marRight w:val="0"/>
                      <w:marTop w:val="0"/>
                      <w:marBottom w:val="0"/>
                      <w:divBdr>
                        <w:top w:val="none" w:sz="0" w:space="0" w:color="auto"/>
                        <w:left w:val="none" w:sz="0" w:space="0" w:color="auto"/>
                        <w:bottom w:val="none" w:sz="0" w:space="0" w:color="auto"/>
                        <w:right w:val="none" w:sz="0" w:space="0" w:color="auto"/>
                      </w:divBdr>
                    </w:div>
                  </w:divsChild>
                </w:div>
                <w:div w:id="288512145">
                  <w:marLeft w:val="0"/>
                  <w:marRight w:val="0"/>
                  <w:marTop w:val="0"/>
                  <w:marBottom w:val="0"/>
                  <w:divBdr>
                    <w:top w:val="none" w:sz="0" w:space="0" w:color="auto"/>
                    <w:left w:val="none" w:sz="0" w:space="0" w:color="auto"/>
                    <w:bottom w:val="none" w:sz="0" w:space="0" w:color="auto"/>
                    <w:right w:val="none" w:sz="0" w:space="0" w:color="auto"/>
                  </w:divBdr>
                  <w:divsChild>
                    <w:div w:id="1217544557">
                      <w:marLeft w:val="0"/>
                      <w:marRight w:val="0"/>
                      <w:marTop w:val="0"/>
                      <w:marBottom w:val="0"/>
                      <w:divBdr>
                        <w:top w:val="none" w:sz="0" w:space="0" w:color="auto"/>
                        <w:left w:val="none" w:sz="0" w:space="0" w:color="auto"/>
                        <w:bottom w:val="none" w:sz="0" w:space="0" w:color="auto"/>
                        <w:right w:val="none" w:sz="0" w:space="0" w:color="auto"/>
                      </w:divBdr>
                    </w:div>
                  </w:divsChild>
                </w:div>
                <w:div w:id="305823592">
                  <w:marLeft w:val="0"/>
                  <w:marRight w:val="0"/>
                  <w:marTop w:val="0"/>
                  <w:marBottom w:val="0"/>
                  <w:divBdr>
                    <w:top w:val="none" w:sz="0" w:space="0" w:color="auto"/>
                    <w:left w:val="none" w:sz="0" w:space="0" w:color="auto"/>
                    <w:bottom w:val="none" w:sz="0" w:space="0" w:color="auto"/>
                    <w:right w:val="none" w:sz="0" w:space="0" w:color="auto"/>
                  </w:divBdr>
                  <w:divsChild>
                    <w:div w:id="93332840">
                      <w:marLeft w:val="0"/>
                      <w:marRight w:val="0"/>
                      <w:marTop w:val="0"/>
                      <w:marBottom w:val="0"/>
                      <w:divBdr>
                        <w:top w:val="none" w:sz="0" w:space="0" w:color="auto"/>
                        <w:left w:val="none" w:sz="0" w:space="0" w:color="auto"/>
                        <w:bottom w:val="none" w:sz="0" w:space="0" w:color="auto"/>
                        <w:right w:val="none" w:sz="0" w:space="0" w:color="auto"/>
                      </w:divBdr>
                    </w:div>
                  </w:divsChild>
                </w:div>
                <w:div w:id="307515518">
                  <w:marLeft w:val="0"/>
                  <w:marRight w:val="0"/>
                  <w:marTop w:val="0"/>
                  <w:marBottom w:val="0"/>
                  <w:divBdr>
                    <w:top w:val="none" w:sz="0" w:space="0" w:color="auto"/>
                    <w:left w:val="none" w:sz="0" w:space="0" w:color="auto"/>
                    <w:bottom w:val="none" w:sz="0" w:space="0" w:color="auto"/>
                    <w:right w:val="none" w:sz="0" w:space="0" w:color="auto"/>
                  </w:divBdr>
                  <w:divsChild>
                    <w:div w:id="1599020745">
                      <w:marLeft w:val="0"/>
                      <w:marRight w:val="0"/>
                      <w:marTop w:val="0"/>
                      <w:marBottom w:val="0"/>
                      <w:divBdr>
                        <w:top w:val="none" w:sz="0" w:space="0" w:color="auto"/>
                        <w:left w:val="none" w:sz="0" w:space="0" w:color="auto"/>
                        <w:bottom w:val="none" w:sz="0" w:space="0" w:color="auto"/>
                        <w:right w:val="none" w:sz="0" w:space="0" w:color="auto"/>
                      </w:divBdr>
                    </w:div>
                  </w:divsChild>
                </w:div>
                <w:div w:id="308754644">
                  <w:marLeft w:val="0"/>
                  <w:marRight w:val="0"/>
                  <w:marTop w:val="0"/>
                  <w:marBottom w:val="0"/>
                  <w:divBdr>
                    <w:top w:val="none" w:sz="0" w:space="0" w:color="auto"/>
                    <w:left w:val="none" w:sz="0" w:space="0" w:color="auto"/>
                    <w:bottom w:val="none" w:sz="0" w:space="0" w:color="auto"/>
                    <w:right w:val="none" w:sz="0" w:space="0" w:color="auto"/>
                  </w:divBdr>
                  <w:divsChild>
                    <w:div w:id="244263562">
                      <w:marLeft w:val="0"/>
                      <w:marRight w:val="0"/>
                      <w:marTop w:val="0"/>
                      <w:marBottom w:val="0"/>
                      <w:divBdr>
                        <w:top w:val="none" w:sz="0" w:space="0" w:color="auto"/>
                        <w:left w:val="none" w:sz="0" w:space="0" w:color="auto"/>
                        <w:bottom w:val="none" w:sz="0" w:space="0" w:color="auto"/>
                        <w:right w:val="none" w:sz="0" w:space="0" w:color="auto"/>
                      </w:divBdr>
                    </w:div>
                  </w:divsChild>
                </w:div>
                <w:div w:id="318924806">
                  <w:marLeft w:val="0"/>
                  <w:marRight w:val="0"/>
                  <w:marTop w:val="0"/>
                  <w:marBottom w:val="0"/>
                  <w:divBdr>
                    <w:top w:val="none" w:sz="0" w:space="0" w:color="auto"/>
                    <w:left w:val="none" w:sz="0" w:space="0" w:color="auto"/>
                    <w:bottom w:val="none" w:sz="0" w:space="0" w:color="auto"/>
                    <w:right w:val="none" w:sz="0" w:space="0" w:color="auto"/>
                  </w:divBdr>
                  <w:divsChild>
                    <w:div w:id="1869369557">
                      <w:marLeft w:val="0"/>
                      <w:marRight w:val="0"/>
                      <w:marTop w:val="0"/>
                      <w:marBottom w:val="0"/>
                      <w:divBdr>
                        <w:top w:val="none" w:sz="0" w:space="0" w:color="auto"/>
                        <w:left w:val="none" w:sz="0" w:space="0" w:color="auto"/>
                        <w:bottom w:val="none" w:sz="0" w:space="0" w:color="auto"/>
                        <w:right w:val="none" w:sz="0" w:space="0" w:color="auto"/>
                      </w:divBdr>
                    </w:div>
                  </w:divsChild>
                </w:div>
                <w:div w:id="331153544">
                  <w:marLeft w:val="0"/>
                  <w:marRight w:val="0"/>
                  <w:marTop w:val="0"/>
                  <w:marBottom w:val="0"/>
                  <w:divBdr>
                    <w:top w:val="none" w:sz="0" w:space="0" w:color="auto"/>
                    <w:left w:val="none" w:sz="0" w:space="0" w:color="auto"/>
                    <w:bottom w:val="none" w:sz="0" w:space="0" w:color="auto"/>
                    <w:right w:val="none" w:sz="0" w:space="0" w:color="auto"/>
                  </w:divBdr>
                  <w:divsChild>
                    <w:div w:id="939069675">
                      <w:marLeft w:val="0"/>
                      <w:marRight w:val="0"/>
                      <w:marTop w:val="0"/>
                      <w:marBottom w:val="0"/>
                      <w:divBdr>
                        <w:top w:val="none" w:sz="0" w:space="0" w:color="auto"/>
                        <w:left w:val="none" w:sz="0" w:space="0" w:color="auto"/>
                        <w:bottom w:val="none" w:sz="0" w:space="0" w:color="auto"/>
                        <w:right w:val="none" w:sz="0" w:space="0" w:color="auto"/>
                      </w:divBdr>
                    </w:div>
                  </w:divsChild>
                </w:div>
                <w:div w:id="334847461">
                  <w:marLeft w:val="0"/>
                  <w:marRight w:val="0"/>
                  <w:marTop w:val="0"/>
                  <w:marBottom w:val="0"/>
                  <w:divBdr>
                    <w:top w:val="none" w:sz="0" w:space="0" w:color="auto"/>
                    <w:left w:val="none" w:sz="0" w:space="0" w:color="auto"/>
                    <w:bottom w:val="none" w:sz="0" w:space="0" w:color="auto"/>
                    <w:right w:val="none" w:sz="0" w:space="0" w:color="auto"/>
                  </w:divBdr>
                  <w:divsChild>
                    <w:div w:id="1535539996">
                      <w:marLeft w:val="0"/>
                      <w:marRight w:val="0"/>
                      <w:marTop w:val="0"/>
                      <w:marBottom w:val="0"/>
                      <w:divBdr>
                        <w:top w:val="none" w:sz="0" w:space="0" w:color="auto"/>
                        <w:left w:val="none" w:sz="0" w:space="0" w:color="auto"/>
                        <w:bottom w:val="none" w:sz="0" w:space="0" w:color="auto"/>
                        <w:right w:val="none" w:sz="0" w:space="0" w:color="auto"/>
                      </w:divBdr>
                    </w:div>
                  </w:divsChild>
                </w:div>
                <w:div w:id="361638176">
                  <w:marLeft w:val="0"/>
                  <w:marRight w:val="0"/>
                  <w:marTop w:val="0"/>
                  <w:marBottom w:val="0"/>
                  <w:divBdr>
                    <w:top w:val="none" w:sz="0" w:space="0" w:color="auto"/>
                    <w:left w:val="none" w:sz="0" w:space="0" w:color="auto"/>
                    <w:bottom w:val="none" w:sz="0" w:space="0" w:color="auto"/>
                    <w:right w:val="none" w:sz="0" w:space="0" w:color="auto"/>
                  </w:divBdr>
                  <w:divsChild>
                    <w:div w:id="1591962462">
                      <w:marLeft w:val="0"/>
                      <w:marRight w:val="0"/>
                      <w:marTop w:val="0"/>
                      <w:marBottom w:val="0"/>
                      <w:divBdr>
                        <w:top w:val="none" w:sz="0" w:space="0" w:color="auto"/>
                        <w:left w:val="none" w:sz="0" w:space="0" w:color="auto"/>
                        <w:bottom w:val="none" w:sz="0" w:space="0" w:color="auto"/>
                        <w:right w:val="none" w:sz="0" w:space="0" w:color="auto"/>
                      </w:divBdr>
                    </w:div>
                  </w:divsChild>
                </w:div>
                <w:div w:id="363946499">
                  <w:marLeft w:val="0"/>
                  <w:marRight w:val="0"/>
                  <w:marTop w:val="0"/>
                  <w:marBottom w:val="0"/>
                  <w:divBdr>
                    <w:top w:val="none" w:sz="0" w:space="0" w:color="auto"/>
                    <w:left w:val="none" w:sz="0" w:space="0" w:color="auto"/>
                    <w:bottom w:val="none" w:sz="0" w:space="0" w:color="auto"/>
                    <w:right w:val="none" w:sz="0" w:space="0" w:color="auto"/>
                  </w:divBdr>
                  <w:divsChild>
                    <w:div w:id="1834300957">
                      <w:marLeft w:val="0"/>
                      <w:marRight w:val="0"/>
                      <w:marTop w:val="0"/>
                      <w:marBottom w:val="0"/>
                      <w:divBdr>
                        <w:top w:val="none" w:sz="0" w:space="0" w:color="auto"/>
                        <w:left w:val="none" w:sz="0" w:space="0" w:color="auto"/>
                        <w:bottom w:val="none" w:sz="0" w:space="0" w:color="auto"/>
                        <w:right w:val="none" w:sz="0" w:space="0" w:color="auto"/>
                      </w:divBdr>
                    </w:div>
                  </w:divsChild>
                </w:div>
                <w:div w:id="365298627">
                  <w:marLeft w:val="0"/>
                  <w:marRight w:val="0"/>
                  <w:marTop w:val="0"/>
                  <w:marBottom w:val="0"/>
                  <w:divBdr>
                    <w:top w:val="none" w:sz="0" w:space="0" w:color="auto"/>
                    <w:left w:val="none" w:sz="0" w:space="0" w:color="auto"/>
                    <w:bottom w:val="none" w:sz="0" w:space="0" w:color="auto"/>
                    <w:right w:val="none" w:sz="0" w:space="0" w:color="auto"/>
                  </w:divBdr>
                  <w:divsChild>
                    <w:div w:id="944844423">
                      <w:marLeft w:val="0"/>
                      <w:marRight w:val="0"/>
                      <w:marTop w:val="0"/>
                      <w:marBottom w:val="0"/>
                      <w:divBdr>
                        <w:top w:val="none" w:sz="0" w:space="0" w:color="auto"/>
                        <w:left w:val="none" w:sz="0" w:space="0" w:color="auto"/>
                        <w:bottom w:val="none" w:sz="0" w:space="0" w:color="auto"/>
                        <w:right w:val="none" w:sz="0" w:space="0" w:color="auto"/>
                      </w:divBdr>
                    </w:div>
                  </w:divsChild>
                </w:div>
                <w:div w:id="379210253">
                  <w:marLeft w:val="0"/>
                  <w:marRight w:val="0"/>
                  <w:marTop w:val="0"/>
                  <w:marBottom w:val="0"/>
                  <w:divBdr>
                    <w:top w:val="none" w:sz="0" w:space="0" w:color="auto"/>
                    <w:left w:val="none" w:sz="0" w:space="0" w:color="auto"/>
                    <w:bottom w:val="none" w:sz="0" w:space="0" w:color="auto"/>
                    <w:right w:val="none" w:sz="0" w:space="0" w:color="auto"/>
                  </w:divBdr>
                  <w:divsChild>
                    <w:div w:id="1680543599">
                      <w:marLeft w:val="0"/>
                      <w:marRight w:val="0"/>
                      <w:marTop w:val="0"/>
                      <w:marBottom w:val="0"/>
                      <w:divBdr>
                        <w:top w:val="none" w:sz="0" w:space="0" w:color="auto"/>
                        <w:left w:val="none" w:sz="0" w:space="0" w:color="auto"/>
                        <w:bottom w:val="none" w:sz="0" w:space="0" w:color="auto"/>
                        <w:right w:val="none" w:sz="0" w:space="0" w:color="auto"/>
                      </w:divBdr>
                    </w:div>
                  </w:divsChild>
                </w:div>
                <w:div w:id="379863854">
                  <w:marLeft w:val="0"/>
                  <w:marRight w:val="0"/>
                  <w:marTop w:val="0"/>
                  <w:marBottom w:val="0"/>
                  <w:divBdr>
                    <w:top w:val="none" w:sz="0" w:space="0" w:color="auto"/>
                    <w:left w:val="none" w:sz="0" w:space="0" w:color="auto"/>
                    <w:bottom w:val="none" w:sz="0" w:space="0" w:color="auto"/>
                    <w:right w:val="none" w:sz="0" w:space="0" w:color="auto"/>
                  </w:divBdr>
                  <w:divsChild>
                    <w:div w:id="85466285">
                      <w:marLeft w:val="0"/>
                      <w:marRight w:val="0"/>
                      <w:marTop w:val="0"/>
                      <w:marBottom w:val="0"/>
                      <w:divBdr>
                        <w:top w:val="none" w:sz="0" w:space="0" w:color="auto"/>
                        <w:left w:val="none" w:sz="0" w:space="0" w:color="auto"/>
                        <w:bottom w:val="none" w:sz="0" w:space="0" w:color="auto"/>
                        <w:right w:val="none" w:sz="0" w:space="0" w:color="auto"/>
                      </w:divBdr>
                    </w:div>
                  </w:divsChild>
                </w:div>
                <w:div w:id="382561261">
                  <w:marLeft w:val="0"/>
                  <w:marRight w:val="0"/>
                  <w:marTop w:val="0"/>
                  <w:marBottom w:val="0"/>
                  <w:divBdr>
                    <w:top w:val="none" w:sz="0" w:space="0" w:color="auto"/>
                    <w:left w:val="none" w:sz="0" w:space="0" w:color="auto"/>
                    <w:bottom w:val="none" w:sz="0" w:space="0" w:color="auto"/>
                    <w:right w:val="none" w:sz="0" w:space="0" w:color="auto"/>
                  </w:divBdr>
                  <w:divsChild>
                    <w:div w:id="2125150042">
                      <w:marLeft w:val="0"/>
                      <w:marRight w:val="0"/>
                      <w:marTop w:val="0"/>
                      <w:marBottom w:val="0"/>
                      <w:divBdr>
                        <w:top w:val="none" w:sz="0" w:space="0" w:color="auto"/>
                        <w:left w:val="none" w:sz="0" w:space="0" w:color="auto"/>
                        <w:bottom w:val="none" w:sz="0" w:space="0" w:color="auto"/>
                        <w:right w:val="none" w:sz="0" w:space="0" w:color="auto"/>
                      </w:divBdr>
                    </w:div>
                  </w:divsChild>
                </w:div>
                <w:div w:id="421341642">
                  <w:marLeft w:val="0"/>
                  <w:marRight w:val="0"/>
                  <w:marTop w:val="0"/>
                  <w:marBottom w:val="0"/>
                  <w:divBdr>
                    <w:top w:val="none" w:sz="0" w:space="0" w:color="auto"/>
                    <w:left w:val="none" w:sz="0" w:space="0" w:color="auto"/>
                    <w:bottom w:val="none" w:sz="0" w:space="0" w:color="auto"/>
                    <w:right w:val="none" w:sz="0" w:space="0" w:color="auto"/>
                  </w:divBdr>
                  <w:divsChild>
                    <w:div w:id="878512986">
                      <w:marLeft w:val="0"/>
                      <w:marRight w:val="0"/>
                      <w:marTop w:val="0"/>
                      <w:marBottom w:val="0"/>
                      <w:divBdr>
                        <w:top w:val="none" w:sz="0" w:space="0" w:color="auto"/>
                        <w:left w:val="none" w:sz="0" w:space="0" w:color="auto"/>
                        <w:bottom w:val="none" w:sz="0" w:space="0" w:color="auto"/>
                        <w:right w:val="none" w:sz="0" w:space="0" w:color="auto"/>
                      </w:divBdr>
                    </w:div>
                  </w:divsChild>
                </w:div>
                <w:div w:id="422803297">
                  <w:marLeft w:val="0"/>
                  <w:marRight w:val="0"/>
                  <w:marTop w:val="0"/>
                  <w:marBottom w:val="0"/>
                  <w:divBdr>
                    <w:top w:val="none" w:sz="0" w:space="0" w:color="auto"/>
                    <w:left w:val="none" w:sz="0" w:space="0" w:color="auto"/>
                    <w:bottom w:val="none" w:sz="0" w:space="0" w:color="auto"/>
                    <w:right w:val="none" w:sz="0" w:space="0" w:color="auto"/>
                  </w:divBdr>
                  <w:divsChild>
                    <w:div w:id="1340230375">
                      <w:marLeft w:val="0"/>
                      <w:marRight w:val="0"/>
                      <w:marTop w:val="0"/>
                      <w:marBottom w:val="0"/>
                      <w:divBdr>
                        <w:top w:val="none" w:sz="0" w:space="0" w:color="auto"/>
                        <w:left w:val="none" w:sz="0" w:space="0" w:color="auto"/>
                        <w:bottom w:val="none" w:sz="0" w:space="0" w:color="auto"/>
                        <w:right w:val="none" w:sz="0" w:space="0" w:color="auto"/>
                      </w:divBdr>
                    </w:div>
                  </w:divsChild>
                </w:div>
                <w:div w:id="451674941">
                  <w:marLeft w:val="0"/>
                  <w:marRight w:val="0"/>
                  <w:marTop w:val="0"/>
                  <w:marBottom w:val="0"/>
                  <w:divBdr>
                    <w:top w:val="none" w:sz="0" w:space="0" w:color="auto"/>
                    <w:left w:val="none" w:sz="0" w:space="0" w:color="auto"/>
                    <w:bottom w:val="none" w:sz="0" w:space="0" w:color="auto"/>
                    <w:right w:val="none" w:sz="0" w:space="0" w:color="auto"/>
                  </w:divBdr>
                  <w:divsChild>
                    <w:div w:id="382103410">
                      <w:marLeft w:val="0"/>
                      <w:marRight w:val="0"/>
                      <w:marTop w:val="0"/>
                      <w:marBottom w:val="0"/>
                      <w:divBdr>
                        <w:top w:val="none" w:sz="0" w:space="0" w:color="auto"/>
                        <w:left w:val="none" w:sz="0" w:space="0" w:color="auto"/>
                        <w:bottom w:val="none" w:sz="0" w:space="0" w:color="auto"/>
                        <w:right w:val="none" w:sz="0" w:space="0" w:color="auto"/>
                      </w:divBdr>
                    </w:div>
                  </w:divsChild>
                </w:div>
                <w:div w:id="500506977">
                  <w:marLeft w:val="0"/>
                  <w:marRight w:val="0"/>
                  <w:marTop w:val="0"/>
                  <w:marBottom w:val="0"/>
                  <w:divBdr>
                    <w:top w:val="none" w:sz="0" w:space="0" w:color="auto"/>
                    <w:left w:val="none" w:sz="0" w:space="0" w:color="auto"/>
                    <w:bottom w:val="none" w:sz="0" w:space="0" w:color="auto"/>
                    <w:right w:val="none" w:sz="0" w:space="0" w:color="auto"/>
                  </w:divBdr>
                  <w:divsChild>
                    <w:div w:id="1937902223">
                      <w:marLeft w:val="0"/>
                      <w:marRight w:val="0"/>
                      <w:marTop w:val="0"/>
                      <w:marBottom w:val="0"/>
                      <w:divBdr>
                        <w:top w:val="none" w:sz="0" w:space="0" w:color="auto"/>
                        <w:left w:val="none" w:sz="0" w:space="0" w:color="auto"/>
                        <w:bottom w:val="none" w:sz="0" w:space="0" w:color="auto"/>
                        <w:right w:val="none" w:sz="0" w:space="0" w:color="auto"/>
                      </w:divBdr>
                    </w:div>
                  </w:divsChild>
                </w:div>
                <w:div w:id="503859144">
                  <w:marLeft w:val="0"/>
                  <w:marRight w:val="0"/>
                  <w:marTop w:val="0"/>
                  <w:marBottom w:val="0"/>
                  <w:divBdr>
                    <w:top w:val="none" w:sz="0" w:space="0" w:color="auto"/>
                    <w:left w:val="none" w:sz="0" w:space="0" w:color="auto"/>
                    <w:bottom w:val="none" w:sz="0" w:space="0" w:color="auto"/>
                    <w:right w:val="none" w:sz="0" w:space="0" w:color="auto"/>
                  </w:divBdr>
                  <w:divsChild>
                    <w:div w:id="1962953871">
                      <w:marLeft w:val="0"/>
                      <w:marRight w:val="0"/>
                      <w:marTop w:val="0"/>
                      <w:marBottom w:val="0"/>
                      <w:divBdr>
                        <w:top w:val="none" w:sz="0" w:space="0" w:color="auto"/>
                        <w:left w:val="none" w:sz="0" w:space="0" w:color="auto"/>
                        <w:bottom w:val="none" w:sz="0" w:space="0" w:color="auto"/>
                        <w:right w:val="none" w:sz="0" w:space="0" w:color="auto"/>
                      </w:divBdr>
                    </w:div>
                  </w:divsChild>
                </w:div>
                <w:div w:id="530387436">
                  <w:marLeft w:val="0"/>
                  <w:marRight w:val="0"/>
                  <w:marTop w:val="0"/>
                  <w:marBottom w:val="0"/>
                  <w:divBdr>
                    <w:top w:val="none" w:sz="0" w:space="0" w:color="auto"/>
                    <w:left w:val="none" w:sz="0" w:space="0" w:color="auto"/>
                    <w:bottom w:val="none" w:sz="0" w:space="0" w:color="auto"/>
                    <w:right w:val="none" w:sz="0" w:space="0" w:color="auto"/>
                  </w:divBdr>
                  <w:divsChild>
                    <w:div w:id="1609313554">
                      <w:marLeft w:val="0"/>
                      <w:marRight w:val="0"/>
                      <w:marTop w:val="0"/>
                      <w:marBottom w:val="0"/>
                      <w:divBdr>
                        <w:top w:val="none" w:sz="0" w:space="0" w:color="auto"/>
                        <w:left w:val="none" w:sz="0" w:space="0" w:color="auto"/>
                        <w:bottom w:val="none" w:sz="0" w:space="0" w:color="auto"/>
                        <w:right w:val="none" w:sz="0" w:space="0" w:color="auto"/>
                      </w:divBdr>
                    </w:div>
                  </w:divsChild>
                </w:div>
                <w:div w:id="538393635">
                  <w:marLeft w:val="0"/>
                  <w:marRight w:val="0"/>
                  <w:marTop w:val="0"/>
                  <w:marBottom w:val="0"/>
                  <w:divBdr>
                    <w:top w:val="none" w:sz="0" w:space="0" w:color="auto"/>
                    <w:left w:val="none" w:sz="0" w:space="0" w:color="auto"/>
                    <w:bottom w:val="none" w:sz="0" w:space="0" w:color="auto"/>
                    <w:right w:val="none" w:sz="0" w:space="0" w:color="auto"/>
                  </w:divBdr>
                  <w:divsChild>
                    <w:div w:id="1558516181">
                      <w:marLeft w:val="0"/>
                      <w:marRight w:val="0"/>
                      <w:marTop w:val="0"/>
                      <w:marBottom w:val="0"/>
                      <w:divBdr>
                        <w:top w:val="none" w:sz="0" w:space="0" w:color="auto"/>
                        <w:left w:val="none" w:sz="0" w:space="0" w:color="auto"/>
                        <w:bottom w:val="none" w:sz="0" w:space="0" w:color="auto"/>
                        <w:right w:val="none" w:sz="0" w:space="0" w:color="auto"/>
                      </w:divBdr>
                    </w:div>
                  </w:divsChild>
                </w:div>
                <w:div w:id="539128201">
                  <w:marLeft w:val="0"/>
                  <w:marRight w:val="0"/>
                  <w:marTop w:val="0"/>
                  <w:marBottom w:val="0"/>
                  <w:divBdr>
                    <w:top w:val="none" w:sz="0" w:space="0" w:color="auto"/>
                    <w:left w:val="none" w:sz="0" w:space="0" w:color="auto"/>
                    <w:bottom w:val="none" w:sz="0" w:space="0" w:color="auto"/>
                    <w:right w:val="none" w:sz="0" w:space="0" w:color="auto"/>
                  </w:divBdr>
                  <w:divsChild>
                    <w:div w:id="1334645702">
                      <w:marLeft w:val="0"/>
                      <w:marRight w:val="0"/>
                      <w:marTop w:val="0"/>
                      <w:marBottom w:val="0"/>
                      <w:divBdr>
                        <w:top w:val="none" w:sz="0" w:space="0" w:color="auto"/>
                        <w:left w:val="none" w:sz="0" w:space="0" w:color="auto"/>
                        <w:bottom w:val="none" w:sz="0" w:space="0" w:color="auto"/>
                        <w:right w:val="none" w:sz="0" w:space="0" w:color="auto"/>
                      </w:divBdr>
                    </w:div>
                  </w:divsChild>
                </w:div>
                <w:div w:id="540240850">
                  <w:marLeft w:val="0"/>
                  <w:marRight w:val="0"/>
                  <w:marTop w:val="0"/>
                  <w:marBottom w:val="0"/>
                  <w:divBdr>
                    <w:top w:val="none" w:sz="0" w:space="0" w:color="auto"/>
                    <w:left w:val="none" w:sz="0" w:space="0" w:color="auto"/>
                    <w:bottom w:val="none" w:sz="0" w:space="0" w:color="auto"/>
                    <w:right w:val="none" w:sz="0" w:space="0" w:color="auto"/>
                  </w:divBdr>
                  <w:divsChild>
                    <w:div w:id="405497060">
                      <w:marLeft w:val="0"/>
                      <w:marRight w:val="0"/>
                      <w:marTop w:val="0"/>
                      <w:marBottom w:val="0"/>
                      <w:divBdr>
                        <w:top w:val="none" w:sz="0" w:space="0" w:color="auto"/>
                        <w:left w:val="none" w:sz="0" w:space="0" w:color="auto"/>
                        <w:bottom w:val="none" w:sz="0" w:space="0" w:color="auto"/>
                        <w:right w:val="none" w:sz="0" w:space="0" w:color="auto"/>
                      </w:divBdr>
                    </w:div>
                  </w:divsChild>
                </w:div>
                <w:div w:id="541602718">
                  <w:marLeft w:val="0"/>
                  <w:marRight w:val="0"/>
                  <w:marTop w:val="0"/>
                  <w:marBottom w:val="0"/>
                  <w:divBdr>
                    <w:top w:val="none" w:sz="0" w:space="0" w:color="auto"/>
                    <w:left w:val="none" w:sz="0" w:space="0" w:color="auto"/>
                    <w:bottom w:val="none" w:sz="0" w:space="0" w:color="auto"/>
                    <w:right w:val="none" w:sz="0" w:space="0" w:color="auto"/>
                  </w:divBdr>
                  <w:divsChild>
                    <w:div w:id="2147237186">
                      <w:marLeft w:val="0"/>
                      <w:marRight w:val="0"/>
                      <w:marTop w:val="0"/>
                      <w:marBottom w:val="0"/>
                      <w:divBdr>
                        <w:top w:val="none" w:sz="0" w:space="0" w:color="auto"/>
                        <w:left w:val="none" w:sz="0" w:space="0" w:color="auto"/>
                        <w:bottom w:val="none" w:sz="0" w:space="0" w:color="auto"/>
                        <w:right w:val="none" w:sz="0" w:space="0" w:color="auto"/>
                      </w:divBdr>
                    </w:div>
                  </w:divsChild>
                </w:div>
                <w:div w:id="546651720">
                  <w:marLeft w:val="0"/>
                  <w:marRight w:val="0"/>
                  <w:marTop w:val="0"/>
                  <w:marBottom w:val="0"/>
                  <w:divBdr>
                    <w:top w:val="none" w:sz="0" w:space="0" w:color="auto"/>
                    <w:left w:val="none" w:sz="0" w:space="0" w:color="auto"/>
                    <w:bottom w:val="none" w:sz="0" w:space="0" w:color="auto"/>
                    <w:right w:val="none" w:sz="0" w:space="0" w:color="auto"/>
                  </w:divBdr>
                  <w:divsChild>
                    <w:div w:id="1546721126">
                      <w:marLeft w:val="0"/>
                      <w:marRight w:val="0"/>
                      <w:marTop w:val="0"/>
                      <w:marBottom w:val="0"/>
                      <w:divBdr>
                        <w:top w:val="none" w:sz="0" w:space="0" w:color="auto"/>
                        <w:left w:val="none" w:sz="0" w:space="0" w:color="auto"/>
                        <w:bottom w:val="none" w:sz="0" w:space="0" w:color="auto"/>
                        <w:right w:val="none" w:sz="0" w:space="0" w:color="auto"/>
                      </w:divBdr>
                    </w:div>
                  </w:divsChild>
                </w:div>
                <w:div w:id="561063769">
                  <w:marLeft w:val="0"/>
                  <w:marRight w:val="0"/>
                  <w:marTop w:val="0"/>
                  <w:marBottom w:val="0"/>
                  <w:divBdr>
                    <w:top w:val="none" w:sz="0" w:space="0" w:color="auto"/>
                    <w:left w:val="none" w:sz="0" w:space="0" w:color="auto"/>
                    <w:bottom w:val="none" w:sz="0" w:space="0" w:color="auto"/>
                    <w:right w:val="none" w:sz="0" w:space="0" w:color="auto"/>
                  </w:divBdr>
                  <w:divsChild>
                    <w:div w:id="882474724">
                      <w:marLeft w:val="0"/>
                      <w:marRight w:val="0"/>
                      <w:marTop w:val="0"/>
                      <w:marBottom w:val="0"/>
                      <w:divBdr>
                        <w:top w:val="none" w:sz="0" w:space="0" w:color="auto"/>
                        <w:left w:val="none" w:sz="0" w:space="0" w:color="auto"/>
                        <w:bottom w:val="none" w:sz="0" w:space="0" w:color="auto"/>
                        <w:right w:val="none" w:sz="0" w:space="0" w:color="auto"/>
                      </w:divBdr>
                    </w:div>
                  </w:divsChild>
                </w:div>
                <w:div w:id="571500550">
                  <w:marLeft w:val="0"/>
                  <w:marRight w:val="0"/>
                  <w:marTop w:val="0"/>
                  <w:marBottom w:val="0"/>
                  <w:divBdr>
                    <w:top w:val="none" w:sz="0" w:space="0" w:color="auto"/>
                    <w:left w:val="none" w:sz="0" w:space="0" w:color="auto"/>
                    <w:bottom w:val="none" w:sz="0" w:space="0" w:color="auto"/>
                    <w:right w:val="none" w:sz="0" w:space="0" w:color="auto"/>
                  </w:divBdr>
                  <w:divsChild>
                    <w:div w:id="185599104">
                      <w:marLeft w:val="0"/>
                      <w:marRight w:val="0"/>
                      <w:marTop w:val="0"/>
                      <w:marBottom w:val="0"/>
                      <w:divBdr>
                        <w:top w:val="none" w:sz="0" w:space="0" w:color="auto"/>
                        <w:left w:val="none" w:sz="0" w:space="0" w:color="auto"/>
                        <w:bottom w:val="none" w:sz="0" w:space="0" w:color="auto"/>
                        <w:right w:val="none" w:sz="0" w:space="0" w:color="auto"/>
                      </w:divBdr>
                    </w:div>
                  </w:divsChild>
                </w:div>
                <w:div w:id="573734787">
                  <w:marLeft w:val="0"/>
                  <w:marRight w:val="0"/>
                  <w:marTop w:val="0"/>
                  <w:marBottom w:val="0"/>
                  <w:divBdr>
                    <w:top w:val="none" w:sz="0" w:space="0" w:color="auto"/>
                    <w:left w:val="none" w:sz="0" w:space="0" w:color="auto"/>
                    <w:bottom w:val="none" w:sz="0" w:space="0" w:color="auto"/>
                    <w:right w:val="none" w:sz="0" w:space="0" w:color="auto"/>
                  </w:divBdr>
                  <w:divsChild>
                    <w:div w:id="914708894">
                      <w:marLeft w:val="0"/>
                      <w:marRight w:val="0"/>
                      <w:marTop w:val="0"/>
                      <w:marBottom w:val="0"/>
                      <w:divBdr>
                        <w:top w:val="none" w:sz="0" w:space="0" w:color="auto"/>
                        <w:left w:val="none" w:sz="0" w:space="0" w:color="auto"/>
                        <w:bottom w:val="none" w:sz="0" w:space="0" w:color="auto"/>
                        <w:right w:val="none" w:sz="0" w:space="0" w:color="auto"/>
                      </w:divBdr>
                    </w:div>
                  </w:divsChild>
                </w:div>
                <w:div w:id="586571306">
                  <w:marLeft w:val="0"/>
                  <w:marRight w:val="0"/>
                  <w:marTop w:val="0"/>
                  <w:marBottom w:val="0"/>
                  <w:divBdr>
                    <w:top w:val="none" w:sz="0" w:space="0" w:color="auto"/>
                    <w:left w:val="none" w:sz="0" w:space="0" w:color="auto"/>
                    <w:bottom w:val="none" w:sz="0" w:space="0" w:color="auto"/>
                    <w:right w:val="none" w:sz="0" w:space="0" w:color="auto"/>
                  </w:divBdr>
                  <w:divsChild>
                    <w:div w:id="1694962053">
                      <w:marLeft w:val="0"/>
                      <w:marRight w:val="0"/>
                      <w:marTop w:val="0"/>
                      <w:marBottom w:val="0"/>
                      <w:divBdr>
                        <w:top w:val="none" w:sz="0" w:space="0" w:color="auto"/>
                        <w:left w:val="none" w:sz="0" w:space="0" w:color="auto"/>
                        <w:bottom w:val="none" w:sz="0" w:space="0" w:color="auto"/>
                        <w:right w:val="none" w:sz="0" w:space="0" w:color="auto"/>
                      </w:divBdr>
                    </w:div>
                  </w:divsChild>
                </w:div>
                <w:div w:id="593703717">
                  <w:marLeft w:val="0"/>
                  <w:marRight w:val="0"/>
                  <w:marTop w:val="0"/>
                  <w:marBottom w:val="0"/>
                  <w:divBdr>
                    <w:top w:val="none" w:sz="0" w:space="0" w:color="auto"/>
                    <w:left w:val="none" w:sz="0" w:space="0" w:color="auto"/>
                    <w:bottom w:val="none" w:sz="0" w:space="0" w:color="auto"/>
                    <w:right w:val="none" w:sz="0" w:space="0" w:color="auto"/>
                  </w:divBdr>
                  <w:divsChild>
                    <w:div w:id="1627393760">
                      <w:marLeft w:val="0"/>
                      <w:marRight w:val="0"/>
                      <w:marTop w:val="0"/>
                      <w:marBottom w:val="0"/>
                      <w:divBdr>
                        <w:top w:val="none" w:sz="0" w:space="0" w:color="auto"/>
                        <w:left w:val="none" w:sz="0" w:space="0" w:color="auto"/>
                        <w:bottom w:val="none" w:sz="0" w:space="0" w:color="auto"/>
                        <w:right w:val="none" w:sz="0" w:space="0" w:color="auto"/>
                      </w:divBdr>
                    </w:div>
                  </w:divsChild>
                </w:div>
                <w:div w:id="594023707">
                  <w:marLeft w:val="0"/>
                  <w:marRight w:val="0"/>
                  <w:marTop w:val="0"/>
                  <w:marBottom w:val="0"/>
                  <w:divBdr>
                    <w:top w:val="none" w:sz="0" w:space="0" w:color="auto"/>
                    <w:left w:val="none" w:sz="0" w:space="0" w:color="auto"/>
                    <w:bottom w:val="none" w:sz="0" w:space="0" w:color="auto"/>
                    <w:right w:val="none" w:sz="0" w:space="0" w:color="auto"/>
                  </w:divBdr>
                  <w:divsChild>
                    <w:div w:id="1589920176">
                      <w:marLeft w:val="0"/>
                      <w:marRight w:val="0"/>
                      <w:marTop w:val="0"/>
                      <w:marBottom w:val="0"/>
                      <w:divBdr>
                        <w:top w:val="none" w:sz="0" w:space="0" w:color="auto"/>
                        <w:left w:val="none" w:sz="0" w:space="0" w:color="auto"/>
                        <w:bottom w:val="none" w:sz="0" w:space="0" w:color="auto"/>
                        <w:right w:val="none" w:sz="0" w:space="0" w:color="auto"/>
                      </w:divBdr>
                    </w:div>
                  </w:divsChild>
                </w:div>
                <w:div w:id="608437154">
                  <w:marLeft w:val="0"/>
                  <w:marRight w:val="0"/>
                  <w:marTop w:val="0"/>
                  <w:marBottom w:val="0"/>
                  <w:divBdr>
                    <w:top w:val="none" w:sz="0" w:space="0" w:color="auto"/>
                    <w:left w:val="none" w:sz="0" w:space="0" w:color="auto"/>
                    <w:bottom w:val="none" w:sz="0" w:space="0" w:color="auto"/>
                    <w:right w:val="none" w:sz="0" w:space="0" w:color="auto"/>
                  </w:divBdr>
                  <w:divsChild>
                    <w:div w:id="289484784">
                      <w:marLeft w:val="0"/>
                      <w:marRight w:val="0"/>
                      <w:marTop w:val="0"/>
                      <w:marBottom w:val="0"/>
                      <w:divBdr>
                        <w:top w:val="none" w:sz="0" w:space="0" w:color="auto"/>
                        <w:left w:val="none" w:sz="0" w:space="0" w:color="auto"/>
                        <w:bottom w:val="none" w:sz="0" w:space="0" w:color="auto"/>
                        <w:right w:val="none" w:sz="0" w:space="0" w:color="auto"/>
                      </w:divBdr>
                    </w:div>
                  </w:divsChild>
                </w:div>
                <w:div w:id="619918545">
                  <w:marLeft w:val="0"/>
                  <w:marRight w:val="0"/>
                  <w:marTop w:val="0"/>
                  <w:marBottom w:val="0"/>
                  <w:divBdr>
                    <w:top w:val="none" w:sz="0" w:space="0" w:color="auto"/>
                    <w:left w:val="none" w:sz="0" w:space="0" w:color="auto"/>
                    <w:bottom w:val="none" w:sz="0" w:space="0" w:color="auto"/>
                    <w:right w:val="none" w:sz="0" w:space="0" w:color="auto"/>
                  </w:divBdr>
                  <w:divsChild>
                    <w:div w:id="1724979936">
                      <w:marLeft w:val="0"/>
                      <w:marRight w:val="0"/>
                      <w:marTop w:val="0"/>
                      <w:marBottom w:val="0"/>
                      <w:divBdr>
                        <w:top w:val="none" w:sz="0" w:space="0" w:color="auto"/>
                        <w:left w:val="none" w:sz="0" w:space="0" w:color="auto"/>
                        <w:bottom w:val="none" w:sz="0" w:space="0" w:color="auto"/>
                        <w:right w:val="none" w:sz="0" w:space="0" w:color="auto"/>
                      </w:divBdr>
                    </w:div>
                  </w:divsChild>
                </w:div>
                <w:div w:id="627584943">
                  <w:marLeft w:val="0"/>
                  <w:marRight w:val="0"/>
                  <w:marTop w:val="0"/>
                  <w:marBottom w:val="0"/>
                  <w:divBdr>
                    <w:top w:val="none" w:sz="0" w:space="0" w:color="auto"/>
                    <w:left w:val="none" w:sz="0" w:space="0" w:color="auto"/>
                    <w:bottom w:val="none" w:sz="0" w:space="0" w:color="auto"/>
                    <w:right w:val="none" w:sz="0" w:space="0" w:color="auto"/>
                  </w:divBdr>
                  <w:divsChild>
                    <w:div w:id="382564658">
                      <w:marLeft w:val="0"/>
                      <w:marRight w:val="0"/>
                      <w:marTop w:val="0"/>
                      <w:marBottom w:val="0"/>
                      <w:divBdr>
                        <w:top w:val="none" w:sz="0" w:space="0" w:color="auto"/>
                        <w:left w:val="none" w:sz="0" w:space="0" w:color="auto"/>
                        <w:bottom w:val="none" w:sz="0" w:space="0" w:color="auto"/>
                        <w:right w:val="none" w:sz="0" w:space="0" w:color="auto"/>
                      </w:divBdr>
                    </w:div>
                  </w:divsChild>
                </w:div>
                <w:div w:id="636178910">
                  <w:marLeft w:val="0"/>
                  <w:marRight w:val="0"/>
                  <w:marTop w:val="0"/>
                  <w:marBottom w:val="0"/>
                  <w:divBdr>
                    <w:top w:val="none" w:sz="0" w:space="0" w:color="auto"/>
                    <w:left w:val="none" w:sz="0" w:space="0" w:color="auto"/>
                    <w:bottom w:val="none" w:sz="0" w:space="0" w:color="auto"/>
                    <w:right w:val="none" w:sz="0" w:space="0" w:color="auto"/>
                  </w:divBdr>
                  <w:divsChild>
                    <w:div w:id="802429818">
                      <w:marLeft w:val="0"/>
                      <w:marRight w:val="0"/>
                      <w:marTop w:val="0"/>
                      <w:marBottom w:val="0"/>
                      <w:divBdr>
                        <w:top w:val="none" w:sz="0" w:space="0" w:color="auto"/>
                        <w:left w:val="none" w:sz="0" w:space="0" w:color="auto"/>
                        <w:bottom w:val="none" w:sz="0" w:space="0" w:color="auto"/>
                        <w:right w:val="none" w:sz="0" w:space="0" w:color="auto"/>
                      </w:divBdr>
                    </w:div>
                  </w:divsChild>
                </w:div>
                <w:div w:id="662661134">
                  <w:marLeft w:val="0"/>
                  <w:marRight w:val="0"/>
                  <w:marTop w:val="0"/>
                  <w:marBottom w:val="0"/>
                  <w:divBdr>
                    <w:top w:val="none" w:sz="0" w:space="0" w:color="auto"/>
                    <w:left w:val="none" w:sz="0" w:space="0" w:color="auto"/>
                    <w:bottom w:val="none" w:sz="0" w:space="0" w:color="auto"/>
                    <w:right w:val="none" w:sz="0" w:space="0" w:color="auto"/>
                  </w:divBdr>
                  <w:divsChild>
                    <w:div w:id="241188429">
                      <w:marLeft w:val="0"/>
                      <w:marRight w:val="0"/>
                      <w:marTop w:val="0"/>
                      <w:marBottom w:val="0"/>
                      <w:divBdr>
                        <w:top w:val="none" w:sz="0" w:space="0" w:color="auto"/>
                        <w:left w:val="none" w:sz="0" w:space="0" w:color="auto"/>
                        <w:bottom w:val="none" w:sz="0" w:space="0" w:color="auto"/>
                        <w:right w:val="none" w:sz="0" w:space="0" w:color="auto"/>
                      </w:divBdr>
                    </w:div>
                  </w:divsChild>
                </w:div>
                <w:div w:id="667750366">
                  <w:marLeft w:val="0"/>
                  <w:marRight w:val="0"/>
                  <w:marTop w:val="0"/>
                  <w:marBottom w:val="0"/>
                  <w:divBdr>
                    <w:top w:val="none" w:sz="0" w:space="0" w:color="auto"/>
                    <w:left w:val="none" w:sz="0" w:space="0" w:color="auto"/>
                    <w:bottom w:val="none" w:sz="0" w:space="0" w:color="auto"/>
                    <w:right w:val="none" w:sz="0" w:space="0" w:color="auto"/>
                  </w:divBdr>
                  <w:divsChild>
                    <w:div w:id="1341084429">
                      <w:marLeft w:val="0"/>
                      <w:marRight w:val="0"/>
                      <w:marTop w:val="0"/>
                      <w:marBottom w:val="0"/>
                      <w:divBdr>
                        <w:top w:val="none" w:sz="0" w:space="0" w:color="auto"/>
                        <w:left w:val="none" w:sz="0" w:space="0" w:color="auto"/>
                        <w:bottom w:val="none" w:sz="0" w:space="0" w:color="auto"/>
                        <w:right w:val="none" w:sz="0" w:space="0" w:color="auto"/>
                      </w:divBdr>
                    </w:div>
                  </w:divsChild>
                </w:div>
                <w:div w:id="678041163">
                  <w:marLeft w:val="0"/>
                  <w:marRight w:val="0"/>
                  <w:marTop w:val="0"/>
                  <w:marBottom w:val="0"/>
                  <w:divBdr>
                    <w:top w:val="none" w:sz="0" w:space="0" w:color="auto"/>
                    <w:left w:val="none" w:sz="0" w:space="0" w:color="auto"/>
                    <w:bottom w:val="none" w:sz="0" w:space="0" w:color="auto"/>
                    <w:right w:val="none" w:sz="0" w:space="0" w:color="auto"/>
                  </w:divBdr>
                  <w:divsChild>
                    <w:div w:id="2117289199">
                      <w:marLeft w:val="0"/>
                      <w:marRight w:val="0"/>
                      <w:marTop w:val="0"/>
                      <w:marBottom w:val="0"/>
                      <w:divBdr>
                        <w:top w:val="none" w:sz="0" w:space="0" w:color="auto"/>
                        <w:left w:val="none" w:sz="0" w:space="0" w:color="auto"/>
                        <w:bottom w:val="none" w:sz="0" w:space="0" w:color="auto"/>
                        <w:right w:val="none" w:sz="0" w:space="0" w:color="auto"/>
                      </w:divBdr>
                    </w:div>
                  </w:divsChild>
                </w:div>
                <w:div w:id="682367935">
                  <w:marLeft w:val="0"/>
                  <w:marRight w:val="0"/>
                  <w:marTop w:val="0"/>
                  <w:marBottom w:val="0"/>
                  <w:divBdr>
                    <w:top w:val="none" w:sz="0" w:space="0" w:color="auto"/>
                    <w:left w:val="none" w:sz="0" w:space="0" w:color="auto"/>
                    <w:bottom w:val="none" w:sz="0" w:space="0" w:color="auto"/>
                    <w:right w:val="none" w:sz="0" w:space="0" w:color="auto"/>
                  </w:divBdr>
                  <w:divsChild>
                    <w:div w:id="1190408783">
                      <w:marLeft w:val="0"/>
                      <w:marRight w:val="0"/>
                      <w:marTop w:val="0"/>
                      <w:marBottom w:val="0"/>
                      <w:divBdr>
                        <w:top w:val="none" w:sz="0" w:space="0" w:color="auto"/>
                        <w:left w:val="none" w:sz="0" w:space="0" w:color="auto"/>
                        <w:bottom w:val="none" w:sz="0" w:space="0" w:color="auto"/>
                        <w:right w:val="none" w:sz="0" w:space="0" w:color="auto"/>
                      </w:divBdr>
                    </w:div>
                  </w:divsChild>
                </w:div>
                <w:div w:id="682632460">
                  <w:marLeft w:val="0"/>
                  <w:marRight w:val="0"/>
                  <w:marTop w:val="0"/>
                  <w:marBottom w:val="0"/>
                  <w:divBdr>
                    <w:top w:val="none" w:sz="0" w:space="0" w:color="auto"/>
                    <w:left w:val="none" w:sz="0" w:space="0" w:color="auto"/>
                    <w:bottom w:val="none" w:sz="0" w:space="0" w:color="auto"/>
                    <w:right w:val="none" w:sz="0" w:space="0" w:color="auto"/>
                  </w:divBdr>
                  <w:divsChild>
                    <w:div w:id="1352219833">
                      <w:marLeft w:val="0"/>
                      <w:marRight w:val="0"/>
                      <w:marTop w:val="0"/>
                      <w:marBottom w:val="0"/>
                      <w:divBdr>
                        <w:top w:val="none" w:sz="0" w:space="0" w:color="auto"/>
                        <w:left w:val="none" w:sz="0" w:space="0" w:color="auto"/>
                        <w:bottom w:val="none" w:sz="0" w:space="0" w:color="auto"/>
                        <w:right w:val="none" w:sz="0" w:space="0" w:color="auto"/>
                      </w:divBdr>
                    </w:div>
                  </w:divsChild>
                </w:div>
                <w:div w:id="684596723">
                  <w:marLeft w:val="0"/>
                  <w:marRight w:val="0"/>
                  <w:marTop w:val="0"/>
                  <w:marBottom w:val="0"/>
                  <w:divBdr>
                    <w:top w:val="none" w:sz="0" w:space="0" w:color="auto"/>
                    <w:left w:val="none" w:sz="0" w:space="0" w:color="auto"/>
                    <w:bottom w:val="none" w:sz="0" w:space="0" w:color="auto"/>
                    <w:right w:val="none" w:sz="0" w:space="0" w:color="auto"/>
                  </w:divBdr>
                  <w:divsChild>
                    <w:div w:id="794449163">
                      <w:marLeft w:val="0"/>
                      <w:marRight w:val="0"/>
                      <w:marTop w:val="0"/>
                      <w:marBottom w:val="0"/>
                      <w:divBdr>
                        <w:top w:val="none" w:sz="0" w:space="0" w:color="auto"/>
                        <w:left w:val="none" w:sz="0" w:space="0" w:color="auto"/>
                        <w:bottom w:val="none" w:sz="0" w:space="0" w:color="auto"/>
                        <w:right w:val="none" w:sz="0" w:space="0" w:color="auto"/>
                      </w:divBdr>
                    </w:div>
                  </w:divsChild>
                </w:div>
                <w:div w:id="694426713">
                  <w:marLeft w:val="0"/>
                  <w:marRight w:val="0"/>
                  <w:marTop w:val="0"/>
                  <w:marBottom w:val="0"/>
                  <w:divBdr>
                    <w:top w:val="none" w:sz="0" w:space="0" w:color="auto"/>
                    <w:left w:val="none" w:sz="0" w:space="0" w:color="auto"/>
                    <w:bottom w:val="none" w:sz="0" w:space="0" w:color="auto"/>
                    <w:right w:val="none" w:sz="0" w:space="0" w:color="auto"/>
                  </w:divBdr>
                  <w:divsChild>
                    <w:div w:id="461971449">
                      <w:marLeft w:val="0"/>
                      <w:marRight w:val="0"/>
                      <w:marTop w:val="0"/>
                      <w:marBottom w:val="0"/>
                      <w:divBdr>
                        <w:top w:val="none" w:sz="0" w:space="0" w:color="auto"/>
                        <w:left w:val="none" w:sz="0" w:space="0" w:color="auto"/>
                        <w:bottom w:val="none" w:sz="0" w:space="0" w:color="auto"/>
                        <w:right w:val="none" w:sz="0" w:space="0" w:color="auto"/>
                      </w:divBdr>
                    </w:div>
                  </w:divsChild>
                </w:div>
                <w:div w:id="696733175">
                  <w:marLeft w:val="0"/>
                  <w:marRight w:val="0"/>
                  <w:marTop w:val="0"/>
                  <w:marBottom w:val="0"/>
                  <w:divBdr>
                    <w:top w:val="none" w:sz="0" w:space="0" w:color="auto"/>
                    <w:left w:val="none" w:sz="0" w:space="0" w:color="auto"/>
                    <w:bottom w:val="none" w:sz="0" w:space="0" w:color="auto"/>
                    <w:right w:val="none" w:sz="0" w:space="0" w:color="auto"/>
                  </w:divBdr>
                  <w:divsChild>
                    <w:div w:id="221059321">
                      <w:marLeft w:val="0"/>
                      <w:marRight w:val="0"/>
                      <w:marTop w:val="0"/>
                      <w:marBottom w:val="0"/>
                      <w:divBdr>
                        <w:top w:val="none" w:sz="0" w:space="0" w:color="auto"/>
                        <w:left w:val="none" w:sz="0" w:space="0" w:color="auto"/>
                        <w:bottom w:val="none" w:sz="0" w:space="0" w:color="auto"/>
                        <w:right w:val="none" w:sz="0" w:space="0" w:color="auto"/>
                      </w:divBdr>
                    </w:div>
                  </w:divsChild>
                </w:div>
                <w:div w:id="701517611">
                  <w:marLeft w:val="0"/>
                  <w:marRight w:val="0"/>
                  <w:marTop w:val="0"/>
                  <w:marBottom w:val="0"/>
                  <w:divBdr>
                    <w:top w:val="none" w:sz="0" w:space="0" w:color="auto"/>
                    <w:left w:val="none" w:sz="0" w:space="0" w:color="auto"/>
                    <w:bottom w:val="none" w:sz="0" w:space="0" w:color="auto"/>
                    <w:right w:val="none" w:sz="0" w:space="0" w:color="auto"/>
                  </w:divBdr>
                  <w:divsChild>
                    <w:div w:id="561718372">
                      <w:marLeft w:val="0"/>
                      <w:marRight w:val="0"/>
                      <w:marTop w:val="0"/>
                      <w:marBottom w:val="0"/>
                      <w:divBdr>
                        <w:top w:val="none" w:sz="0" w:space="0" w:color="auto"/>
                        <w:left w:val="none" w:sz="0" w:space="0" w:color="auto"/>
                        <w:bottom w:val="none" w:sz="0" w:space="0" w:color="auto"/>
                        <w:right w:val="none" w:sz="0" w:space="0" w:color="auto"/>
                      </w:divBdr>
                    </w:div>
                  </w:divsChild>
                </w:div>
                <w:div w:id="701636079">
                  <w:marLeft w:val="0"/>
                  <w:marRight w:val="0"/>
                  <w:marTop w:val="0"/>
                  <w:marBottom w:val="0"/>
                  <w:divBdr>
                    <w:top w:val="none" w:sz="0" w:space="0" w:color="auto"/>
                    <w:left w:val="none" w:sz="0" w:space="0" w:color="auto"/>
                    <w:bottom w:val="none" w:sz="0" w:space="0" w:color="auto"/>
                    <w:right w:val="none" w:sz="0" w:space="0" w:color="auto"/>
                  </w:divBdr>
                  <w:divsChild>
                    <w:div w:id="1564411358">
                      <w:marLeft w:val="0"/>
                      <w:marRight w:val="0"/>
                      <w:marTop w:val="0"/>
                      <w:marBottom w:val="0"/>
                      <w:divBdr>
                        <w:top w:val="none" w:sz="0" w:space="0" w:color="auto"/>
                        <w:left w:val="none" w:sz="0" w:space="0" w:color="auto"/>
                        <w:bottom w:val="none" w:sz="0" w:space="0" w:color="auto"/>
                        <w:right w:val="none" w:sz="0" w:space="0" w:color="auto"/>
                      </w:divBdr>
                    </w:div>
                  </w:divsChild>
                </w:div>
                <w:div w:id="712314990">
                  <w:marLeft w:val="0"/>
                  <w:marRight w:val="0"/>
                  <w:marTop w:val="0"/>
                  <w:marBottom w:val="0"/>
                  <w:divBdr>
                    <w:top w:val="none" w:sz="0" w:space="0" w:color="auto"/>
                    <w:left w:val="none" w:sz="0" w:space="0" w:color="auto"/>
                    <w:bottom w:val="none" w:sz="0" w:space="0" w:color="auto"/>
                    <w:right w:val="none" w:sz="0" w:space="0" w:color="auto"/>
                  </w:divBdr>
                  <w:divsChild>
                    <w:div w:id="1177772303">
                      <w:marLeft w:val="0"/>
                      <w:marRight w:val="0"/>
                      <w:marTop w:val="0"/>
                      <w:marBottom w:val="0"/>
                      <w:divBdr>
                        <w:top w:val="none" w:sz="0" w:space="0" w:color="auto"/>
                        <w:left w:val="none" w:sz="0" w:space="0" w:color="auto"/>
                        <w:bottom w:val="none" w:sz="0" w:space="0" w:color="auto"/>
                        <w:right w:val="none" w:sz="0" w:space="0" w:color="auto"/>
                      </w:divBdr>
                    </w:div>
                  </w:divsChild>
                </w:div>
                <w:div w:id="712341401">
                  <w:marLeft w:val="0"/>
                  <w:marRight w:val="0"/>
                  <w:marTop w:val="0"/>
                  <w:marBottom w:val="0"/>
                  <w:divBdr>
                    <w:top w:val="none" w:sz="0" w:space="0" w:color="auto"/>
                    <w:left w:val="none" w:sz="0" w:space="0" w:color="auto"/>
                    <w:bottom w:val="none" w:sz="0" w:space="0" w:color="auto"/>
                    <w:right w:val="none" w:sz="0" w:space="0" w:color="auto"/>
                  </w:divBdr>
                  <w:divsChild>
                    <w:div w:id="1256013449">
                      <w:marLeft w:val="0"/>
                      <w:marRight w:val="0"/>
                      <w:marTop w:val="0"/>
                      <w:marBottom w:val="0"/>
                      <w:divBdr>
                        <w:top w:val="none" w:sz="0" w:space="0" w:color="auto"/>
                        <w:left w:val="none" w:sz="0" w:space="0" w:color="auto"/>
                        <w:bottom w:val="none" w:sz="0" w:space="0" w:color="auto"/>
                        <w:right w:val="none" w:sz="0" w:space="0" w:color="auto"/>
                      </w:divBdr>
                    </w:div>
                  </w:divsChild>
                </w:div>
                <w:div w:id="720400343">
                  <w:marLeft w:val="0"/>
                  <w:marRight w:val="0"/>
                  <w:marTop w:val="0"/>
                  <w:marBottom w:val="0"/>
                  <w:divBdr>
                    <w:top w:val="none" w:sz="0" w:space="0" w:color="auto"/>
                    <w:left w:val="none" w:sz="0" w:space="0" w:color="auto"/>
                    <w:bottom w:val="none" w:sz="0" w:space="0" w:color="auto"/>
                    <w:right w:val="none" w:sz="0" w:space="0" w:color="auto"/>
                  </w:divBdr>
                  <w:divsChild>
                    <w:div w:id="892083200">
                      <w:marLeft w:val="0"/>
                      <w:marRight w:val="0"/>
                      <w:marTop w:val="0"/>
                      <w:marBottom w:val="0"/>
                      <w:divBdr>
                        <w:top w:val="none" w:sz="0" w:space="0" w:color="auto"/>
                        <w:left w:val="none" w:sz="0" w:space="0" w:color="auto"/>
                        <w:bottom w:val="none" w:sz="0" w:space="0" w:color="auto"/>
                        <w:right w:val="none" w:sz="0" w:space="0" w:color="auto"/>
                      </w:divBdr>
                    </w:div>
                  </w:divsChild>
                </w:div>
                <w:div w:id="722758288">
                  <w:marLeft w:val="0"/>
                  <w:marRight w:val="0"/>
                  <w:marTop w:val="0"/>
                  <w:marBottom w:val="0"/>
                  <w:divBdr>
                    <w:top w:val="none" w:sz="0" w:space="0" w:color="auto"/>
                    <w:left w:val="none" w:sz="0" w:space="0" w:color="auto"/>
                    <w:bottom w:val="none" w:sz="0" w:space="0" w:color="auto"/>
                    <w:right w:val="none" w:sz="0" w:space="0" w:color="auto"/>
                  </w:divBdr>
                  <w:divsChild>
                    <w:div w:id="1863201289">
                      <w:marLeft w:val="0"/>
                      <w:marRight w:val="0"/>
                      <w:marTop w:val="0"/>
                      <w:marBottom w:val="0"/>
                      <w:divBdr>
                        <w:top w:val="none" w:sz="0" w:space="0" w:color="auto"/>
                        <w:left w:val="none" w:sz="0" w:space="0" w:color="auto"/>
                        <w:bottom w:val="none" w:sz="0" w:space="0" w:color="auto"/>
                        <w:right w:val="none" w:sz="0" w:space="0" w:color="auto"/>
                      </w:divBdr>
                    </w:div>
                  </w:divsChild>
                </w:div>
                <w:div w:id="730808221">
                  <w:marLeft w:val="0"/>
                  <w:marRight w:val="0"/>
                  <w:marTop w:val="0"/>
                  <w:marBottom w:val="0"/>
                  <w:divBdr>
                    <w:top w:val="none" w:sz="0" w:space="0" w:color="auto"/>
                    <w:left w:val="none" w:sz="0" w:space="0" w:color="auto"/>
                    <w:bottom w:val="none" w:sz="0" w:space="0" w:color="auto"/>
                    <w:right w:val="none" w:sz="0" w:space="0" w:color="auto"/>
                  </w:divBdr>
                  <w:divsChild>
                    <w:div w:id="420957180">
                      <w:marLeft w:val="0"/>
                      <w:marRight w:val="0"/>
                      <w:marTop w:val="0"/>
                      <w:marBottom w:val="0"/>
                      <w:divBdr>
                        <w:top w:val="none" w:sz="0" w:space="0" w:color="auto"/>
                        <w:left w:val="none" w:sz="0" w:space="0" w:color="auto"/>
                        <w:bottom w:val="none" w:sz="0" w:space="0" w:color="auto"/>
                        <w:right w:val="none" w:sz="0" w:space="0" w:color="auto"/>
                      </w:divBdr>
                    </w:div>
                  </w:divsChild>
                </w:div>
                <w:div w:id="740366561">
                  <w:marLeft w:val="0"/>
                  <w:marRight w:val="0"/>
                  <w:marTop w:val="0"/>
                  <w:marBottom w:val="0"/>
                  <w:divBdr>
                    <w:top w:val="none" w:sz="0" w:space="0" w:color="auto"/>
                    <w:left w:val="none" w:sz="0" w:space="0" w:color="auto"/>
                    <w:bottom w:val="none" w:sz="0" w:space="0" w:color="auto"/>
                    <w:right w:val="none" w:sz="0" w:space="0" w:color="auto"/>
                  </w:divBdr>
                  <w:divsChild>
                    <w:div w:id="479076615">
                      <w:marLeft w:val="0"/>
                      <w:marRight w:val="0"/>
                      <w:marTop w:val="0"/>
                      <w:marBottom w:val="0"/>
                      <w:divBdr>
                        <w:top w:val="none" w:sz="0" w:space="0" w:color="auto"/>
                        <w:left w:val="none" w:sz="0" w:space="0" w:color="auto"/>
                        <w:bottom w:val="none" w:sz="0" w:space="0" w:color="auto"/>
                        <w:right w:val="none" w:sz="0" w:space="0" w:color="auto"/>
                      </w:divBdr>
                    </w:div>
                  </w:divsChild>
                </w:div>
                <w:div w:id="749695992">
                  <w:marLeft w:val="0"/>
                  <w:marRight w:val="0"/>
                  <w:marTop w:val="0"/>
                  <w:marBottom w:val="0"/>
                  <w:divBdr>
                    <w:top w:val="none" w:sz="0" w:space="0" w:color="auto"/>
                    <w:left w:val="none" w:sz="0" w:space="0" w:color="auto"/>
                    <w:bottom w:val="none" w:sz="0" w:space="0" w:color="auto"/>
                    <w:right w:val="none" w:sz="0" w:space="0" w:color="auto"/>
                  </w:divBdr>
                  <w:divsChild>
                    <w:div w:id="682587385">
                      <w:marLeft w:val="0"/>
                      <w:marRight w:val="0"/>
                      <w:marTop w:val="0"/>
                      <w:marBottom w:val="0"/>
                      <w:divBdr>
                        <w:top w:val="none" w:sz="0" w:space="0" w:color="auto"/>
                        <w:left w:val="none" w:sz="0" w:space="0" w:color="auto"/>
                        <w:bottom w:val="none" w:sz="0" w:space="0" w:color="auto"/>
                        <w:right w:val="none" w:sz="0" w:space="0" w:color="auto"/>
                      </w:divBdr>
                    </w:div>
                  </w:divsChild>
                </w:div>
                <w:div w:id="756631592">
                  <w:marLeft w:val="0"/>
                  <w:marRight w:val="0"/>
                  <w:marTop w:val="0"/>
                  <w:marBottom w:val="0"/>
                  <w:divBdr>
                    <w:top w:val="none" w:sz="0" w:space="0" w:color="auto"/>
                    <w:left w:val="none" w:sz="0" w:space="0" w:color="auto"/>
                    <w:bottom w:val="none" w:sz="0" w:space="0" w:color="auto"/>
                    <w:right w:val="none" w:sz="0" w:space="0" w:color="auto"/>
                  </w:divBdr>
                  <w:divsChild>
                    <w:div w:id="1399934068">
                      <w:marLeft w:val="0"/>
                      <w:marRight w:val="0"/>
                      <w:marTop w:val="0"/>
                      <w:marBottom w:val="0"/>
                      <w:divBdr>
                        <w:top w:val="none" w:sz="0" w:space="0" w:color="auto"/>
                        <w:left w:val="none" w:sz="0" w:space="0" w:color="auto"/>
                        <w:bottom w:val="none" w:sz="0" w:space="0" w:color="auto"/>
                        <w:right w:val="none" w:sz="0" w:space="0" w:color="auto"/>
                      </w:divBdr>
                    </w:div>
                  </w:divsChild>
                </w:div>
                <w:div w:id="762919587">
                  <w:marLeft w:val="0"/>
                  <w:marRight w:val="0"/>
                  <w:marTop w:val="0"/>
                  <w:marBottom w:val="0"/>
                  <w:divBdr>
                    <w:top w:val="none" w:sz="0" w:space="0" w:color="auto"/>
                    <w:left w:val="none" w:sz="0" w:space="0" w:color="auto"/>
                    <w:bottom w:val="none" w:sz="0" w:space="0" w:color="auto"/>
                    <w:right w:val="none" w:sz="0" w:space="0" w:color="auto"/>
                  </w:divBdr>
                  <w:divsChild>
                    <w:div w:id="823005236">
                      <w:marLeft w:val="0"/>
                      <w:marRight w:val="0"/>
                      <w:marTop w:val="0"/>
                      <w:marBottom w:val="0"/>
                      <w:divBdr>
                        <w:top w:val="none" w:sz="0" w:space="0" w:color="auto"/>
                        <w:left w:val="none" w:sz="0" w:space="0" w:color="auto"/>
                        <w:bottom w:val="none" w:sz="0" w:space="0" w:color="auto"/>
                        <w:right w:val="none" w:sz="0" w:space="0" w:color="auto"/>
                      </w:divBdr>
                    </w:div>
                  </w:divsChild>
                </w:div>
                <w:div w:id="763722568">
                  <w:marLeft w:val="0"/>
                  <w:marRight w:val="0"/>
                  <w:marTop w:val="0"/>
                  <w:marBottom w:val="0"/>
                  <w:divBdr>
                    <w:top w:val="none" w:sz="0" w:space="0" w:color="auto"/>
                    <w:left w:val="none" w:sz="0" w:space="0" w:color="auto"/>
                    <w:bottom w:val="none" w:sz="0" w:space="0" w:color="auto"/>
                    <w:right w:val="none" w:sz="0" w:space="0" w:color="auto"/>
                  </w:divBdr>
                  <w:divsChild>
                    <w:div w:id="85225404">
                      <w:marLeft w:val="0"/>
                      <w:marRight w:val="0"/>
                      <w:marTop w:val="0"/>
                      <w:marBottom w:val="0"/>
                      <w:divBdr>
                        <w:top w:val="none" w:sz="0" w:space="0" w:color="auto"/>
                        <w:left w:val="none" w:sz="0" w:space="0" w:color="auto"/>
                        <w:bottom w:val="none" w:sz="0" w:space="0" w:color="auto"/>
                        <w:right w:val="none" w:sz="0" w:space="0" w:color="auto"/>
                      </w:divBdr>
                    </w:div>
                  </w:divsChild>
                </w:div>
                <w:div w:id="775095940">
                  <w:marLeft w:val="0"/>
                  <w:marRight w:val="0"/>
                  <w:marTop w:val="0"/>
                  <w:marBottom w:val="0"/>
                  <w:divBdr>
                    <w:top w:val="none" w:sz="0" w:space="0" w:color="auto"/>
                    <w:left w:val="none" w:sz="0" w:space="0" w:color="auto"/>
                    <w:bottom w:val="none" w:sz="0" w:space="0" w:color="auto"/>
                    <w:right w:val="none" w:sz="0" w:space="0" w:color="auto"/>
                  </w:divBdr>
                  <w:divsChild>
                    <w:div w:id="1541429549">
                      <w:marLeft w:val="0"/>
                      <w:marRight w:val="0"/>
                      <w:marTop w:val="0"/>
                      <w:marBottom w:val="0"/>
                      <w:divBdr>
                        <w:top w:val="none" w:sz="0" w:space="0" w:color="auto"/>
                        <w:left w:val="none" w:sz="0" w:space="0" w:color="auto"/>
                        <w:bottom w:val="none" w:sz="0" w:space="0" w:color="auto"/>
                        <w:right w:val="none" w:sz="0" w:space="0" w:color="auto"/>
                      </w:divBdr>
                    </w:div>
                  </w:divsChild>
                </w:div>
                <w:div w:id="812020771">
                  <w:marLeft w:val="0"/>
                  <w:marRight w:val="0"/>
                  <w:marTop w:val="0"/>
                  <w:marBottom w:val="0"/>
                  <w:divBdr>
                    <w:top w:val="none" w:sz="0" w:space="0" w:color="auto"/>
                    <w:left w:val="none" w:sz="0" w:space="0" w:color="auto"/>
                    <w:bottom w:val="none" w:sz="0" w:space="0" w:color="auto"/>
                    <w:right w:val="none" w:sz="0" w:space="0" w:color="auto"/>
                  </w:divBdr>
                  <w:divsChild>
                    <w:div w:id="639651727">
                      <w:marLeft w:val="0"/>
                      <w:marRight w:val="0"/>
                      <w:marTop w:val="0"/>
                      <w:marBottom w:val="0"/>
                      <w:divBdr>
                        <w:top w:val="none" w:sz="0" w:space="0" w:color="auto"/>
                        <w:left w:val="none" w:sz="0" w:space="0" w:color="auto"/>
                        <w:bottom w:val="none" w:sz="0" w:space="0" w:color="auto"/>
                        <w:right w:val="none" w:sz="0" w:space="0" w:color="auto"/>
                      </w:divBdr>
                    </w:div>
                  </w:divsChild>
                </w:div>
                <w:div w:id="813718815">
                  <w:marLeft w:val="0"/>
                  <w:marRight w:val="0"/>
                  <w:marTop w:val="0"/>
                  <w:marBottom w:val="0"/>
                  <w:divBdr>
                    <w:top w:val="none" w:sz="0" w:space="0" w:color="auto"/>
                    <w:left w:val="none" w:sz="0" w:space="0" w:color="auto"/>
                    <w:bottom w:val="none" w:sz="0" w:space="0" w:color="auto"/>
                    <w:right w:val="none" w:sz="0" w:space="0" w:color="auto"/>
                  </w:divBdr>
                  <w:divsChild>
                    <w:div w:id="2045866800">
                      <w:marLeft w:val="0"/>
                      <w:marRight w:val="0"/>
                      <w:marTop w:val="0"/>
                      <w:marBottom w:val="0"/>
                      <w:divBdr>
                        <w:top w:val="none" w:sz="0" w:space="0" w:color="auto"/>
                        <w:left w:val="none" w:sz="0" w:space="0" w:color="auto"/>
                        <w:bottom w:val="none" w:sz="0" w:space="0" w:color="auto"/>
                        <w:right w:val="none" w:sz="0" w:space="0" w:color="auto"/>
                      </w:divBdr>
                    </w:div>
                  </w:divsChild>
                </w:div>
                <w:div w:id="830146038">
                  <w:marLeft w:val="0"/>
                  <w:marRight w:val="0"/>
                  <w:marTop w:val="0"/>
                  <w:marBottom w:val="0"/>
                  <w:divBdr>
                    <w:top w:val="none" w:sz="0" w:space="0" w:color="auto"/>
                    <w:left w:val="none" w:sz="0" w:space="0" w:color="auto"/>
                    <w:bottom w:val="none" w:sz="0" w:space="0" w:color="auto"/>
                    <w:right w:val="none" w:sz="0" w:space="0" w:color="auto"/>
                  </w:divBdr>
                  <w:divsChild>
                    <w:div w:id="1406488920">
                      <w:marLeft w:val="0"/>
                      <w:marRight w:val="0"/>
                      <w:marTop w:val="0"/>
                      <w:marBottom w:val="0"/>
                      <w:divBdr>
                        <w:top w:val="none" w:sz="0" w:space="0" w:color="auto"/>
                        <w:left w:val="none" w:sz="0" w:space="0" w:color="auto"/>
                        <w:bottom w:val="none" w:sz="0" w:space="0" w:color="auto"/>
                        <w:right w:val="none" w:sz="0" w:space="0" w:color="auto"/>
                      </w:divBdr>
                    </w:div>
                  </w:divsChild>
                </w:div>
                <w:div w:id="847258994">
                  <w:marLeft w:val="0"/>
                  <w:marRight w:val="0"/>
                  <w:marTop w:val="0"/>
                  <w:marBottom w:val="0"/>
                  <w:divBdr>
                    <w:top w:val="none" w:sz="0" w:space="0" w:color="auto"/>
                    <w:left w:val="none" w:sz="0" w:space="0" w:color="auto"/>
                    <w:bottom w:val="none" w:sz="0" w:space="0" w:color="auto"/>
                    <w:right w:val="none" w:sz="0" w:space="0" w:color="auto"/>
                  </w:divBdr>
                  <w:divsChild>
                    <w:div w:id="2068257461">
                      <w:marLeft w:val="0"/>
                      <w:marRight w:val="0"/>
                      <w:marTop w:val="0"/>
                      <w:marBottom w:val="0"/>
                      <w:divBdr>
                        <w:top w:val="none" w:sz="0" w:space="0" w:color="auto"/>
                        <w:left w:val="none" w:sz="0" w:space="0" w:color="auto"/>
                        <w:bottom w:val="none" w:sz="0" w:space="0" w:color="auto"/>
                        <w:right w:val="none" w:sz="0" w:space="0" w:color="auto"/>
                      </w:divBdr>
                    </w:div>
                  </w:divsChild>
                </w:div>
                <w:div w:id="855389385">
                  <w:marLeft w:val="0"/>
                  <w:marRight w:val="0"/>
                  <w:marTop w:val="0"/>
                  <w:marBottom w:val="0"/>
                  <w:divBdr>
                    <w:top w:val="none" w:sz="0" w:space="0" w:color="auto"/>
                    <w:left w:val="none" w:sz="0" w:space="0" w:color="auto"/>
                    <w:bottom w:val="none" w:sz="0" w:space="0" w:color="auto"/>
                    <w:right w:val="none" w:sz="0" w:space="0" w:color="auto"/>
                  </w:divBdr>
                  <w:divsChild>
                    <w:div w:id="2057199040">
                      <w:marLeft w:val="0"/>
                      <w:marRight w:val="0"/>
                      <w:marTop w:val="0"/>
                      <w:marBottom w:val="0"/>
                      <w:divBdr>
                        <w:top w:val="none" w:sz="0" w:space="0" w:color="auto"/>
                        <w:left w:val="none" w:sz="0" w:space="0" w:color="auto"/>
                        <w:bottom w:val="none" w:sz="0" w:space="0" w:color="auto"/>
                        <w:right w:val="none" w:sz="0" w:space="0" w:color="auto"/>
                      </w:divBdr>
                    </w:div>
                  </w:divsChild>
                </w:div>
                <w:div w:id="862137100">
                  <w:marLeft w:val="0"/>
                  <w:marRight w:val="0"/>
                  <w:marTop w:val="0"/>
                  <w:marBottom w:val="0"/>
                  <w:divBdr>
                    <w:top w:val="none" w:sz="0" w:space="0" w:color="auto"/>
                    <w:left w:val="none" w:sz="0" w:space="0" w:color="auto"/>
                    <w:bottom w:val="none" w:sz="0" w:space="0" w:color="auto"/>
                    <w:right w:val="none" w:sz="0" w:space="0" w:color="auto"/>
                  </w:divBdr>
                  <w:divsChild>
                    <w:div w:id="1198082588">
                      <w:marLeft w:val="0"/>
                      <w:marRight w:val="0"/>
                      <w:marTop w:val="0"/>
                      <w:marBottom w:val="0"/>
                      <w:divBdr>
                        <w:top w:val="none" w:sz="0" w:space="0" w:color="auto"/>
                        <w:left w:val="none" w:sz="0" w:space="0" w:color="auto"/>
                        <w:bottom w:val="none" w:sz="0" w:space="0" w:color="auto"/>
                        <w:right w:val="none" w:sz="0" w:space="0" w:color="auto"/>
                      </w:divBdr>
                    </w:div>
                  </w:divsChild>
                </w:div>
                <w:div w:id="879975084">
                  <w:marLeft w:val="0"/>
                  <w:marRight w:val="0"/>
                  <w:marTop w:val="0"/>
                  <w:marBottom w:val="0"/>
                  <w:divBdr>
                    <w:top w:val="none" w:sz="0" w:space="0" w:color="auto"/>
                    <w:left w:val="none" w:sz="0" w:space="0" w:color="auto"/>
                    <w:bottom w:val="none" w:sz="0" w:space="0" w:color="auto"/>
                    <w:right w:val="none" w:sz="0" w:space="0" w:color="auto"/>
                  </w:divBdr>
                  <w:divsChild>
                    <w:div w:id="780295966">
                      <w:marLeft w:val="0"/>
                      <w:marRight w:val="0"/>
                      <w:marTop w:val="0"/>
                      <w:marBottom w:val="0"/>
                      <w:divBdr>
                        <w:top w:val="none" w:sz="0" w:space="0" w:color="auto"/>
                        <w:left w:val="none" w:sz="0" w:space="0" w:color="auto"/>
                        <w:bottom w:val="none" w:sz="0" w:space="0" w:color="auto"/>
                        <w:right w:val="none" w:sz="0" w:space="0" w:color="auto"/>
                      </w:divBdr>
                    </w:div>
                  </w:divsChild>
                </w:div>
                <w:div w:id="914049578">
                  <w:marLeft w:val="0"/>
                  <w:marRight w:val="0"/>
                  <w:marTop w:val="0"/>
                  <w:marBottom w:val="0"/>
                  <w:divBdr>
                    <w:top w:val="none" w:sz="0" w:space="0" w:color="auto"/>
                    <w:left w:val="none" w:sz="0" w:space="0" w:color="auto"/>
                    <w:bottom w:val="none" w:sz="0" w:space="0" w:color="auto"/>
                    <w:right w:val="none" w:sz="0" w:space="0" w:color="auto"/>
                  </w:divBdr>
                  <w:divsChild>
                    <w:div w:id="1307779579">
                      <w:marLeft w:val="0"/>
                      <w:marRight w:val="0"/>
                      <w:marTop w:val="0"/>
                      <w:marBottom w:val="0"/>
                      <w:divBdr>
                        <w:top w:val="none" w:sz="0" w:space="0" w:color="auto"/>
                        <w:left w:val="none" w:sz="0" w:space="0" w:color="auto"/>
                        <w:bottom w:val="none" w:sz="0" w:space="0" w:color="auto"/>
                        <w:right w:val="none" w:sz="0" w:space="0" w:color="auto"/>
                      </w:divBdr>
                    </w:div>
                  </w:divsChild>
                </w:div>
                <w:div w:id="914584865">
                  <w:marLeft w:val="0"/>
                  <w:marRight w:val="0"/>
                  <w:marTop w:val="0"/>
                  <w:marBottom w:val="0"/>
                  <w:divBdr>
                    <w:top w:val="none" w:sz="0" w:space="0" w:color="auto"/>
                    <w:left w:val="none" w:sz="0" w:space="0" w:color="auto"/>
                    <w:bottom w:val="none" w:sz="0" w:space="0" w:color="auto"/>
                    <w:right w:val="none" w:sz="0" w:space="0" w:color="auto"/>
                  </w:divBdr>
                  <w:divsChild>
                    <w:div w:id="1304770362">
                      <w:marLeft w:val="0"/>
                      <w:marRight w:val="0"/>
                      <w:marTop w:val="0"/>
                      <w:marBottom w:val="0"/>
                      <w:divBdr>
                        <w:top w:val="none" w:sz="0" w:space="0" w:color="auto"/>
                        <w:left w:val="none" w:sz="0" w:space="0" w:color="auto"/>
                        <w:bottom w:val="none" w:sz="0" w:space="0" w:color="auto"/>
                        <w:right w:val="none" w:sz="0" w:space="0" w:color="auto"/>
                      </w:divBdr>
                    </w:div>
                  </w:divsChild>
                </w:div>
                <w:div w:id="916134073">
                  <w:marLeft w:val="0"/>
                  <w:marRight w:val="0"/>
                  <w:marTop w:val="0"/>
                  <w:marBottom w:val="0"/>
                  <w:divBdr>
                    <w:top w:val="none" w:sz="0" w:space="0" w:color="auto"/>
                    <w:left w:val="none" w:sz="0" w:space="0" w:color="auto"/>
                    <w:bottom w:val="none" w:sz="0" w:space="0" w:color="auto"/>
                    <w:right w:val="none" w:sz="0" w:space="0" w:color="auto"/>
                  </w:divBdr>
                  <w:divsChild>
                    <w:div w:id="306712582">
                      <w:marLeft w:val="0"/>
                      <w:marRight w:val="0"/>
                      <w:marTop w:val="0"/>
                      <w:marBottom w:val="0"/>
                      <w:divBdr>
                        <w:top w:val="none" w:sz="0" w:space="0" w:color="auto"/>
                        <w:left w:val="none" w:sz="0" w:space="0" w:color="auto"/>
                        <w:bottom w:val="none" w:sz="0" w:space="0" w:color="auto"/>
                        <w:right w:val="none" w:sz="0" w:space="0" w:color="auto"/>
                      </w:divBdr>
                    </w:div>
                  </w:divsChild>
                </w:div>
                <w:div w:id="925384303">
                  <w:marLeft w:val="0"/>
                  <w:marRight w:val="0"/>
                  <w:marTop w:val="0"/>
                  <w:marBottom w:val="0"/>
                  <w:divBdr>
                    <w:top w:val="none" w:sz="0" w:space="0" w:color="auto"/>
                    <w:left w:val="none" w:sz="0" w:space="0" w:color="auto"/>
                    <w:bottom w:val="none" w:sz="0" w:space="0" w:color="auto"/>
                    <w:right w:val="none" w:sz="0" w:space="0" w:color="auto"/>
                  </w:divBdr>
                  <w:divsChild>
                    <w:div w:id="332147790">
                      <w:marLeft w:val="0"/>
                      <w:marRight w:val="0"/>
                      <w:marTop w:val="0"/>
                      <w:marBottom w:val="0"/>
                      <w:divBdr>
                        <w:top w:val="none" w:sz="0" w:space="0" w:color="auto"/>
                        <w:left w:val="none" w:sz="0" w:space="0" w:color="auto"/>
                        <w:bottom w:val="none" w:sz="0" w:space="0" w:color="auto"/>
                        <w:right w:val="none" w:sz="0" w:space="0" w:color="auto"/>
                      </w:divBdr>
                    </w:div>
                  </w:divsChild>
                </w:div>
                <w:div w:id="934243866">
                  <w:marLeft w:val="0"/>
                  <w:marRight w:val="0"/>
                  <w:marTop w:val="0"/>
                  <w:marBottom w:val="0"/>
                  <w:divBdr>
                    <w:top w:val="none" w:sz="0" w:space="0" w:color="auto"/>
                    <w:left w:val="none" w:sz="0" w:space="0" w:color="auto"/>
                    <w:bottom w:val="none" w:sz="0" w:space="0" w:color="auto"/>
                    <w:right w:val="none" w:sz="0" w:space="0" w:color="auto"/>
                  </w:divBdr>
                  <w:divsChild>
                    <w:div w:id="756054509">
                      <w:marLeft w:val="0"/>
                      <w:marRight w:val="0"/>
                      <w:marTop w:val="0"/>
                      <w:marBottom w:val="0"/>
                      <w:divBdr>
                        <w:top w:val="none" w:sz="0" w:space="0" w:color="auto"/>
                        <w:left w:val="none" w:sz="0" w:space="0" w:color="auto"/>
                        <w:bottom w:val="none" w:sz="0" w:space="0" w:color="auto"/>
                        <w:right w:val="none" w:sz="0" w:space="0" w:color="auto"/>
                      </w:divBdr>
                    </w:div>
                  </w:divsChild>
                </w:div>
                <w:div w:id="973800359">
                  <w:marLeft w:val="0"/>
                  <w:marRight w:val="0"/>
                  <w:marTop w:val="0"/>
                  <w:marBottom w:val="0"/>
                  <w:divBdr>
                    <w:top w:val="none" w:sz="0" w:space="0" w:color="auto"/>
                    <w:left w:val="none" w:sz="0" w:space="0" w:color="auto"/>
                    <w:bottom w:val="none" w:sz="0" w:space="0" w:color="auto"/>
                    <w:right w:val="none" w:sz="0" w:space="0" w:color="auto"/>
                  </w:divBdr>
                  <w:divsChild>
                    <w:div w:id="1987079727">
                      <w:marLeft w:val="0"/>
                      <w:marRight w:val="0"/>
                      <w:marTop w:val="0"/>
                      <w:marBottom w:val="0"/>
                      <w:divBdr>
                        <w:top w:val="none" w:sz="0" w:space="0" w:color="auto"/>
                        <w:left w:val="none" w:sz="0" w:space="0" w:color="auto"/>
                        <w:bottom w:val="none" w:sz="0" w:space="0" w:color="auto"/>
                        <w:right w:val="none" w:sz="0" w:space="0" w:color="auto"/>
                      </w:divBdr>
                    </w:div>
                  </w:divsChild>
                </w:div>
                <w:div w:id="992563841">
                  <w:marLeft w:val="0"/>
                  <w:marRight w:val="0"/>
                  <w:marTop w:val="0"/>
                  <w:marBottom w:val="0"/>
                  <w:divBdr>
                    <w:top w:val="none" w:sz="0" w:space="0" w:color="auto"/>
                    <w:left w:val="none" w:sz="0" w:space="0" w:color="auto"/>
                    <w:bottom w:val="none" w:sz="0" w:space="0" w:color="auto"/>
                    <w:right w:val="none" w:sz="0" w:space="0" w:color="auto"/>
                  </w:divBdr>
                  <w:divsChild>
                    <w:div w:id="523056704">
                      <w:marLeft w:val="0"/>
                      <w:marRight w:val="0"/>
                      <w:marTop w:val="0"/>
                      <w:marBottom w:val="0"/>
                      <w:divBdr>
                        <w:top w:val="none" w:sz="0" w:space="0" w:color="auto"/>
                        <w:left w:val="none" w:sz="0" w:space="0" w:color="auto"/>
                        <w:bottom w:val="none" w:sz="0" w:space="0" w:color="auto"/>
                        <w:right w:val="none" w:sz="0" w:space="0" w:color="auto"/>
                      </w:divBdr>
                    </w:div>
                  </w:divsChild>
                </w:div>
                <w:div w:id="996301956">
                  <w:marLeft w:val="0"/>
                  <w:marRight w:val="0"/>
                  <w:marTop w:val="0"/>
                  <w:marBottom w:val="0"/>
                  <w:divBdr>
                    <w:top w:val="none" w:sz="0" w:space="0" w:color="auto"/>
                    <w:left w:val="none" w:sz="0" w:space="0" w:color="auto"/>
                    <w:bottom w:val="none" w:sz="0" w:space="0" w:color="auto"/>
                    <w:right w:val="none" w:sz="0" w:space="0" w:color="auto"/>
                  </w:divBdr>
                  <w:divsChild>
                    <w:div w:id="1074358297">
                      <w:marLeft w:val="0"/>
                      <w:marRight w:val="0"/>
                      <w:marTop w:val="0"/>
                      <w:marBottom w:val="0"/>
                      <w:divBdr>
                        <w:top w:val="none" w:sz="0" w:space="0" w:color="auto"/>
                        <w:left w:val="none" w:sz="0" w:space="0" w:color="auto"/>
                        <w:bottom w:val="none" w:sz="0" w:space="0" w:color="auto"/>
                        <w:right w:val="none" w:sz="0" w:space="0" w:color="auto"/>
                      </w:divBdr>
                    </w:div>
                  </w:divsChild>
                </w:div>
                <w:div w:id="1017461578">
                  <w:marLeft w:val="0"/>
                  <w:marRight w:val="0"/>
                  <w:marTop w:val="0"/>
                  <w:marBottom w:val="0"/>
                  <w:divBdr>
                    <w:top w:val="none" w:sz="0" w:space="0" w:color="auto"/>
                    <w:left w:val="none" w:sz="0" w:space="0" w:color="auto"/>
                    <w:bottom w:val="none" w:sz="0" w:space="0" w:color="auto"/>
                    <w:right w:val="none" w:sz="0" w:space="0" w:color="auto"/>
                  </w:divBdr>
                  <w:divsChild>
                    <w:div w:id="1077510118">
                      <w:marLeft w:val="0"/>
                      <w:marRight w:val="0"/>
                      <w:marTop w:val="0"/>
                      <w:marBottom w:val="0"/>
                      <w:divBdr>
                        <w:top w:val="none" w:sz="0" w:space="0" w:color="auto"/>
                        <w:left w:val="none" w:sz="0" w:space="0" w:color="auto"/>
                        <w:bottom w:val="none" w:sz="0" w:space="0" w:color="auto"/>
                        <w:right w:val="none" w:sz="0" w:space="0" w:color="auto"/>
                      </w:divBdr>
                    </w:div>
                  </w:divsChild>
                </w:div>
                <w:div w:id="1026063109">
                  <w:marLeft w:val="0"/>
                  <w:marRight w:val="0"/>
                  <w:marTop w:val="0"/>
                  <w:marBottom w:val="0"/>
                  <w:divBdr>
                    <w:top w:val="none" w:sz="0" w:space="0" w:color="auto"/>
                    <w:left w:val="none" w:sz="0" w:space="0" w:color="auto"/>
                    <w:bottom w:val="none" w:sz="0" w:space="0" w:color="auto"/>
                    <w:right w:val="none" w:sz="0" w:space="0" w:color="auto"/>
                  </w:divBdr>
                  <w:divsChild>
                    <w:div w:id="439571907">
                      <w:marLeft w:val="0"/>
                      <w:marRight w:val="0"/>
                      <w:marTop w:val="0"/>
                      <w:marBottom w:val="0"/>
                      <w:divBdr>
                        <w:top w:val="none" w:sz="0" w:space="0" w:color="auto"/>
                        <w:left w:val="none" w:sz="0" w:space="0" w:color="auto"/>
                        <w:bottom w:val="none" w:sz="0" w:space="0" w:color="auto"/>
                        <w:right w:val="none" w:sz="0" w:space="0" w:color="auto"/>
                      </w:divBdr>
                    </w:div>
                  </w:divsChild>
                </w:div>
                <w:div w:id="1031493646">
                  <w:marLeft w:val="0"/>
                  <w:marRight w:val="0"/>
                  <w:marTop w:val="0"/>
                  <w:marBottom w:val="0"/>
                  <w:divBdr>
                    <w:top w:val="none" w:sz="0" w:space="0" w:color="auto"/>
                    <w:left w:val="none" w:sz="0" w:space="0" w:color="auto"/>
                    <w:bottom w:val="none" w:sz="0" w:space="0" w:color="auto"/>
                    <w:right w:val="none" w:sz="0" w:space="0" w:color="auto"/>
                  </w:divBdr>
                  <w:divsChild>
                    <w:div w:id="792094882">
                      <w:marLeft w:val="0"/>
                      <w:marRight w:val="0"/>
                      <w:marTop w:val="0"/>
                      <w:marBottom w:val="0"/>
                      <w:divBdr>
                        <w:top w:val="none" w:sz="0" w:space="0" w:color="auto"/>
                        <w:left w:val="none" w:sz="0" w:space="0" w:color="auto"/>
                        <w:bottom w:val="none" w:sz="0" w:space="0" w:color="auto"/>
                        <w:right w:val="none" w:sz="0" w:space="0" w:color="auto"/>
                      </w:divBdr>
                    </w:div>
                  </w:divsChild>
                </w:div>
                <w:div w:id="1031806305">
                  <w:marLeft w:val="0"/>
                  <w:marRight w:val="0"/>
                  <w:marTop w:val="0"/>
                  <w:marBottom w:val="0"/>
                  <w:divBdr>
                    <w:top w:val="none" w:sz="0" w:space="0" w:color="auto"/>
                    <w:left w:val="none" w:sz="0" w:space="0" w:color="auto"/>
                    <w:bottom w:val="none" w:sz="0" w:space="0" w:color="auto"/>
                    <w:right w:val="none" w:sz="0" w:space="0" w:color="auto"/>
                  </w:divBdr>
                  <w:divsChild>
                    <w:div w:id="1012806307">
                      <w:marLeft w:val="0"/>
                      <w:marRight w:val="0"/>
                      <w:marTop w:val="0"/>
                      <w:marBottom w:val="0"/>
                      <w:divBdr>
                        <w:top w:val="none" w:sz="0" w:space="0" w:color="auto"/>
                        <w:left w:val="none" w:sz="0" w:space="0" w:color="auto"/>
                        <w:bottom w:val="none" w:sz="0" w:space="0" w:color="auto"/>
                        <w:right w:val="none" w:sz="0" w:space="0" w:color="auto"/>
                      </w:divBdr>
                    </w:div>
                  </w:divsChild>
                </w:div>
                <w:div w:id="1034843442">
                  <w:marLeft w:val="0"/>
                  <w:marRight w:val="0"/>
                  <w:marTop w:val="0"/>
                  <w:marBottom w:val="0"/>
                  <w:divBdr>
                    <w:top w:val="none" w:sz="0" w:space="0" w:color="auto"/>
                    <w:left w:val="none" w:sz="0" w:space="0" w:color="auto"/>
                    <w:bottom w:val="none" w:sz="0" w:space="0" w:color="auto"/>
                    <w:right w:val="none" w:sz="0" w:space="0" w:color="auto"/>
                  </w:divBdr>
                  <w:divsChild>
                    <w:div w:id="1844052860">
                      <w:marLeft w:val="0"/>
                      <w:marRight w:val="0"/>
                      <w:marTop w:val="0"/>
                      <w:marBottom w:val="0"/>
                      <w:divBdr>
                        <w:top w:val="none" w:sz="0" w:space="0" w:color="auto"/>
                        <w:left w:val="none" w:sz="0" w:space="0" w:color="auto"/>
                        <w:bottom w:val="none" w:sz="0" w:space="0" w:color="auto"/>
                        <w:right w:val="none" w:sz="0" w:space="0" w:color="auto"/>
                      </w:divBdr>
                    </w:div>
                  </w:divsChild>
                </w:div>
                <w:div w:id="1040394899">
                  <w:marLeft w:val="0"/>
                  <w:marRight w:val="0"/>
                  <w:marTop w:val="0"/>
                  <w:marBottom w:val="0"/>
                  <w:divBdr>
                    <w:top w:val="none" w:sz="0" w:space="0" w:color="auto"/>
                    <w:left w:val="none" w:sz="0" w:space="0" w:color="auto"/>
                    <w:bottom w:val="none" w:sz="0" w:space="0" w:color="auto"/>
                    <w:right w:val="none" w:sz="0" w:space="0" w:color="auto"/>
                  </w:divBdr>
                  <w:divsChild>
                    <w:div w:id="1749501632">
                      <w:marLeft w:val="0"/>
                      <w:marRight w:val="0"/>
                      <w:marTop w:val="0"/>
                      <w:marBottom w:val="0"/>
                      <w:divBdr>
                        <w:top w:val="none" w:sz="0" w:space="0" w:color="auto"/>
                        <w:left w:val="none" w:sz="0" w:space="0" w:color="auto"/>
                        <w:bottom w:val="none" w:sz="0" w:space="0" w:color="auto"/>
                        <w:right w:val="none" w:sz="0" w:space="0" w:color="auto"/>
                      </w:divBdr>
                    </w:div>
                  </w:divsChild>
                </w:div>
                <w:div w:id="1041902404">
                  <w:marLeft w:val="0"/>
                  <w:marRight w:val="0"/>
                  <w:marTop w:val="0"/>
                  <w:marBottom w:val="0"/>
                  <w:divBdr>
                    <w:top w:val="none" w:sz="0" w:space="0" w:color="auto"/>
                    <w:left w:val="none" w:sz="0" w:space="0" w:color="auto"/>
                    <w:bottom w:val="none" w:sz="0" w:space="0" w:color="auto"/>
                    <w:right w:val="none" w:sz="0" w:space="0" w:color="auto"/>
                  </w:divBdr>
                  <w:divsChild>
                    <w:div w:id="444079671">
                      <w:marLeft w:val="0"/>
                      <w:marRight w:val="0"/>
                      <w:marTop w:val="0"/>
                      <w:marBottom w:val="0"/>
                      <w:divBdr>
                        <w:top w:val="none" w:sz="0" w:space="0" w:color="auto"/>
                        <w:left w:val="none" w:sz="0" w:space="0" w:color="auto"/>
                        <w:bottom w:val="none" w:sz="0" w:space="0" w:color="auto"/>
                        <w:right w:val="none" w:sz="0" w:space="0" w:color="auto"/>
                      </w:divBdr>
                    </w:div>
                  </w:divsChild>
                </w:div>
                <w:div w:id="1048189820">
                  <w:marLeft w:val="0"/>
                  <w:marRight w:val="0"/>
                  <w:marTop w:val="0"/>
                  <w:marBottom w:val="0"/>
                  <w:divBdr>
                    <w:top w:val="none" w:sz="0" w:space="0" w:color="auto"/>
                    <w:left w:val="none" w:sz="0" w:space="0" w:color="auto"/>
                    <w:bottom w:val="none" w:sz="0" w:space="0" w:color="auto"/>
                    <w:right w:val="none" w:sz="0" w:space="0" w:color="auto"/>
                  </w:divBdr>
                  <w:divsChild>
                    <w:div w:id="1335306071">
                      <w:marLeft w:val="0"/>
                      <w:marRight w:val="0"/>
                      <w:marTop w:val="0"/>
                      <w:marBottom w:val="0"/>
                      <w:divBdr>
                        <w:top w:val="none" w:sz="0" w:space="0" w:color="auto"/>
                        <w:left w:val="none" w:sz="0" w:space="0" w:color="auto"/>
                        <w:bottom w:val="none" w:sz="0" w:space="0" w:color="auto"/>
                        <w:right w:val="none" w:sz="0" w:space="0" w:color="auto"/>
                      </w:divBdr>
                    </w:div>
                  </w:divsChild>
                </w:div>
                <w:div w:id="1058556509">
                  <w:marLeft w:val="0"/>
                  <w:marRight w:val="0"/>
                  <w:marTop w:val="0"/>
                  <w:marBottom w:val="0"/>
                  <w:divBdr>
                    <w:top w:val="none" w:sz="0" w:space="0" w:color="auto"/>
                    <w:left w:val="none" w:sz="0" w:space="0" w:color="auto"/>
                    <w:bottom w:val="none" w:sz="0" w:space="0" w:color="auto"/>
                    <w:right w:val="none" w:sz="0" w:space="0" w:color="auto"/>
                  </w:divBdr>
                  <w:divsChild>
                    <w:div w:id="623120697">
                      <w:marLeft w:val="0"/>
                      <w:marRight w:val="0"/>
                      <w:marTop w:val="0"/>
                      <w:marBottom w:val="0"/>
                      <w:divBdr>
                        <w:top w:val="none" w:sz="0" w:space="0" w:color="auto"/>
                        <w:left w:val="none" w:sz="0" w:space="0" w:color="auto"/>
                        <w:bottom w:val="none" w:sz="0" w:space="0" w:color="auto"/>
                        <w:right w:val="none" w:sz="0" w:space="0" w:color="auto"/>
                      </w:divBdr>
                    </w:div>
                  </w:divsChild>
                </w:div>
                <w:div w:id="1072897573">
                  <w:marLeft w:val="0"/>
                  <w:marRight w:val="0"/>
                  <w:marTop w:val="0"/>
                  <w:marBottom w:val="0"/>
                  <w:divBdr>
                    <w:top w:val="none" w:sz="0" w:space="0" w:color="auto"/>
                    <w:left w:val="none" w:sz="0" w:space="0" w:color="auto"/>
                    <w:bottom w:val="none" w:sz="0" w:space="0" w:color="auto"/>
                    <w:right w:val="none" w:sz="0" w:space="0" w:color="auto"/>
                  </w:divBdr>
                  <w:divsChild>
                    <w:div w:id="751125987">
                      <w:marLeft w:val="0"/>
                      <w:marRight w:val="0"/>
                      <w:marTop w:val="0"/>
                      <w:marBottom w:val="0"/>
                      <w:divBdr>
                        <w:top w:val="none" w:sz="0" w:space="0" w:color="auto"/>
                        <w:left w:val="none" w:sz="0" w:space="0" w:color="auto"/>
                        <w:bottom w:val="none" w:sz="0" w:space="0" w:color="auto"/>
                        <w:right w:val="none" w:sz="0" w:space="0" w:color="auto"/>
                      </w:divBdr>
                    </w:div>
                  </w:divsChild>
                </w:div>
                <w:div w:id="1076240481">
                  <w:marLeft w:val="0"/>
                  <w:marRight w:val="0"/>
                  <w:marTop w:val="0"/>
                  <w:marBottom w:val="0"/>
                  <w:divBdr>
                    <w:top w:val="none" w:sz="0" w:space="0" w:color="auto"/>
                    <w:left w:val="none" w:sz="0" w:space="0" w:color="auto"/>
                    <w:bottom w:val="none" w:sz="0" w:space="0" w:color="auto"/>
                    <w:right w:val="none" w:sz="0" w:space="0" w:color="auto"/>
                  </w:divBdr>
                  <w:divsChild>
                    <w:div w:id="1181702402">
                      <w:marLeft w:val="0"/>
                      <w:marRight w:val="0"/>
                      <w:marTop w:val="0"/>
                      <w:marBottom w:val="0"/>
                      <w:divBdr>
                        <w:top w:val="none" w:sz="0" w:space="0" w:color="auto"/>
                        <w:left w:val="none" w:sz="0" w:space="0" w:color="auto"/>
                        <w:bottom w:val="none" w:sz="0" w:space="0" w:color="auto"/>
                        <w:right w:val="none" w:sz="0" w:space="0" w:color="auto"/>
                      </w:divBdr>
                    </w:div>
                  </w:divsChild>
                </w:div>
                <w:div w:id="1082065836">
                  <w:marLeft w:val="0"/>
                  <w:marRight w:val="0"/>
                  <w:marTop w:val="0"/>
                  <w:marBottom w:val="0"/>
                  <w:divBdr>
                    <w:top w:val="none" w:sz="0" w:space="0" w:color="auto"/>
                    <w:left w:val="none" w:sz="0" w:space="0" w:color="auto"/>
                    <w:bottom w:val="none" w:sz="0" w:space="0" w:color="auto"/>
                    <w:right w:val="none" w:sz="0" w:space="0" w:color="auto"/>
                  </w:divBdr>
                  <w:divsChild>
                    <w:div w:id="164322212">
                      <w:marLeft w:val="0"/>
                      <w:marRight w:val="0"/>
                      <w:marTop w:val="0"/>
                      <w:marBottom w:val="0"/>
                      <w:divBdr>
                        <w:top w:val="none" w:sz="0" w:space="0" w:color="auto"/>
                        <w:left w:val="none" w:sz="0" w:space="0" w:color="auto"/>
                        <w:bottom w:val="none" w:sz="0" w:space="0" w:color="auto"/>
                        <w:right w:val="none" w:sz="0" w:space="0" w:color="auto"/>
                      </w:divBdr>
                    </w:div>
                  </w:divsChild>
                </w:div>
                <w:div w:id="1082602814">
                  <w:marLeft w:val="0"/>
                  <w:marRight w:val="0"/>
                  <w:marTop w:val="0"/>
                  <w:marBottom w:val="0"/>
                  <w:divBdr>
                    <w:top w:val="none" w:sz="0" w:space="0" w:color="auto"/>
                    <w:left w:val="none" w:sz="0" w:space="0" w:color="auto"/>
                    <w:bottom w:val="none" w:sz="0" w:space="0" w:color="auto"/>
                    <w:right w:val="none" w:sz="0" w:space="0" w:color="auto"/>
                  </w:divBdr>
                  <w:divsChild>
                    <w:div w:id="1634140969">
                      <w:marLeft w:val="0"/>
                      <w:marRight w:val="0"/>
                      <w:marTop w:val="0"/>
                      <w:marBottom w:val="0"/>
                      <w:divBdr>
                        <w:top w:val="none" w:sz="0" w:space="0" w:color="auto"/>
                        <w:left w:val="none" w:sz="0" w:space="0" w:color="auto"/>
                        <w:bottom w:val="none" w:sz="0" w:space="0" w:color="auto"/>
                        <w:right w:val="none" w:sz="0" w:space="0" w:color="auto"/>
                      </w:divBdr>
                    </w:div>
                  </w:divsChild>
                </w:div>
                <w:div w:id="1112937714">
                  <w:marLeft w:val="0"/>
                  <w:marRight w:val="0"/>
                  <w:marTop w:val="0"/>
                  <w:marBottom w:val="0"/>
                  <w:divBdr>
                    <w:top w:val="none" w:sz="0" w:space="0" w:color="auto"/>
                    <w:left w:val="none" w:sz="0" w:space="0" w:color="auto"/>
                    <w:bottom w:val="none" w:sz="0" w:space="0" w:color="auto"/>
                    <w:right w:val="none" w:sz="0" w:space="0" w:color="auto"/>
                  </w:divBdr>
                  <w:divsChild>
                    <w:div w:id="1639991663">
                      <w:marLeft w:val="0"/>
                      <w:marRight w:val="0"/>
                      <w:marTop w:val="0"/>
                      <w:marBottom w:val="0"/>
                      <w:divBdr>
                        <w:top w:val="none" w:sz="0" w:space="0" w:color="auto"/>
                        <w:left w:val="none" w:sz="0" w:space="0" w:color="auto"/>
                        <w:bottom w:val="none" w:sz="0" w:space="0" w:color="auto"/>
                        <w:right w:val="none" w:sz="0" w:space="0" w:color="auto"/>
                      </w:divBdr>
                    </w:div>
                  </w:divsChild>
                </w:div>
                <w:div w:id="1131284004">
                  <w:marLeft w:val="0"/>
                  <w:marRight w:val="0"/>
                  <w:marTop w:val="0"/>
                  <w:marBottom w:val="0"/>
                  <w:divBdr>
                    <w:top w:val="none" w:sz="0" w:space="0" w:color="auto"/>
                    <w:left w:val="none" w:sz="0" w:space="0" w:color="auto"/>
                    <w:bottom w:val="none" w:sz="0" w:space="0" w:color="auto"/>
                    <w:right w:val="none" w:sz="0" w:space="0" w:color="auto"/>
                  </w:divBdr>
                  <w:divsChild>
                    <w:div w:id="519005827">
                      <w:marLeft w:val="0"/>
                      <w:marRight w:val="0"/>
                      <w:marTop w:val="0"/>
                      <w:marBottom w:val="0"/>
                      <w:divBdr>
                        <w:top w:val="none" w:sz="0" w:space="0" w:color="auto"/>
                        <w:left w:val="none" w:sz="0" w:space="0" w:color="auto"/>
                        <w:bottom w:val="none" w:sz="0" w:space="0" w:color="auto"/>
                        <w:right w:val="none" w:sz="0" w:space="0" w:color="auto"/>
                      </w:divBdr>
                    </w:div>
                  </w:divsChild>
                </w:div>
                <w:div w:id="1139227973">
                  <w:marLeft w:val="0"/>
                  <w:marRight w:val="0"/>
                  <w:marTop w:val="0"/>
                  <w:marBottom w:val="0"/>
                  <w:divBdr>
                    <w:top w:val="none" w:sz="0" w:space="0" w:color="auto"/>
                    <w:left w:val="none" w:sz="0" w:space="0" w:color="auto"/>
                    <w:bottom w:val="none" w:sz="0" w:space="0" w:color="auto"/>
                    <w:right w:val="none" w:sz="0" w:space="0" w:color="auto"/>
                  </w:divBdr>
                  <w:divsChild>
                    <w:div w:id="1974825670">
                      <w:marLeft w:val="0"/>
                      <w:marRight w:val="0"/>
                      <w:marTop w:val="0"/>
                      <w:marBottom w:val="0"/>
                      <w:divBdr>
                        <w:top w:val="none" w:sz="0" w:space="0" w:color="auto"/>
                        <w:left w:val="none" w:sz="0" w:space="0" w:color="auto"/>
                        <w:bottom w:val="none" w:sz="0" w:space="0" w:color="auto"/>
                        <w:right w:val="none" w:sz="0" w:space="0" w:color="auto"/>
                      </w:divBdr>
                    </w:div>
                  </w:divsChild>
                </w:div>
                <w:div w:id="1161656108">
                  <w:marLeft w:val="0"/>
                  <w:marRight w:val="0"/>
                  <w:marTop w:val="0"/>
                  <w:marBottom w:val="0"/>
                  <w:divBdr>
                    <w:top w:val="none" w:sz="0" w:space="0" w:color="auto"/>
                    <w:left w:val="none" w:sz="0" w:space="0" w:color="auto"/>
                    <w:bottom w:val="none" w:sz="0" w:space="0" w:color="auto"/>
                    <w:right w:val="none" w:sz="0" w:space="0" w:color="auto"/>
                  </w:divBdr>
                  <w:divsChild>
                    <w:div w:id="1390808994">
                      <w:marLeft w:val="0"/>
                      <w:marRight w:val="0"/>
                      <w:marTop w:val="0"/>
                      <w:marBottom w:val="0"/>
                      <w:divBdr>
                        <w:top w:val="none" w:sz="0" w:space="0" w:color="auto"/>
                        <w:left w:val="none" w:sz="0" w:space="0" w:color="auto"/>
                        <w:bottom w:val="none" w:sz="0" w:space="0" w:color="auto"/>
                        <w:right w:val="none" w:sz="0" w:space="0" w:color="auto"/>
                      </w:divBdr>
                    </w:div>
                  </w:divsChild>
                </w:div>
                <w:div w:id="1210992364">
                  <w:marLeft w:val="0"/>
                  <w:marRight w:val="0"/>
                  <w:marTop w:val="0"/>
                  <w:marBottom w:val="0"/>
                  <w:divBdr>
                    <w:top w:val="none" w:sz="0" w:space="0" w:color="auto"/>
                    <w:left w:val="none" w:sz="0" w:space="0" w:color="auto"/>
                    <w:bottom w:val="none" w:sz="0" w:space="0" w:color="auto"/>
                    <w:right w:val="none" w:sz="0" w:space="0" w:color="auto"/>
                  </w:divBdr>
                  <w:divsChild>
                    <w:div w:id="1149054878">
                      <w:marLeft w:val="0"/>
                      <w:marRight w:val="0"/>
                      <w:marTop w:val="0"/>
                      <w:marBottom w:val="0"/>
                      <w:divBdr>
                        <w:top w:val="none" w:sz="0" w:space="0" w:color="auto"/>
                        <w:left w:val="none" w:sz="0" w:space="0" w:color="auto"/>
                        <w:bottom w:val="none" w:sz="0" w:space="0" w:color="auto"/>
                        <w:right w:val="none" w:sz="0" w:space="0" w:color="auto"/>
                      </w:divBdr>
                    </w:div>
                  </w:divsChild>
                </w:div>
                <w:div w:id="1214999779">
                  <w:marLeft w:val="0"/>
                  <w:marRight w:val="0"/>
                  <w:marTop w:val="0"/>
                  <w:marBottom w:val="0"/>
                  <w:divBdr>
                    <w:top w:val="none" w:sz="0" w:space="0" w:color="auto"/>
                    <w:left w:val="none" w:sz="0" w:space="0" w:color="auto"/>
                    <w:bottom w:val="none" w:sz="0" w:space="0" w:color="auto"/>
                    <w:right w:val="none" w:sz="0" w:space="0" w:color="auto"/>
                  </w:divBdr>
                  <w:divsChild>
                    <w:div w:id="154034001">
                      <w:marLeft w:val="0"/>
                      <w:marRight w:val="0"/>
                      <w:marTop w:val="0"/>
                      <w:marBottom w:val="0"/>
                      <w:divBdr>
                        <w:top w:val="none" w:sz="0" w:space="0" w:color="auto"/>
                        <w:left w:val="none" w:sz="0" w:space="0" w:color="auto"/>
                        <w:bottom w:val="none" w:sz="0" w:space="0" w:color="auto"/>
                        <w:right w:val="none" w:sz="0" w:space="0" w:color="auto"/>
                      </w:divBdr>
                    </w:div>
                  </w:divsChild>
                </w:div>
                <w:div w:id="1222059491">
                  <w:marLeft w:val="0"/>
                  <w:marRight w:val="0"/>
                  <w:marTop w:val="0"/>
                  <w:marBottom w:val="0"/>
                  <w:divBdr>
                    <w:top w:val="none" w:sz="0" w:space="0" w:color="auto"/>
                    <w:left w:val="none" w:sz="0" w:space="0" w:color="auto"/>
                    <w:bottom w:val="none" w:sz="0" w:space="0" w:color="auto"/>
                    <w:right w:val="none" w:sz="0" w:space="0" w:color="auto"/>
                  </w:divBdr>
                  <w:divsChild>
                    <w:div w:id="1810591677">
                      <w:marLeft w:val="0"/>
                      <w:marRight w:val="0"/>
                      <w:marTop w:val="0"/>
                      <w:marBottom w:val="0"/>
                      <w:divBdr>
                        <w:top w:val="none" w:sz="0" w:space="0" w:color="auto"/>
                        <w:left w:val="none" w:sz="0" w:space="0" w:color="auto"/>
                        <w:bottom w:val="none" w:sz="0" w:space="0" w:color="auto"/>
                        <w:right w:val="none" w:sz="0" w:space="0" w:color="auto"/>
                      </w:divBdr>
                    </w:div>
                  </w:divsChild>
                </w:div>
                <w:div w:id="1264144338">
                  <w:marLeft w:val="0"/>
                  <w:marRight w:val="0"/>
                  <w:marTop w:val="0"/>
                  <w:marBottom w:val="0"/>
                  <w:divBdr>
                    <w:top w:val="none" w:sz="0" w:space="0" w:color="auto"/>
                    <w:left w:val="none" w:sz="0" w:space="0" w:color="auto"/>
                    <w:bottom w:val="none" w:sz="0" w:space="0" w:color="auto"/>
                    <w:right w:val="none" w:sz="0" w:space="0" w:color="auto"/>
                  </w:divBdr>
                  <w:divsChild>
                    <w:div w:id="939410082">
                      <w:marLeft w:val="0"/>
                      <w:marRight w:val="0"/>
                      <w:marTop w:val="0"/>
                      <w:marBottom w:val="0"/>
                      <w:divBdr>
                        <w:top w:val="none" w:sz="0" w:space="0" w:color="auto"/>
                        <w:left w:val="none" w:sz="0" w:space="0" w:color="auto"/>
                        <w:bottom w:val="none" w:sz="0" w:space="0" w:color="auto"/>
                        <w:right w:val="none" w:sz="0" w:space="0" w:color="auto"/>
                      </w:divBdr>
                    </w:div>
                  </w:divsChild>
                </w:div>
                <w:div w:id="1265846863">
                  <w:marLeft w:val="0"/>
                  <w:marRight w:val="0"/>
                  <w:marTop w:val="0"/>
                  <w:marBottom w:val="0"/>
                  <w:divBdr>
                    <w:top w:val="none" w:sz="0" w:space="0" w:color="auto"/>
                    <w:left w:val="none" w:sz="0" w:space="0" w:color="auto"/>
                    <w:bottom w:val="none" w:sz="0" w:space="0" w:color="auto"/>
                    <w:right w:val="none" w:sz="0" w:space="0" w:color="auto"/>
                  </w:divBdr>
                  <w:divsChild>
                    <w:div w:id="1628928881">
                      <w:marLeft w:val="0"/>
                      <w:marRight w:val="0"/>
                      <w:marTop w:val="0"/>
                      <w:marBottom w:val="0"/>
                      <w:divBdr>
                        <w:top w:val="none" w:sz="0" w:space="0" w:color="auto"/>
                        <w:left w:val="none" w:sz="0" w:space="0" w:color="auto"/>
                        <w:bottom w:val="none" w:sz="0" w:space="0" w:color="auto"/>
                        <w:right w:val="none" w:sz="0" w:space="0" w:color="auto"/>
                      </w:divBdr>
                    </w:div>
                  </w:divsChild>
                </w:div>
                <w:div w:id="1274702711">
                  <w:marLeft w:val="0"/>
                  <w:marRight w:val="0"/>
                  <w:marTop w:val="0"/>
                  <w:marBottom w:val="0"/>
                  <w:divBdr>
                    <w:top w:val="none" w:sz="0" w:space="0" w:color="auto"/>
                    <w:left w:val="none" w:sz="0" w:space="0" w:color="auto"/>
                    <w:bottom w:val="none" w:sz="0" w:space="0" w:color="auto"/>
                    <w:right w:val="none" w:sz="0" w:space="0" w:color="auto"/>
                  </w:divBdr>
                  <w:divsChild>
                    <w:div w:id="30375887">
                      <w:marLeft w:val="0"/>
                      <w:marRight w:val="0"/>
                      <w:marTop w:val="0"/>
                      <w:marBottom w:val="0"/>
                      <w:divBdr>
                        <w:top w:val="none" w:sz="0" w:space="0" w:color="auto"/>
                        <w:left w:val="none" w:sz="0" w:space="0" w:color="auto"/>
                        <w:bottom w:val="none" w:sz="0" w:space="0" w:color="auto"/>
                        <w:right w:val="none" w:sz="0" w:space="0" w:color="auto"/>
                      </w:divBdr>
                    </w:div>
                  </w:divsChild>
                </w:div>
                <w:div w:id="1292592715">
                  <w:marLeft w:val="0"/>
                  <w:marRight w:val="0"/>
                  <w:marTop w:val="0"/>
                  <w:marBottom w:val="0"/>
                  <w:divBdr>
                    <w:top w:val="none" w:sz="0" w:space="0" w:color="auto"/>
                    <w:left w:val="none" w:sz="0" w:space="0" w:color="auto"/>
                    <w:bottom w:val="none" w:sz="0" w:space="0" w:color="auto"/>
                    <w:right w:val="none" w:sz="0" w:space="0" w:color="auto"/>
                  </w:divBdr>
                  <w:divsChild>
                    <w:div w:id="1898200597">
                      <w:marLeft w:val="0"/>
                      <w:marRight w:val="0"/>
                      <w:marTop w:val="0"/>
                      <w:marBottom w:val="0"/>
                      <w:divBdr>
                        <w:top w:val="none" w:sz="0" w:space="0" w:color="auto"/>
                        <w:left w:val="none" w:sz="0" w:space="0" w:color="auto"/>
                        <w:bottom w:val="none" w:sz="0" w:space="0" w:color="auto"/>
                        <w:right w:val="none" w:sz="0" w:space="0" w:color="auto"/>
                      </w:divBdr>
                    </w:div>
                  </w:divsChild>
                </w:div>
                <w:div w:id="1313752195">
                  <w:marLeft w:val="0"/>
                  <w:marRight w:val="0"/>
                  <w:marTop w:val="0"/>
                  <w:marBottom w:val="0"/>
                  <w:divBdr>
                    <w:top w:val="none" w:sz="0" w:space="0" w:color="auto"/>
                    <w:left w:val="none" w:sz="0" w:space="0" w:color="auto"/>
                    <w:bottom w:val="none" w:sz="0" w:space="0" w:color="auto"/>
                    <w:right w:val="none" w:sz="0" w:space="0" w:color="auto"/>
                  </w:divBdr>
                  <w:divsChild>
                    <w:div w:id="1949655486">
                      <w:marLeft w:val="0"/>
                      <w:marRight w:val="0"/>
                      <w:marTop w:val="0"/>
                      <w:marBottom w:val="0"/>
                      <w:divBdr>
                        <w:top w:val="none" w:sz="0" w:space="0" w:color="auto"/>
                        <w:left w:val="none" w:sz="0" w:space="0" w:color="auto"/>
                        <w:bottom w:val="none" w:sz="0" w:space="0" w:color="auto"/>
                        <w:right w:val="none" w:sz="0" w:space="0" w:color="auto"/>
                      </w:divBdr>
                    </w:div>
                  </w:divsChild>
                </w:div>
                <w:div w:id="1318805850">
                  <w:marLeft w:val="0"/>
                  <w:marRight w:val="0"/>
                  <w:marTop w:val="0"/>
                  <w:marBottom w:val="0"/>
                  <w:divBdr>
                    <w:top w:val="none" w:sz="0" w:space="0" w:color="auto"/>
                    <w:left w:val="none" w:sz="0" w:space="0" w:color="auto"/>
                    <w:bottom w:val="none" w:sz="0" w:space="0" w:color="auto"/>
                    <w:right w:val="none" w:sz="0" w:space="0" w:color="auto"/>
                  </w:divBdr>
                  <w:divsChild>
                    <w:div w:id="133061240">
                      <w:marLeft w:val="0"/>
                      <w:marRight w:val="0"/>
                      <w:marTop w:val="0"/>
                      <w:marBottom w:val="0"/>
                      <w:divBdr>
                        <w:top w:val="none" w:sz="0" w:space="0" w:color="auto"/>
                        <w:left w:val="none" w:sz="0" w:space="0" w:color="auto"/>
                        <w:bottom w:val="none" w:sz="0" w:space="0" w:color="auto"/>
                        <w:right w:val="none" w:sz="0" w:space="0" w:color="auto"/>
                      </w:divBdr>
                    </w:div>
                  </w:divsChild>
                </w:div>
                <w:div w:id="1324433261">
                  <w:marLeft w:val="0"/>
                  <w:marRight w:val="0"/>
                  <w:marTop w:val="0"/>
                  <w:marBottom w:val="0"/>
                  <w:divBdr>
                    <w:top w:val="none" w:sz="0" w:space="0" w:color="auto"/>
                    <w:left w:val="none" w:sz="0" w:space="0" w:color="auto"/>
                    <w:bottom w:val="none" w:sz="0" w:space="0" w:color="auto"/>
                    <w:right w:val="none" w:sz="0" w:space="0" w:color="auto"/>
                  </w:divBdr>
                  <w:divsChild>
                    <w:div w:id="2138789472">
                      <w:marLeft w:val="0"/>
                      <w:marRight w:val="0"/>
                      <w:marTop w:val="0"/>
                      <w:marBottom w:val="0"/>
                      <w:divBdr>
                        <w:top w:val="none" w:sz="0" w:space="0" w:color="auto"/>
                        <w:left w:val="none" w:sz="0" w:space="0" w:color="auto"/>
                        <w:bottom w:val="none" w:sz="0" w:space="0" w:color="auto"/>
                        <w:right w:val="none" w:sz="0" w:space="0" w:color="auto"/>
                      </w:divBdr>
                    </w:div>
                  </w:divsChild>
                </w:div>
                <w:div w:id="1332565336">
                  <w:marLeft w:val="0"/>
                  <w:marRight w:val="0"/>
                  <w:marTop w:val="0"/>
                  <w:marBottom w:val="0"/>
                  <w:divBdr>
                    <w:top w:val="none" w:sz="0" w:space="0" w:color="auto"/>
                    <w:left w:val="none" w:sz="0" w:space="0" w:color="auto"/>
                    <w:bottom w:val="none" w:sz="0" w:space="0" w:color="auto"/>
                    <w:right w:val="none" w:sz="0" w:space="0" w:color="auto"/>
                  </w:divBdr>
                  <w:divsChild>
                    <w:div w:id="1548029611">
                      <w:marLeft w:val="0"/>
                      <w:marRight w:val="0"/>
                      <w:marTop w:val="0"/>
                      <w:marBottom w:val="0"/>
                      <w:divBdr>
                        <w:top w:val="none" w:sz="0" w:space="0" w:color="auto"/>
                        <w:left w:val="none" w:sz="0" w:space="0" w:color="auto"/>
                        <w:bottom w:val="none" w:sz="0" w:space="0" w:color="auto"/>
                        <w:right w:val="none" w:sz="0" w:space="0" w:color="auto"/>
                      </w:divBdr>
                    </w:div>
                  </w:divsChild>
                </w:div>
                <w:div w:id="1341807880">
                  <w:marLeft w:val="0"/>
                  <w:marRight w:val="0"/>
                  <w:marTop w:val="0"/>
                  <w:marBottom w:val="0"/>
                  <w:divBdr>
                    <w:top w:val="none" w:sz="0" w:space="0" w:color="auto"/>
                    <w:left w:val="none" w:sz="0" w:space="0" w:color="auto"/>
                    <w:bottom w:val="none" w:sz="0" w:space="0" w:color="auto"/>
                    <w:right w:val="none" w:sz="0" w:space="0" w:color="auto"/>
                  </w:divBdr>
                  <w:divsChild>
                    <w:div w:id="951788769">
                      <w:marLeft w:val="0"/>
                      <w:marRight w:val="0"/>
                      <w:marTop w:val="0"/>
                      <w:marBottom w:val="0"/>
                      <w:divBdr>
                        <w:top w:val="none" w:sz="0" w:space="0" w:color="auto"/>
                        <w:left w:val="none" w:sz="0" w:space="0" w:color="auto"/>
                        <w:bottom w:val="none" w:sz="0" w:space="0" w:color="auto"/>
                        <w:right w:val="none" w:sz="0" w:space="0" w:color="auto"/>
                      </w:divBdr>
                    </w:div>
                  </w:divsChild>
                </w:div>
                <w:div w:id="1357150369">
                  <w:marLeft w:val="0"/>
                  <w:marRight w:val="0"/>
                  <w:marTop w:val="0"/>
                  <w:marBottom w:val="0"/>
                  <w:divBdr>
                    <w:top w:val="none" w:sz="0" w:space="0" w:color="auto"/>
                    <w:left w:val="none" w:sz="0" w:space="0" w:color="auto"/>
                    <w:bottom w:val="none" w:sz="0" w:space="0" w:color="auto"/>
                    <w:right w:val="none" w:sz="0" w:space="0" w:color="auto"/>
                  </w:divBdr>
                  <w:divsChild>
                    <w:div w:id="1084449884">
                      <w:marLeft w:val="0"/>
                      <w:marRight w:val="0"/>
                      <w:marTop w:val="0"/>
                      <w:marBottom w:val="0"/>
                      <w:divBdr>
                        <w:top w:val="none" w:sz="0" w:space="0" w:color="auto"/>
                        <w:left w:val="none" w:sz="0" w:space="0" w:color="auto"/>
                        <w:bottom w:val="none" w:sz="0" w:space="0" w:color="auto"/>
                        <w:right w:val="none" w:sz="0" w:space="0" w:color="auto"/>
                      </w:divBdr>
                    </w:div>
                  </w:divsChild>
                </w:div>
                <w:div w:id="1388382734">
                  <w:marLeft w:val="0"/>
                  <w:marRight w:val="0"/>
                  <w:marTop w:val="0"/>
                  <w:marBottom w:val="0"/>
                  <w:divBdr>
                    <w:top w:val="none" w:sz="0" w:space="0" w:color="auto"/>
                    <w:left w:val="none" w:sz="0" w:space="0" w:color="auto"/>
                    <w:bottom w:val="none" w:sz="0" w:space="0" w:color="auto"/>
                    <w:right w:val="none" w:sz="0" w:space="0" w:color="auto"/>
                  </w:divBdr>
                  <w:divsChild>
                    <w:div w:id="399206676">
                      <w:marLeft w:val="0"/>
                      <w:marRight w:val="0"/>
                      <w:marTop w:val="0"/>
                      <w:marBottom w:val="0"/>
                      <w:divBdr>
                        <w:top w:val="none" w:sz="0" w:space="0" w:color="auto"/>
                        <w:left w:val="none" w:sz="0" w:space="0" w:color="auto"/>
                        <w:bottom w:val="none" w:sz="0" w:space="0" w:color="auto"/>
                        <w:right w:val="none" w:sz="0" w:space="0" w:color="auto"/>
                      </w:divBdr>
                    </w:div>
                  </w:divsChild>
                </w:div>
                <w:div w:id="1403916631">
                  <w:marLeft w:val="0"/>
                  <w:marRight w:val="0"/>
                  <w:marTop w:val="0"/>
                  <w:marBottom w:val="0"/>
                  <w:divBdr>
                    <w:top w:val="none" w:sz="0" w:space="0" w:color="auto"/>
                    <w:left w:val="none" w:sz="0" w:space="0" w:color="auto"/>
                    <w:bottom w:val="none" w:sz="0" w:space="0" w:color="auto"/>
                    <w:right w:val="none" w:sz="0" w:space="0" w:color="auto"/>
                  </w:divBdr>
                  <w:divsChild>
                    <w:div w:id="126552006">
                      <w:marLeft w:val="0"/>
                      <w:marRight w:val="0"/>
                      <w:marTop w:val="0"/>
                      <w:marBottom w:val="0"/>
                      <w:divBdr>
                        <w:top w:val="none" w:sz="0" w:space="0" w:color="auto"/>
                        <w:left w:val="none" w:sz="0" w:space="0" w:color="auto"/>
                        <w:bottom w:val="none" w:sz="0" w:space="0" w:color="auto"/>
                        <w:right w:val="none" w:sz="0" w:space="0" w:color="auto"/>
                      </w:divBdr>
                    </w:div>
                  </w:divsChild>
                </w:div>
                <w:div w:id="1404718910">
                  <w:marLeft w:val="0"/>
                  <w:marRight w:val="0"/>
                  <w:marTop w:val="0"/>
                  <w:marBottom w:val="0"/>
                  <w:divBdr>
                    <w:top w:val="none" w:sz="0" w:space="0" w:color="auto"/>
                    <w:left w:val="none" w:sz="0" w:space="0" w:color="auto"/>
                    <w:bottom w:val="none" w:sz="0" w:space="0" w:color="auto"/>
                    <w:right w:val="none" w:sz="0" w:space="0" w:color="auto"/>
                  </w:divBdr>
                  <w:divsChild>
                    <w:div w:id="519314556">
                      <w:marLeft w:val="0"/>
                      <w:marRight w:val="0"/>
                      <w:marTop w:val="0"/>
                      <w:marBottom w:val="0"/>
                      <w:divBdr>
                        <w:top w:val="none" w:sz="0" w:space="0" w:color="auto"/>
                        <w:left w:val="none" w:sz="0" w:space="0" w:color="auto"/>
                        <w:bottom w:val="none" w:sz="0" w:space="0" w:color="auto"/>
                        <w:right w:val="none" w:sz="0" w:space="0" w:color="auto"/>
                      </w:divBdr>
                    </w:div>
                  </w:divsChild>
                </w:div>
                <w:div w:id="1409159360">
                  <w:marLeft w:val="0"/>
                  <w:marRight w:val="0"/>
                  <w:marTop w:val="0"/>
                  <w:marBottom w:val="0"/>
                  <w:divBdr>
                    <w:top w:val="none" w:sz="0" w:space="0" w:color="auto"/>
                    <w:left w:val="none" w:sz="0" w:space="0" w:color="auto"/>
                    <w:bottom w:val="none" w:sz="0" w:space="0" w:color="auto"/>
                    <w:right w:val="none" w:sz="0" w:space="0" w:color="auto"/>
                  </w:divBdr>
                  <w:divsChild>
                    <w:div w:id="915283438">
                      <w:marLeft w:val="0"/>
                      <w:marRight w:val="0"/>
                      <w:marTop w:val="0"/>
                      <w:marBottom w:val="0"/>
                      <w:divBdr>
                        <w:top w:val="none" w:sz="0" w:space="0" w:color="auto"/>
                        <w:left w:val="none" w:sz="0" w:space="0" w:color="auto"/>
                        <w:bottom w:val="none" w:sz="0" w:space="0" w:color="auto"/>
                        <w:right w:val="none" w:sz="0" w:space="0" w:color="auto"/>
                      </w:divBdr>
                    </w:div>
                  </w:divsChild>
                </w:div>
                <w:div w:id="1429303114">
                  <w:marLeft w:val="0"/>
                  <w:marRight w:val="0"/>
                  <w:marTop w:val="0"/>
                  <w:marBottom w:val="0"/>
                  <w:divBdr>
                    <w:top w:val="none" w:sz="0" w:space="0" w:color="auto"/>
                    <w:left w:val="none" w:sz="0" w:space="0" w:color="auto"/>
                    <w:bottom w:val="none" w:sz="0" w:space="0" w:color="auto"/>
                    <w:right w:val="none" w:sz="0" w:space="0" w:color="auto"/>
                  </w:divBdr>
                  <w:divsChild>
                    <w:div w:id="642537750">
                      <w:marLeft w:val="0"/>
                      <w:marRight w:val="0"/>
                      <w:marTop w:val="0"/>
                      <w:marBottom w:val="0"/>
                      <w:divBdr>
                        <w:top w:val="none" w:sz="0" w:space="0" w:color="auto"/>
                        <w:left w:val="none" w:sz="0" w:space="0" w:color="auto"/>
                        <w:bottom w:val="none" w:sz="0" w:space="0" w:color="auto"/>
                        <w:right w:val="none" w:sz="0" w:space="0" w:color="auto"/>
                      </w:divBdr>
                    </w:div>
                  </w:divsChild>
                </w:div>
                <w:div w:id="1433553482">
                  <w:marLeft w:val="0"/>
                  <w:marRight w:val="0"/>
                  <w:marTop w:val="0"/>
                  <w:marBottom w:val="0"/>
                  <w:divBdr>
                    <w:top w:val="none" w:sz="0" w:space="0" w:color="auto"/>
                    <w:left w:val="none" w:sz="0" w:space="0" w:color="auto"/>
                    <w:bottom w:val="none" w:sz="0" w:space="0" w:color="auto"/>
                    <w:right w:val="none" w:sz="0" w:space="0" w:color="auto"/>
                  </w:divBdr>
                  <w:divsChild>
                    <w:div w:id="234632868">
                      <w:marLeft w:val="0"/>
                      <w:marRight w:val="0"/>
                      <w:marTop w:val="0"/>
                      <w:marBottom w:val="0"/>
                      <w:divBdr>
                        <w:top w:val="none" w:sz="0" w:space="0" w:color="auto"/>
                        <w:left w:val="none" w:sz="0" w:space="0" w:color="auto"/>
                        <w:bottom w:val="none" w:sz="0" w:space="0" w:color="auto"/>
                        <w:right w:val="none" w:sz="0" w:space="0" w:color="auto"/>
                      </w:divBdr>
                    </w:div>
                  </w:divsChild>
                </w:div>
                <w:div w:id="1437210435">
                  <w:marLeft w:val="0"/>
                  <w:marRight w:val="0"/>
                  <w:marTop w:val="0"/>
                  <w:marBottom w:val="0"/>
                  <w:divBdr>
                    <w:top w:val="none" w:sz="0" w:space="0" w:color="auto"/>
                    <w:left w:val="none" w:sz="0" w:space="0" w:color="auto"/>
                    <w:bottom w:val="none" w:sz="0" w:space="0" w:color="auto"/>
                    <w:right w:val="none" w:sz="0" w:space="0" w:color="auto"/>
                  </w:divBdr>
                  <w:divsChild>
                    <w:div w:id="1453211608">
                      <w:marLeft w:val="0"/>
                      <w:marRight w:val="0"/>
                      <w:marTop w:val="0"/>
                      <w:marBottom w:val="0"/>
                      <w:divBdr>
                        <w:top w:val="none" w:sz="0" w:space="0" w:color="auto"/>
                        <w:left w:val="none" w:sz="0" w:space="0" w:color="auto"/>
                        <w:bottom w:val="none" w:sz="0" w:space="0" w:color="auto"/>
                        <w:right w:val="none" w:sz="0" w:space="0" w:color="auto"/>
                      </w:divBdr>
                    </w:div>
                  </w:divsChild>
                </w:div>
                <w:div w:id="1445618210">
                  <w:marLeft w:val="0"/>
                  <w:marRight w:val="0"/>
                  <w:marTop w:val="0"/>
                  <w:marBottom w:val="0"/>
                  <w:divBdr>
                    <w:top w:val="none" w:sz="0" w:space="0" w:color="auto"/>
                    <w:left w:val="none" w:sz="0" w:space="0" w:color="auto"/>
                    <w:bottom w:val="none" w:sz="0" w:space="0" w:color="auto"/>
                    <w:right w:val="none" w:sz="0" w:space="0" w:color="auto"/>
                  </w:divBdr>
                  <w:divsChild>
                    <w:div w:id="105661954">
                      <w:marLeft w:val="0"/>
                      <w:marRight w:val="0"/>
                      <w:marTop w:val="0"/>
                      <w:marBottom w:val="0"/>
                      <w:divBdr>
                        <w:top w:val="none" w:sz="0" w:space="0" w:color="auto"/>
                        <w:left w:val="none" w:sz="0" w:space="0" w:color="auto"/>
                        <w:bottom w:val="none" w:sz="0" w:space="0" w:color="auto"/>
                        <w:right w:val="none" w:sz="0" w:space="0" w:color="auto"/>
                      </w:divBdr>
                    </w:div>
                  </w:divsChild>
                </w:div>
                <w:div w:id="1447654259">
                  <w:marLeft w:val="0"/>
                  <w:marRight w:val="0"/>
                  <w:marTop w:val="0"/>
                  <w:marBottom w:val="0"/>
                  <w:divBdr>
                    <w:top w:val="none" w:sz="0" w:space="0" w:color="auto"/>
                    <w:left w:val="none" w:sz="0" w:space="0" w:color="auto"/>
                    <w:bottom w:val="none" w:sz="0" w:space="0" w:color="auto"/>
                    <w:right w:val="none" w:sz="0" w:space="0" w:color="auto"/>
                  </w:divBdr>
                  <w:divsChild>
                    <w:div w:id="1965112306">
                      <w:marLeft w:val="0"/>
                      <w:marRight w:val="0"/>
                      <w:marTop w:val="0"/>
                      <w:marBottom w:val="0"/>
                      <w:divBdr>
                        <w:top w:val="none" w:sz="0" w:space="0" w:color="auto"/>
                        <w:left w:val="none" w:sz="0" w:space="0" w:color="auto"/>
                        <w:bottom w:val="none" w:sz="0" w:space="0" w:color="auto"/>
                        <w:right w:val="none" w:sz="0" w:space="0" w:color="auto"/>
                      </w:divBdr>
                    </w:div>
                  </w:divsChild>
                </w:div>
                <w:div w:id="1457142450">
                  <w:marLeft w:val="0"/>
                  <w:marRight w:val="0"/>
                  <w:marTop w:val="0"/>
                  <w:marBottom w:val="0"/>
                  <w:divBdr>
                    <w:top w:val="none" w:sz="0" w:space="0" w:color="auto"/>
                    <w:left w:val="none" w:sz="0" w:space="0" w:color="auto"/>
                    <w:bottom w:val="none" w:sz="0" w:space="0" w:color="auto"/>
                    <w:right w:val="none" w:sz="0" w:space="0" w:color="auto"/>
                  </w:divBdr>
                  <w:divsChild>
                    <w:div w:id="1377269100">
                      <w:marLeft w:val="0"/>
                      <w:marRight w:val="0"/>
                      <w:marTop w:val="0"/>
                      <w:marBottom w:val="0"/>
                      <w:divBdr>
                        <w:top w:val="none" w:sz="0" w:space="0" w:color="auto"/>
                        <w:left w:val="none" w:sz="0" w:space="0" w:color="auto"/>
                        <w:bottom w:val="none" w:sz="0" w:space="0" w:color="auto"/>
                        <w:right w:val="none" w:sz="0" w:space="0" w:color="auto"/>
                      </w:divBdr>
                    </w:div>
                  </w:divsChild>
                </w:div>
                <w:div w:id="1458179739">
                  <w:marLeft w:val="0"/>
                  <w:marRight w:val="0"/>
                  <w:marTop w:val="0"/>
                  <w:marBottom w:val="0"/>
                  <w:divBdr>
                    <w:top w:val="none" w:sz="0" w:space="0" w:color="auto"/>
                    <w:left w:val="none" w:sz="0" w:space="0" w:color="auto"/>
                    <w:bottom w:val="none" w:sz="0" w:space="0" w:color="auto"/>
                    <w:right w:val="none" w:sz="0" w:space="0" w:color="auto"/>
                  </w:divBdr>
                  <w:divsChild>
                    <w:div w:id="1016536131">
                      <w:marLeft w:val="0"/>
                      <w:marRight w:val="0"/>
                      <w:marTop w:val="0"/>
                      <w:marBottom w:val="0"/>
                      <w:divBdr>
                        <w:top w:val="none" w:sz="0" w:space="0" w:color="auto"/>
                        <w:left w:val="none" w:sz="0" w:space="0" w:color="auto"/>
                        <w:bottom w:val="none" w:sz="0" w:space="0" w:color="auto"/>
                        <w:right w:val="none" w:sz="0" w:space="0" w:color="auto"/>
                      </w:divBdr>
                    </w:div>
                  </w:divsChild>
                </w:div>
                <w:div w:id="1462844055">
                  <w:marLeft w:val="0"/>
                  <w:marRight w:val="0"/>
                  <w:marTop w:val="0"/>
                  <w:marBottom w:val="0"/>
                  <w:divBdr>
                    <w:top w:val="none" w:sz="0" w:space="0" w:color="auto"/>
                    <w:left w:val="none" w:sz="0" w:space="0" w:color="auto"/>
                    <w:bottom w:val="none" w:sz="0" w:space="0" w:color="auto"/>
                    <w:right w:val="none" w:sz="0" w:space="0" w:color="auto"/>
                  </w:divBdr>
                  <w:divsChild>
                    <w:div w:id="278148866">
                      <w:marLeft w:val="0"/>
                      <w:marRight w:val="0"/>
                      <w:marTop w:val="0"/>
                      <w:marBottom w:val="0"/>
                      <w:divBdr>
                        <w:top w:val="none" w:sz="0" w:space="0" w:color="auto"/>
                        <w:left w:val="none" w:sz="0" w:space="0" w:color="auto"/>
                        <w:bottom w:val="none" w:sz="0" w:space="0" w:color="auto"/>
                        <w:right w:val="none" w:sz="0" w:space="0" w:color="auto"/>
                      </w:divBdr>
                    </w:div>
                  </w:divsChild>
                </w:div>
                <w:div w:id="1476801809">
                  <w:marLeft w:val="0"/>
                  <w:marRight w:val="0"/>
                  <w:marTop w:val="0"/>
                  <w:marBottom w:val="0"/>
                  <w:divBdr>
                    <w:top w:val="none" w:sz="0" w:space="0" w:color="auto"/>
                    <w:left w:val="none" w:sz="0" w:space="0" w:color="auto"/>
                    <w:bottom w:val="none" w:sz="0" w:space="0" w:color="auto"/>
                    <w:right w:val="none" w:sz="0" w:space="0" w:color="auto"/>
                  </w:divBdr>
                  <w:divsChild>
                    <w:div w:id="953362977">
                      <w:marLeft w:val="0"/>
                      <w:marRight w:val="0"/>
                      <w:marTop w:val="0"/>
                      <w:marBottom w:val="0"/>
                      <w:divBdr>
                        <w:top w:val="none" w:sz="0" w:space="0" w:color="auto"/>
                        <w:left w:val="none" w:sz="0" w:space="0" w:color="auto"/>
                        <w:bottom w:val="none" w:sz="0" w:space="0" w:color="auto"/>
                        <w:right w:val="none" w:sz="0" w:space="0" w:color="auto"/>
                      </w:divBdr>
                    </w:div>
                  </w:divsChild>
                </w:div>
                <w:div w:id="1494491575">
                  <w:marLeft w:val="0"/>
                  <w:marRight w:val="0"/>
                  <w:marTop w:val="0"/>
                  <w:marBottom w:val="0"/>
                  <w:divBdr>
                    <w:top w:val="none" w:sz="0" w:space="0" w:color="auto"/>
                    <w:left w:val="none" w:sz="0" w:space="0" w:color="auto"/>
                    <w:bottom w:val="none" w:sz="0" w:space="0" w:color="auto"/>
                    <w:right w:val="none" w:sz="0" w:space="0" w:color="auto"/>
                  </w:divBdr>
                  <w:divsChild>
                    <w:div w:id="1924684331">
                      <w:marLeft w:val="0"/>
                      <w:marRight w:val="0"/>
                      <w:marTop w:val="0"/>
                      <w:marBottom w:val="0"/>
                      <w:divBdr>
                        <w:top w:val="none" w:sz="0" w:space="0" w:color="auto"/>
                        <w:left w:val="none" w:sz="0" w:space="0" w:color="auto"/>
                        <w:bottom w:val="none" w:sz="0" w:space="0" w:color="auto"/>
                        <w:right w:val="none" w:sz="0" w:space="0" w:color="auto"/>
                      </w:divBdr>
                    </w:div>
                  </w:divsChild>
                </w:div>
                <w:div w:id="1496074119">
                  <w:marLeft w:val="0"/>
                  <w:marRight w:val="0"/>
                  <w:marTop w:val="0"/>
                  <w:marBottom w:val="0"/>
                  <w:divBdr>
                    <w:top w:val="none" w:sz="0" w:space="0" w:color="auto"/>
                    <w:left w:val="none" w:sz="0" w:space="0" w:color="auto"/>
                    <w:bottom w:val="none" w:sz="0" w:space="0" w:color="auto"/>
                    <w:right w:val="none" w:sz="0" w:space="0" w:color="auto"/>
                  </w:divBdr>
                  <w:divsChild>
                    <w:div w:id="1845823731">
                      <w:marLeft w:val="0"/>
                      <w:marRight w:val="0"/>
                      <w:marTop w:val="0"/>
                      <w:marBottom w:val="0"/>
                      <w:divBdr>
                        <w:top w:val="none" w:sz="0" w:space="0" w:color="auto"/>
                        <w:left w:val="none" w:sz="0" w:space="0" w:color="auto"/>
                        <w:bottom w:val="none" w:sz="0" w:space="0" w:color="auto"/>
                        <w:right w:val="none" w:sz="0" w:space="0" w:color="auto"/>
                      </w:divBdr>
                    </w:div>
                  </w:divsChild>
                </w:div>
                <w:div w:id="1499728471">
                  <w:marLeft w:val="0"/>
                  <w:marRight w:val="0"/>
                  <w:marTop w:val="0"/>
                  <w:marBottom w:val="0"/>
                  <w:divBdr>
                    <w:top w:val="none" w:sz="0" w:space="0" w:color="auto"/>
                    <w:left w:val="none" w:sz="0" w:space="0" w:color="auto"/>
                    <w:bottom w:val="none" w:sz="0" w:space="0" w:color="auto"/>
                    <w:right w:val="none" w:sz="0" w:space="0" w:color="auto"/>
                  </w:divBdr>
                  <w:divsChild>
                    <w:div w:id="789008165">
                      <w:marLeft w:val="0"/>
                      <w:marRight w:val="0"/>
                      <w:marTop w:val="0"/>
                      <w:marBottom w:val="0"/>
                      <w:divBdr>
                        <w:top w:val="none" w:sz="0" w:space="0" w:color="auto"/>
                        <w:left w:val="none" w:sz="0" w:space="0" w:color="auto"/>
                        <w:bottom w:val="none" w:sz="0" w:space="0" w:color="auto"/>
                        <w:right w:val="none" w:sz="0" w:space="0" w:color="auto"/>
                      </w:divBdr>
                    </w:div>
                  </w:divsChild>
                </w:div>
                <w:div w:id="1519463215">
                  <w:marLeft w:val="0"/>
                  <w:marRight w:val="0"/>
                  <w:marTop w:val="0"/>
                  <w:marBottom w:val="0"/>
                  <w:divBdr>
                    <w:top w:val="none" w:sz="0" w:space="0" w:color="auto"/>
                    <w:left w:val="none" w:sz="0" w:space="0" w:color="auto"/>
                    <w:bottom w:val="none" w:sz="0" w:space="0" w:color="auto"/>
                    <w:right w:val="none" w:sz="0" w:space="0" w:color="auto"/>
                  </w:divBdr>
                  <w:divsChild>
                    <w:div w:id="1663506503">
                      <w:marLeft w:val="0"/>
                      <w:marRight w:val="0"/>
                      <w:marTop w:val="0"/>
                      <w:marBottom w:val="0"/>
                      <w:divBdr>
                        <w:top w:val="none" w:sz="0" w:space="0" w:color="auto"/>
                        <w:left w:val="none" w:sz="0" w:space="0" w:color="auto"/>
                        <w:bottom w:val="none" w:sz="0" w:space="0" w:color="auto"/>
                        <w:right w:val="none" w:sz="0" w:space="0" w:color="auto"/>
                      </w:divBdr>
                    </w:div>
                  </w:divsChild>
                </w:div>
                <w:div w:id="1538933196">
                  <w:marLeft w:val="0"/>
                  <w:marRight w:val="0"/>
                  <w:marTop w:val="0"/>
                  <w:marBottom w:val="0"/>
                  <w:divBdr>
                    <w:top w:val="none" w:sz="0" w:space="0" w:color="auto"/>
                    <w:left w:val="none" w:sz="0" w:space="0" w:color="auto"/>
                    <w:bottom w:val="none" w:sz="0" w:space="0" w:color="auto"/>
                    <w:right w:val="none" w:sz="0" w:space="0" w:color="auto"/>
                  </w:divBdr>
                  <w:divsChild>
                    <w:div w:id="602108898">
                      <w:marLeft w:val="0"/>
                      <w:marRight w:val="0"/>
                      <w:marTop w:val="0"/>
                      <w:marBottom w:val="0"/>
                      <w:divBdr>
                        <w:top w:val="none" w:sz="0" w:space="0" w:color="auto"/>
                        <w:left w:val="none" w:sz="0" w:space="0" w:color="auto"/>
                        <w:bottom w:val="none" w:sz="0" w:space="0" w:color="auto"/>
                        <w:right w:val="none" w:sz="0" w:space="0" w:color="auto"/>
                      </w:divBdr>
                    </w:div>
                  </w:divsChild>
                </w:div>
                <w:div w:id="1549536583">
                  <w:marLeft w:val="0"/>
                  <w:marRight w:val="0"/>
                  <w:marTop w:val="0"/>
                  <w:marBottom w:val="0"/>
                  <w:divBdr>
                    <w:top w:val="none" w:sz="0" w:space="0" w:color="auto"/>
                    <w:left w:val="none" w:sz="0" w:space="0" w:color="auto"/>
                    <w:bottom w:val="none" w:sz="0" w:space="0" w:color="auto"/>
                    <w:right w:val="none" w:sz="0" w:space="0" w:color="auto"/>
                  </w:divBdr>
                  <w:divsChild>
                    <w:div w:id="977497545">
                      <w:marLeft w:val="0"/>
                      <w:marRight w:val="0"/>
                      <w:marTop w:val="0"/>
                      <w:marBottom w:val="0"/>
                      <w:divBdr>
                        <w:top w:val="none" w:sz="0" w:space="0" w:color="auto"/>
                        <w:left w:val="none" w:sz="0" w:space="0" w:color="auto"/>
                        <w:bottom w:val="none" w:sz="0" w:space="0" w:color="auto"/>
                        <w:right w:val="none" w:sz="0" w:space="0" w:color="auto"/>
                      </w:divBdr>
                    </w:div>
                  </w:divsChild>
                </w:div>
                <w:div w:id="1556351368">
                  <w:marLeft w:val="0"/>
                  <w:marRight w:val="0"/>
                  <w:marTop w:val="0"/>
                  <w:marBottom w:val="0"/>
                  <w:divBdr>
                    <w:top w:val="none" w:sz="0" w:space="0" w:color="auto"/>
                    <w:left w:val="none" w:sz="0" w:space="0" w:color="auto"/>
                    <w:bottom w:val="none" w:sz="0" w:space="0" w:color="auto"/>
                    <w:right w:val="none" w:sz="0" w:space="0" w:color="auto"/>
                  </w:divBdr>
                  <w:divsChild>
                    <w:div w:id="647974296">
                      <w:marLeft w:val="0"/>
                      <w:marRight w:val="0"/>
                      <w:marTop w:val="0"/>
                      <w:marBottom w:val="0"/>
                      <w:divBdr>
                        <w:top w:val="none" w:sz="0" w:space="0" w:color="auto"/>
                        <w:left w:val="none" w:sz="0" w:space="0" w:color="auto"/>
                        <w:bottom w:val="none" w:sz="0" w:space="0" w:color="auto"/>
                        <w:right w:val="none" w:sz="0" w:space="0" w:color="auto"/>
                      </w:divBdr>
                    </w:div>
                  </w:divsChild>
                </w:div>
                <w:div w:id="1568300548">
                  <w:marLeft w:val="0"/>
                  <w:marRight w:val="0"/>
                  <w:marTop w:val="0"/>
                  <w:marBottom w:val="0"/>
                  <w:divBdr>
                    <w:top w:val="none" w:sz="0" w:space="0" w:color="auto"/>
                    <w:left w:val="none" w:sz="0" w:space="0" w:color="auto"/>
                    <w:bottom w:val="none" w:sz="0" w:space="0" w:color="auto"/>
                    <w:right w:val="none" w:sz="0" w:space="0" w:color="auto"/>
                  </w:divBdr>
                  <w:divsChild>
                    <w:div w:id="1517426295">
                      <w:marLeft w:val="0"/>
                      <w:marRight w:val="0"/>
                      <w:marTop w:val="0"/>
                      <w:marBottom w:val="0"/>
                      <w:divBdr>
                        <w:top w:val="none" w:sz="0" w:space="0" w:color="auto"/>
                        <w:left w:val="none" w:sz="0" w:space="0" w:color="auto"/>
                        <w:bottom w:val="none" w:sz="0" w:space="0" w:color="auto"/>
                        <w:right w:val="none" w:sz="0" w:space="0" w:color="auto"/>
                      </w:divBdr>
                    </w:div>
                  </w:divsChild>
                </w:div>
                <w:div w:id="1571115006">
                  <w:marLeft w:val="0"/>
                  <w:marRight w:val="0"/>
                  <w:marTop w:val="0"/>
                  <w:marBottom w:val="0"/>
                  <w:divBdr>
                    <w:top w:val="none" w:sz="0" w:space="0" w:color="auto"/>
                    <w:left w:val="none" w:sz="0" w:space="0" w:color="auto"/>
                    <w:bottom w:val="none" w:sz="0" w:space="0" w:color="auto"/>
                    <w:right w:val="none" w:sz="0" w:space="0" w:color="auto"/>
                  </w:divBdr>
                  <w:divsChild>
                    <w:div w:id="1023097165">
                      <w:marLeft w:val="0"/>
                      <w:marRight w:val="0"/>
                      <w:marTop w:val="0"/>
                      <w:marBottom w:val="0"/>
                      <w:divBdr>
                        <w:top w:val="none" w:sz="0" w:space="0" w:color="auto"/>
                        <w:left w:val="none" w:sz="0" w:space="0" w:color="auto"/>
                        <w:bottom w:val="none" w:sz="0" w:space="0" w:color="auto"/>
                        <w:right w:val="none" w:sz="0" w:space="0" w:color="auto"/>
                      </w:divBdr>
                    </w:div>
                  </w:divsChild>
                </w:div>
                <w:div w:id="1571229944">
                  <w:marLeft w:val="0"/>
                  <w:marRight w:val="0"/>
                  <w:marTop w:val="0"/>
                  <w:marBottom w:val="0"/>
                  <w:divBdr>
                    <w:top w:val="none" w:sz="0" w:space="0" w:color="auto"/>
                    <w:left w:val="none" w:sz="0" w:space="0" w:color="auto"/>
                    <w:bottom w:val="none" w:sz="0" w:space="0" w:color="auto"/>
                    <w:right w:val="none" w:sz="0" w:space="0" w:color="auto"/>
                  </w:divBdr>
                  <w:divsChild>
                    <w:div w:id="2097893734">
                      <w:marLeft w:val="0"/>
                      <w:marRight w:val="0"/>
                      <w:marTop w:val="0"/>
                      <w:marBottom w:val="0"/>
                      <w:divBdr>
                        <w:top w:val="none" w:sz="0" w:space="0" w:color="auto"/>
                        <w:left w:val="none" w:sz="0" w:space="0" w:color="auto"/>
                        <w:bottom w:val="none" w:sz="0" w:space="0" w:color="auto"/>
                        <w:right w:val="none" w:sz="0" w:space="0" w:color="auto"/>
                      </w:divBdr>
                    </w:div>
                  </w:divsChild>
                </w:div>
                <w:div w:id="1579557378">
                  <w:marLeft w:val="0"/>
                  <w:marRight w:val="0"/>
                  <w:marTop w:val="0"/>
                  <w:marBottom w:val="0"/>
                  <w:divBdr>
                    <w:top w:val="none" w:sz="0" w:space="0" w:color="auto"/>
                    <w:left w:val="none" w:sz="0" w:space="0" w:color="auto"/>
                    <w:bottom w:val="none" w:sz="0" w:space="0" w:color="auto"/>
                    <w:right w:val="none" w:sz="0" w:space="0" w:color="auto"/>
                  </w:divBdr>
                  <w:divsChild>
                    <w:div w:id="1355108613">
                      <w:marLeft w:val="0"/>
                      <w:marRight w:val="0"/>
                      <w:marTop w:val="0"/>
                      <w:marBottom w:val="0"/>
                      <w:divBdr>
                        <w:top w:val="none" w:sz="0" w:space="0" w:color="auto"/>
                        <w:left w:val="none" w:sz="0" w:space="0" w:color="auto"/>
                        <w:bottom w:val="none" w:sz="0" w:space="0" w:color="auto"/>
                        <w:right w:val="none" w:sz="0" w:space="0" w:color="auto"/>
                      </w:divBdr>
                    </w:div>
                  </w:divsChild>
                </w:div>
                <w:div w:id="1583636097">
                  <w:marLeft w:val="0"/>
                  <w:marRight w:val="0"/>
                  <w:marTop w:val="0"/>
                  <w:marBottom w:val="0"/>
                  <w:divBdr>
                    <w:top w:val="none" w:sz="0" w:space="0" w:color="auto"/>
                    <w:left w:val="none" w:sz="0" w:space="0" w:color="auto"/>
                    <w:bottom w:val="none" w:sz="0" w:space="0" w:color="auto"/>
                    <w:right w:val="none" w:sz="0" w:space="0" w:color="auto"/>
                  </w:divBdr>
                  <w:divsChild>
                    <w:div w:id="1463499345">
                      <w:marLeft w:val="0"/>
                      <w:marRight w:val="0"/>
                      <w:marTop w:val="0"/>
                      <w:marBottom w:val="0"/>
                      <w:divBdr>
                        <w:top w:val="none" w:sz="0" w:space="0" w:color="auto"/>
                        <w:left w:val="none" w:sz="0" w:space="0" w:color="auto"/>
                        <w:bottom w:val="none" w:sz="0" w:space="0" w:color="auto"/>
                        <w:right w:val="none" w:sz="0" w:space="0" w:color="auto"/>
                      </w:divBdr>
                    </w:div>
                  </w:divsChild>
                </w:div>
                <w:div w:id="1586527799">
                  <w:marLeft w:val="0"/>
                  <w:marRight w:val="0"/>
                  <w:marTop w:val="0"/>
                  <w:marBottom w:val="0"/>
                  <w:divBdr>
                    <w:top w:val="none" w:sz="0" w:space="0" w:color="auto"/>
                    <w:left w:val="none" w:sz="0" w:space="0" w:color="auto"/>
                    <w:bottom w:val="none" w:sz="0" w:space="0" w:color="auto"/>
                    <w:right w:val="none" w:sz="0" w:space="0" w:color="auto"/>
                  </w:divBdr>
                  <w:divsChild>
                    <w:div w:id="784546669">
                      <w:marLeft w:val="0"/>
                      <w:marRight w:val="0"/>
                      <w:marTop w:val="0"/>
                      <w:marBottom w:val="0"/>
                      <w:divBdr>
                        <w:top w:val="none" w:sz="0" w:space="0" w:color="auto"/>
                        <w:left w:val="none" w:sz="0" w:space="0" w:color="auto"/>
                        <w:bottom w:val="none" w:sz="0" w:space="0" w:color="auto"/>
                        <w:right w:val="none" w:sz="0" w:space="0" w:color="auto"/>
                      </w:divBdr>
                    </w:div>
                  </w:divsChild>
                </w:div>
                <w:div w:id="1592087142">
                  <w:marLeft w:val="0"/>
                  <w:marRight w:val="0"/>
                  <w:marTop w:val="0"/>
                  <w:marBottom w:val="0"/>
                  <w:divBdr>
                    <w:top w:val="none" w:sz="0" w:space="0" w:color="auto"/>
                    <w:left w:val="none" w:sz="0" w:space="0" w:color="auto"/>
                    <w:bottom w:val="none" w:sz="0" w:space="0" w:color="auto"/>
                    <w:right w:val="none" w:sz="0" w:space="0" w:color="auto"/>
                  </w:divBdr>
                  <w:divsChild>
                    <w:div w:id="803890149">
                      <w:marLeft w:val="0"/>
                      <w:marRight w:val="0"/>
                      <w:marTop w:val="0"/>
                      <w:marBottom w:val="0"/>
                      <w:divBdr>
                        <w:top w:val="none" w:sz="0" w:space="0" w:color="auto"/>
                        <w:left w:val="none" w:sz="0" w:space="0" w:color="auto"/>
                        <w:bottom w:val="none" w:sz="0" w:space="0" w:color="auto"/>
                        <w:right w:val="none" w:sz="0" w:space="0" w:color="auto"/>
                      </w:divBdr>
                    </w:div>
                  </w:divsChild>
                </w:div>
                <w:div w:id="1594896566">
                  <w:marLeft w:val="0"/>
                  <w:marRight w:val="0"/>
                  <w:marTop w:val="0"/>
                  <w:marBottom w:val="0"/>
                  <w:divBdr>
                    <w:top w:val="none" w:sz="0" w:space="0" w:color="auto"/>
                    <w:left w:val="none" w:sz="0" w:space="0" w:color="auto"/>
                    <w:bottom w:val="none" w:sz="0" w:space="0" w:color="auto"/>
                    <w:right w:val="none" w:sz="0" w:space="0" w:color="auto"/>
                  </w:divBdr>
                  <w:divsChild>
                    <w:div w:id="1858228943">
                      <w:marLeft w:val="0"/>
                      <w:marRight w:val="0"/>
                      <w:marTop w:val="0"/>
                      <w:marBottom w:val="0"/>
                      <w:divBdr>
                        <w:top w:val="none" w:sz="0" w:space="0" w:color="auto"/>
                        <w:left w:val="none" w:sz="0" w:space="0" w:color="auto"/>
                        <w:bottom w:val="none" w:sz="0" w:space="0" w:color="auto"/>
                        <w:right w:val="none" w:sz="0" w:space="0" w:color="auto"/>
                      </w:divBdr>
                    </w:div>
                  </w:divsChild>
                </w:div>
                <w:div w:id="1608732384">
                  <w:marLeft w:val="0"/>
                  <w:marRight w:val="0"/>
                  <w:marTop w:val="0"/>
                  <w:marBottom w:val="0"/>
                  <w:divBdr>
                    <w:top w:val="none" w:sz="0" w:space="0" w:color="auto"/>
                    <w:left w:val="none" w:sz="0" w:space="0" w:color="auto"/>
                    <w:bottom w:val="none" w:sz="0" w:space="0" w:color="auto"/>
                    <w:right w:val="none" w:sz="0" w:space="0" w:color="auto"/>
                  </w:divBdr>
                  <w:divsChild>
                    <w:div w:id="270164611">
                      <w:marLeft w:val="0"/>
                      <w:marRight w:val="0"/>
                      <w:marTop w:val="0"/>
                      <w:marBottom w:val="0"/>
                      <w:divBdr>
                        <w:top w:val="none" w:sz="0" w:space="0" w:color="auto"/>
                        <w:left w:val="none" w:sz="0" w:space="0" w:color="auto"/>
                        <w:bottom w:val="none" w:sz="0" w:space="0" w:color="auto"/>
                        <w:right w:val="none" w:sz="0" w:space="0" w:color="auto"/>
                      </w:divBdr>
                    </w:div>
                  </w:divsChild>
                </w:div>
                <w:div w:id="1628005605">
                  <w:marLeft w:val="0"/>
                  <w:marRight w:val="0"/>
                  <w:marTop w:val="0"/>
                  <w:marBottom w:val="0"/>
                  <w:divBdr>
                    <w:top w:val="none" w:sz="0" w:space="0" w:color="auto"/>
                    <w:left w:val="none" w:sz="0" w:space="0" w:color="auto"/>
                    <w:bottom w:val="none" w:sz="0" w:space="0" w:color="auto"/>
                    <w:right w:val="none" w:sz="0" w:space="0" w:color="auto"/>
                  </w:divBdr>
                  <w:divsChild>
                    <w:div w:id="1400785360">
                      <w:marLeft w:val="0"/>
                      <w:marRight w:val="0"/>
                      <w:marTop w:val="0"/>
                      <w:marBottom w:val="0"/>
                      <w:divBdr>
                        <w:top w:val="none" w:sz="0" w:space="0" w:color="auto"/>
                        <w:left w:val="none" w:sz="0" w:space="0" w:color="auto"/>
                        <w:bottom w:val="none" w:sz="0" w:space="0" w:color="auto"/>
                        <w:right w:val="none" w:sz="0" w:space="0" w:color="auto"/>
                      </w:divBdr>
                    </w:div>
                  </w:divsChild>
                </w:div>
                <w:div w:id="1632243470">
                  <w:marLeft w:val="0"/>
                  <w:marRight w:val="0"/>
                  <w:marTop w:val="0"/>
                  <w:marBottom w:val="0"/>
                  <w:divBdr>
                    <w:top w:val="none" w:sz="0" w:space="0" w:color="auto"/>
                    <w:left w:val="none" w:sz="0" w:space="0" w:color="auto"/>
                    <w:bottom w:val="none" w:sz="0" w:space="0" w:color="auto"/>
                    <w:right w:val="none" w:sz="0" w:space="0" w:color="auto"/>
                  </w:divBdr>
                  <w:divsChild>
                    <w:div w:id="699164578">
                      <w:marLeft w:val="0"/>
                      <w:marRight w:val="0"/>
                      <w:marTop w:val="0"/>
                      <w:marBottom w:val="0"/>
                      <w:divBdr>
                        <w:top w:val="none" w:sz="0" w:space="0" w:color="auto"/>
                        <w:left w:val="none" w:sz="0" w:space="0" w:color="auto"/>
                        <w:bottom w:val="none" w:sz="0" w:space="0" w:color="auto"/>
                        <w:right w:val="none" w:sz="0" w:space="0" w:color="auto"/>
                      </w:divBdr>
                    </w:div>
                  </w:divsChild>
                </w:div>
                <w:div w:id="1637488633">
                  <w:marLeft w:val="0"/>
                  <w:marRight w:val="0"/>
                  <w:marTop w:val="0"/>
                  <w:marBottom w:val="0"/>
                  <w:divBdr>
                    <w:top w:val="none" w:sz="0" w:space="0" w:color="auto"/>
                    <w:left w:val="none" w:sz="0" w:space="0" w:color="auto"/>
                    <w:bottom w:val="none" w:sz="0" w:space="0" w:color="auto"/>
                    <w:right w:val="none" w:sz="0" w:space="0" w:color="auto"/>
                  </w:divBdr>
                  <w:divsChild>
                    <w:div w:id="188951034">
                      <w:marLeft w:val="0"/>
                      <w:marRight w:val="0"/>
                      <w:marTop w:val="0"/>
                      <w:marBottom w:val="0"/>
                      <w:divBdr>
                        <w:top w:val="none" w:sz="0" w:space="0" w:color="auto"/>
                        <w:left w:val="none" w:sz="0" w:space="0" w:color="auto"/>
                        <w:bottom w:val="none" w:sz="0" w:space="0" w:color="auto"/>
                        <w:right w:val="none" w:sz="0" w:space="0" w:color="auto"/>
                      </w:divBdr>
                    </w:div>
                  </w:divsChild>
                </w:div>
                <w:div w:id="1681620740">
                  <w:marLeft w:val="0"/>
                  <w:marRight w:val="0"/>
                  <w:marTop w:val="0"/>
                  <w:marBottom w:val="0"/>
                  <w:divBdr>
                    <w:top w:val="none" w:sz="0" w:space="0" w:color="auto"/>
                    <w:left w:val="none" w:sz="0" w:space="0" w:color="auto"/>
                    <w:bottom w:val="none" w:sz="0" w:space="0" w:color="auto"/>
                    <w:right w:val="none" w:sz="0" w:space="0" w:color="auto"/>
                  </w:divBdr>
                  <w:divsChild>
                    <w:div w:id="2060394471">
                      <w:marLeft w:val="0"/>
                      <w:marRight w:val="0"/>
                      <w:marTop w:val="0"/>
                      <w:marBottom w:val="0"/>
                      <w:divBdr>
                        <w:top w:val="none" w:sz="0" w:space="0" w:color="auto"/>
                        <w:left w:val="none" w:sz="0" w:space="0" w:color="auto"/>
                        <w:bottom w:val="none" w:sz="0" w:space="0" w:color="auto"/>
                        <w:right w:val="none" w:sz="0" w:space="0" w:color="auto"/>
                      </w:divBdr>
                    </w:div>
                  </w:divsChild>
                </w:div>
                <w:div w:id="1707176984">
                  <w:marLeft w:val="0"/>
                  <w:marRight w:val="0"/>
                  <w:marTop w:val="0"/>
                  <w:marBottom w:val="0"/>
                  <w:divBdr>
                    <w:top w:val="none" w:sz="0" w:space="0" w:color="auto"/>
                    <w:left w:val="none" w:sz="0" w:space="0" w:color="auto"/>
                    <w:bottom w:val="none" w:sz="0" w:space="0" w:color="auto"/>
                    <w:right w:val="none" w:sz="0" w:space="0" w:color="auto"/>
                  </w:divBdr>
                  <w:divsChild>
                    <w:div w:id="1574197957">
                      <w:marLeft w:val="0"/>
                      <w:marRight w:val="0"/>
                      <w:marTop w:val="0"/>
                      <w:marBottom w:val="0"/>
                      <w:divBdr>
                        <w:top w:val="none" w:sz="0" w:space="0" w:color="auto"/>
                        <w:left w:val="none" w:sz="0" w:space="0" w:color="auto"/>
                        <w:bottom w:val="none" w:sz="0" w:space="0" w:color="auto"/>
                        <w:right w:val="none" w:sz="0" w:space="0" w:color="auto"/>
                      </w:divBdr>
                    </w:div>
                  </w:divsChild>
                </w:div>
                <w:div w:id="1708069963">
                  <w:marLeft w:val="0"/>
                  <w:marRight w:val="0"/>
                  <w:marTop w:val="0"/>
                  <w:marBottom w:val="0"/>
                  <w:divBdr>
                    <w:top w:val="none" w:sz="0" w:space="0" w:color="auto"/>
                    <w:left w:val="none" w:sz="0" w:space="0" w:color="auto"/>
                    <w:bottom w:val="none" w:sz="0" w:space="0" w:color="auto"/>
                    <w:right w:val="none" w:sz="0" w:space="0" w:color="auto"/>
                  </w:divBdr>
                  <w:divsChild>
                    <w:div w:id="930629473">
                      <w:marLeft w:val="0"/>
                      <w:marRight w:val="0"/>
                      <w:marTop w:val="0"/>
                      <w:marBottom w:val="0"/>
                      <w:divBdr>
                        <w:top w:val="none" w:sz="0" w:space="0" w:color="auto"/>
                        <w:left w:val="none" w:sz="0" w:space="0" w:color="auto"/>
                        <w:bottom w:val="none" w:sz="0" w:space="0" w:color="auto"/>
                        <w:right w:val="none" w:sz="0" w:space="0" w:color="auto"/>
                      </w:divBdr>
                    </w:div>
                  </w:divsChild>
                </w:div>
                <w:div w:id="1708946116">
                  <w:marLeft w:val="0"/>
                  <w:marRight w:val="0"/>
                  <w:marTop w:val="0"/>
                  <w:marBottom w:val="0"/>
                  <w:divBdr>
                    <w:top w:val="none" w:sz="0" w:space="0" w:color="auto"/>
                    <w:left w:val="none" w:sz="0" w:space="0" w:color="auto"/>
                    <w:bottom w:val="none" w:sz="0" w:space="0" w:color="auto"/>
                    <w:right w:val="none" w:sz="0" w:space="0" w:color="auto"/>
                  </w:divBdr>
                  <w:divsChild>
                    <w:div w:id="1115097261">
                      <w:marLeft w:val="0"/>
                      <w:marRight w:val="0"/>
                      <w:marTop w:val="0"/>
                      <w:marBottom w:val="0"/>
                      <w:divBdr>
                        <w:top w:val="none" w:sz="0" w:space="0" w:color="auto"/>
                        <w:left w:val="none" w:sz="0" w:space="0" w:color="auto"/>
                        <w:bottom w:val="none" w:sz="0" w:space="0" w:color="auto"/>
                        <w:right w:val="none" w:sz="0" w:space="0" w:color="auto"/>
                      </w:divBdr>
                    </w:div>
                  </w:divsChild>
                </w:div>
                <w:div w:id="1717465497">
                  <w:marLeft w:val="0"/>
                  <w:marRight w:val="0"/>
                  <w:marTop w:val="0"/>
                  <w:marBottom w:val="0"/>
                  <w:divBdr>
                    <w:top w:val="none" w:sz="0" w:space="0" w:color="auto"/>
                    <w:left w:val="none" w:sz="0" w:space="0" w:color="auto"/>
                    <w:bottom w:val="none" w:sz="0" w:space="0" w:color="auto"/>
                    <w:right w:val="none" w:sz="0" w:space="0" w:color="auto"/>
                  </w:divBdr>
                  <w:divsChild>
                    <w:div w:id="1221555534">
                      <w:marLeft w:val="0"/>
                      <w:marRight w:val="0"/>
                      <w:marTop w:val="0"/>
                      <w:marBottom w:val="0"/>
                      <w:divBdr>
                        <w:top w:val="none" w:sz="0" w:space="0" w:color="auto"/>
                        <w:left w:val="none" w:sz="0" w:space="0" w:color="auto"/>
                        <w:bottom w:val="none" w:sz="0" w:space="0" w:color="auto"/>
                        <w:right w:val="none" w:sz="0" w:space="0" w:color="auto"/>
                      </w:divBdr>
                    </w:div>
                  </w:divsChild>
                </w:div>
                <w:div w:id="1719629300">
                  <w:marLeft w:val="0"/>
                  <w:marRight w:val="0"/>
                  <w:marTop w:val="0"/>
                  <w:marBottom w:val="0"/>
                  <w:divBdr>
                    <w:top w:val="none" w:sz="0" w:space="0" w:color="auto"/>
                    <w:left w:val="none" w:sz="0" w:space="0" w:color="auto"/>
                    <w:bottom w:val="none" w:sz="0" w:space="0" w:color="auto"/>
                    <w:right w:val="none" w:sz="0" w:space="0" w:color="auto"/>
                  </w:divBdr>
                  <w:divsChild>
                    <w:div w:id="1830174610">
                      <w:marLeft w:val="0"/>
                      <w:marRight w:val="0"/>
                      <w:marTop w:val="0"/>
                      <w:marBottom w:val="0"/>
                      <w:divBdr>
                        <w:top w:val="none" w:sz="0" w:space="0" w:color="auto"/>
                        <w:left w:val="none" w:sz="0" w:space="0" w:color="auto"/>
                        <w:bottom w:val="none" w:sz="0" w:space="0" w:color="auto"/>
                        <w:right w:val="none" w:sz="0" w:space="0" w:color="auto"/>
                      </w:divBdr>
                    </w:div>
                  </w:divsChild>
                </w:div>
                <w:div w:id="1734281041">
                  <w:marLeft w:val="0"/>
                  <w:marRight w:val="0"/>
                  <w:marTop w:val="0"/>
                  <w:marBottom w:val="0"/>
                  <w:divBdr>
                    <w:top w:val="none" w:sz="0" w:space="0" w:color="auto"/>
                    <w:left w:val="none" w:sz="0" w:space="0" w:color="auto"/>
                    <w:bottom w:val="none" w:sz="0" w:space="0" w:color="auto"/>
                    <w:right w:val="none" w:sz="0" w:space="0" w:color="auto"/>
                  </w:divBdr>
                  <w:divsChild>
                    <w:div w:id="1067414599">
                      <w:marLeft w:val="0"/>
                      <w:marRight w:val="0"/>
                      <w:marTop w:val="0"/>
                      <w:marBottom w:val="0"/>
                      <w:divBdr>
                        <w:top w:val="none" w:sz="0" w:space="0" w:color="auto"/>
                        <w:left w:val="none" w:sz="0" w:space="0" w:color="auto"/>
                        <w:bottom w:val="none" w:sz="0" w:space="0" w:color="auto"/>
                        <w:right w:val="none" w:sz="0" w:space="0" w:color="auto"/>
                      </w:divBdr>
                    </w:div>
                  </w:divsChild>
                </w:div>
                <w:div w:id="1736200451">
                  <w:marLeft w:val="0"/>
                  <w:marRight w:val="0"/>
                  <w:marTop w:val="0"/>
                  <w:marBottom w:val="0"/>
                  <w:divBdr>
                    <w:top w:val="none" w:sz="0" w:space="0" w:color="auto"/>
                    <w:left w:val="none" w:sz="0" w:space="0" w:color="auto"/>
                    <w:bottom w:val="none" w:sz="0" w:space="0" w:color="auto"/>
                    <w:right w:val="none" w:sz="0" w:space="0" w:color="auto"/>
                  </w:divBdr>
                  <w:divsChild>
                    <w:div w:id="1018969515">
                      <w:marLeft w:val="0"/>
                      <w:marRight w:val="0"/>
                      <w:marTop w:val="0"/>
                      <w:marBottom w:val="0"/>
                      <w:divBdr>
                        <w:top w:val="none" w:sz="0" w:space="0" w:color="auto"/>
                        <w:left w:val="none" w:sz="0" w:space="0" w:color="auto"/>
                        <w:bottom w:val="none" w:sz="0" w:space="0" w:color="auto"/>
                        <w:right w:val="none" w:sz="0" w:space="0" w:color="auto"/>
                      </w:divBdr>
                    </w:div>
                  </w:divsChild>
                </w:div>
                <w:div w:id="1737779057">
                  <w:marLeft w:val="0"/>
                  <w:marRight w:val="0"/>
                  <w:marTop w:val="0"/>
                  <w:marBottom w:val="0"/>
                  <w:divBdr>
                    <w:top w:val="none" w:sz="0" w:space="0" w:color="auto"/>
                    <w:left w:val="none" w:sz="0" w:space="0" w:color="auto"/>
                    <w:bottom w:val="none" w:sz="0" w:space="0" w:color="auto"/>
                    <w:right w:val="none" w:sz="0" w:space="0" w:color="auto"/>
                  </w:divBdr>
                  <w:divsChild>
                    <w:div w:id="160898163">
                      <w:marLeft w:val="0"/>
                      <w:marRight w:val="0"/>
                      <w:marTop w:val="0"/>
                      <w:marBottom w:val="0"/>
                      <w:divBdr>
                        <w:top w:val="none" w:sz="0" w:space="0" w:color="auto"/>
                        <w:left w:val="none" w:sz="0" w:space="0" w:color="auto"/>
                        <w:bottom w:val="none" w:sz="0" w:space="0" w:color="auto"/>
                        <w:right w:val="none" w:sz="0" w:space="0" w:color="auto"/>
                      </w:divBdr>
                    </w:div>
                  </w:divsChild>
                </w:div>
                <w:div w:id="1744643120">
                  <w:marLeft w:val="0"/>
                  <w:marRight w:val="0"/>
                  <w:marTop w:val="0"/>
                  <w:marBottom w:val="0"/>
                  <w:divBdr>
                    <w:top w:val="none" w:sz="0" w:space="0" w:color="auto"/>
                    <w:left w:val="none" w:sz="0" w:space="0" w:color="auto"/>
                    <w:bottom w:val="none" w:sz="0" w:space="0" w:color="auto"/>
                    <w:right w:val="none" w:sz="0" w:space="0" w:color="auto"/>
                  </w:divBdr>
                  <w:divsChild>
                    <w:div w:id="361639822">
                      <w:marLeft w:val="0"/>
                      <w:marRight w:val="0"/>
                      <w:marTop w:val="0"/>
                      <w:marBottom w:val="0"/>
                      <w:divBdr>
                        <w:top w:val="none" w:sz="0" w:space="0" w:color="auto"/>
                        <w:left w:val="none" w:sz="0" w:space="0" w:color="auto"/>
                        <w:bottom w:val="none" w:sz="0" w:space="0" w:color="auto"/>
                        <w:right w:val="none" w:sz="0" w:space="0" w:color="auto"/>
                      </w:divBdr>
                    </w:div>
                  </w:divsChild>
                </w:div>
                <w:div w:id="1765223217">
                  <w:marLeft w:val="0"/>
                  <w:marRight w:val="0"/>
                  <w:marTop w:val="0"/>
                  <w:marBottom w:val="0"/>
                  <w:divBdr>
                    <w:top w:val="none" w:sz="0" w:space="0" w:color="auto"/>
                    <w:left w:val="none" w:sz="0" w:space="0" w:color="auto"/>
                    <w:bottom w:val="none" w:sz="0" w:space="0" w:color="auto"/>
                    <w:right w:val="none" w:sz="0" w:space="0" w:color="auto"/>
                  </w:divBdr>
                  <w:divsChild>
                    <w:div w:id="1163623452">
                      <w:marLeft w:val="0"/>
                      <w:marRight w:val="0"/>
                      <w:marTop w:val="0"/>
                      <w:marBottom w:val="0"/>
                      <w:divBdr>
                        <w:top w:val="none" w:sz="0" w:space="0" w:color="auto"/>
                        <w:left w:val="none" w:sz="0" w:space="0" w:color="auto"/>
                        <w:bottom w:val="none" w:sz="0" w:space="0" w:color="auto"/>
                        <w:right w:val="none" w:sz="0" w:space="0" w:color="auto"/>
                      </w:divBdr>
                    </w:div>
                  </w:divsChild>
                </w:div>
                <w:div w:id="1771195959">
                  <w:marLeft w:val="0"/>
                  <w:marRight w:val="0"/>
                  <w:marTop w:val="0"/>
                  <w:marBottom w:val="0"/>
                  <w:divBdr>
                    <w:top w:val="none" w:sz="0" w:space="0" w:color="auto"/>
                    <w:left w:val="none" w:sz="0" w:space="0" w:color="auto"/>
                    <w:bottom w:val="none" w:sz="0" w:space="0" w:color="auto"/>
                    <w:right w:val="none" w:sz="0" w:space="0" w:color="auto"/>
                  </w:divBdr>
                  <w:divsChild>
                    <w:div w:id="1663580574">
                      <w:marLeft w:val="0"/>
                      <w:marRight w:val="0"/>
                      <w:marTop w:val="0"/>
                      <w:marBottom w:val="0"/>
                      <w:divBdr>
                        <w:top w:val="none" w:sz="0" w:space="0" w:color="auto"/>
                        <w:left w:val="none" w:sz="0" w:space="0" w:color="auto"/>
                        <w:bottom w:val="none" w:sz="0" w:space="0" w:color="auto"/>
                        <w:right w:val="none" w:sz="0" w:space="0" w:color="auto"/>
                      </w:divBdr>
                    </w:div>
                  </w:divsChild>
                </w:div>
                <w:div w:id="1782527172">
                  <w:marLeft w:val="0"/>
                  <w:marRight w:val="0"/>
                  <w:marTop w:val="0"/>
                  <w:marBottom w:val="0"/>
                  <w:divBdr>
                    <w:top w:val="none" w:sz="0" w:space="0" w:color="auto"/>
                    <w:left w:val="none" w:sz="0" w:space="0" w:color="auto"/>
                    <w:bottom w:val="none" w:sz="0" w:space="0" w:color="auto"/>
                    <w:right w:val="none" w:sz="0" w:space="0" w:color="auto"/>
                  </w:divBdr>
                  <w:divsChild>
                    <w:div w:id="1246842191">
                      <w:marLeft w:val="0"/>
                      <w:marRight w:val="0"/>
                      <w:marTop w:val="0"/>
                      <w:marBottom w:val="0"/>
                      <w:divBdr>
                        <w:top w:val="none" w:sz="0" w:space="0" w:color="auto"/>
                        <w:left w:val="none" w:sz="0" w:space="0" w:color="auto"/>
                        <w:bottom w:val="none" w:sz="0" w:space="0" w:color="auto"/>
                        <w:right w:val="none" w:sz="0" w:space="0" w:color="auto"/>
                      </w:divBdr>
                    </w:div>
                  </w:divsChild>
                </w:div>
                <w:div w:id="1784961002">
                  <w:marLeft w:val="0"/>
                  <w:marRight w:val="0"/>
                  <w:marTop w:val="0"/>
                  <w:marBottom w:val="0"/>
                  <w:divBdr>
                    <w:top w:val="none" w:sz="0" w:space="0" w:color="auto"/>
                    <w:left w:val="none" w:sz="0" w:space="0" w:color="auto"/>
                    <w:bottom w:val="none" w:sz="0" w:space="0" w:color="auto"/>
                    <w:right w:val="none" w:sz="0" w:space="0" w:color="auto"/>
                  </w:divBdr>
                  <w:divsChild>
                    <w:div w:id="1372145645">
                      <w:marLeft w:val="0"/>
                      <w:marRight w:val="0"/>
                      <w:marTop w:val="0"/>
                      <w:marBottom w:val="0"/>
                      <w:divBdr>
                        <w:top w:val="none" w:sz="0" w:space="0" w:color="auto"/>
                        <w:left w:val="none" w:sz="0" w:space="0" w:color="auto"/>
                        <w:bottom w:val="none" w:sz="0" w:space="0" w:color="auto"/>
                        <w:right w:val="none" w:sz="0" w:space="0" w:color="auto"/>
                      </w:divBdr>
                    </w:div>
                  </w:divsChild>
                </w:div>
                <w:div w:id="1787310964">
                  <w:marLeft w:val="0"/>
                  <w:marRight w:val="0"/>
                  <w:marTop w:val="0"/>
                  <w:marBottom w:val="0"/>
                  <w:divBdr>
                    <w:top w:val="none" w:sz="0" w:space="0" w:color="auto"/>
                    <w:left w:val="none" w:sz="0" w:space="0" w:color="auto"/>
                    <w:bottom w:val="none" w:sz="0" w:space="0" w:color="auto"/>
                    <w:right w:val="none" w:sz="0" w:space="0" w:color="auto"/>
                  </w:divBdr>
                  <w:divsChild>
                    <w:div w:id="1591427486">
                      <w:marLeft w:val="0"/>
                      <w:marRight w:val="0"/>
                      <w:marTop w:val="0"/>
                      <w:marBottom w:val="0"/>
                      <w:divBdr>
                        <w:top w:val="none" w:sz="0" w:space="0" w:color="auto"/>
                        <w:left w:val="none" w:sz="0" w:space="0" w:color="auto"/>
                        <w:bottom w:val="none" w:sz="0" w:space="0" w:color="auto"/>
                        <w:right w:val="none" w:sz="0" w:space="0" w:color="auto"/>
                      </w:divBdr>
                    </w:div>
                  </w:divsChild>
                </w:div>
                <w:div w:id="1794133423">
                  <w:marLeft w:val="0"/>
                  <w:marRight w:val="0"/>
                  <w:marTop w:val="0"/>
                  <w:marBottom w:val="0"/>
                  <w:divBdr>
                    <w:top w:val="none" w:sz="0" w:space="0" w:color="auto"/>
                    <w:left w:val="none" w:sz="0" w:space="0" w:color="auto"/>
                    <w:bottom w:val="none" w:sz="0" w:space="0" w:color="auto"/>
                    <w:right w:val="none" w:sz="0" w:space="0" w:color="auto"/>
                  </w:divBdr>
                  <w:divsChild>
                    <w:div w:id="2011254642">
                      <w:marLeft w:val="0"/>
                      <w:marRight w:val="0"/>
                      <w:marTop w:val="0"/>
                      <w:marBottom w:val="0"/>
                      <w:divBdr>
                        <w:top w:val="none" w:sz="0" w:space="0" w:color="auto"/>
                        <w:left w:val="none" w:sz="0" w:space="0" w:color="auto"/>
                        <w:bottom w:val="none" w:sz="0" w:space="0" w:color="auto"/>
                        <w:right w:val="none" w:sz="0" w:space="0" w:color="auto"/>
                      </w:divBdr>
                    </w:div>
                  </w:divsChild>
                </w:div>
                <w:div w:id="1800764481">
                  <w:marLeft w:val="0"/>
                  <w:marRight w:val="0"/>
                  <w:marTop w:val="0"/>
                  <w:marBottom w:val="0"/>
                  <w:divBdr>
                    <w:top w:val="none" w:sz="0" w:space="0" w:color="auto"/>
                    <w:left w:val="none" w:sz="0" w:space="0" w:color="auto"/>
                    <w:bottom w:val="none" w:sz="0" w:space="0" w:color="auto"/>
                    <w:right w:val="none" w:sz="0" w:space="0" w:color="auto"/>
                  </w:divBdr>
                  <w:divsChild>
                    <w:div w:id="2093697899">
                      <w:marLeft w:val="0"/>
                      <w:marRight w:val="0"/>
                      <w:marTop w:val="0"/>
                      <w:marBottom w:val="0"/>
                      <w:divBdr>
                        <w:top w:val="none" w:sz="0" w:space="0" w:color="auto"/>
                        <w:left w:val="none" w:sz="0" w:space="0" w:color="auto"/>
                        <w:bottom w:val="none" w:sz="0" w:space="0" w:color="auto"/>
                        <w:right w:val="none" w:sz="0" w:space="0" w:color="auto"/>
                      </w:divBdr>
                    </w:div>
                  </w:divsChild>
                </w:div>
                <w:div w:id="1810708347">
                  <w:marLeft w:val="0"/>
                  <w:marRight w:val="0"/>
                  <w:marTop w:val="0"/>
                  <w:marBottom w:val="0"/>
                  <w:divBdr>
                    <w:top w:val="none" w:sz="0" w:space="0" w:color="auto"/>
                    <w:left w:val="none" w:sz="0" w:space="0" w:color="auto"/>
                    <w:bottom w:val="none" w:sz="0" w:space="0" w:color="auto"/>
                    <w:right w:val="none" w:sz="0" w:space="0" w:color="auto"/>
                  </w:divBdr>
                  <w:divsChild>
                    <w:div w:id="1553232897">
                      <w:marLeft w:val="0"/>
                      <w:marRight w:val="0"/>
                      <w:marTop w:val="0"/>
                      <w:marBottom w:val="0"/>
                      <w:divBdr>
                        <w:top w:val="none" w:sz="0" w:space="0" w:color="auto"/>
                        <w:left w:val="none" w:sz="0" w:space="0" w:color="auto"/>
                        <w:bottom w:val="none" w:sz="0" w:space="0" w:color="auto"/>
                        <w:right w:val="none" w:sz="0" w:space="0" w:color="auto"/>
                      </w:divBdr>
                    </w:div>
                  </w:divsChild>
                </w:div>
                <w:div w:id="1819152162">
                  <w:marLeft w:val="0"/>
                  <w:marRight w:val="0"/>
                  <w:marTop w:val="0"/>
                  <w:marBottom w:val="0"/>
                  <w:divBdr>
                    <w:top w:val="none" w:sz="0" w:space="0" w:color="auto"/>
                    <w:left w:val="none" w:sz="0" w:space="0" w:color="auto"/>
                    <w:bottom w:val="none" w:sz="0" w:space="0" w:color="auto"/>
                    <w:right w:val="none" w:sz="0" w:space="0" w:color="auto"/>
                  </w:divBdr>
                  <w:divsChild>
                    <w:div w:id="1280068646">
                      <w:marLeft w:val="0"/>
                      <w:marRight w:val="0"/>
                      <w:marTop w:val="0"/>
                      <w:marBottom w:val="0"/>
                      <w:divBdr>
                        <w:top w:val="none" w:sz="0" w:space="0" w:color="auto"/>
                        <w:left w:val="none" w:sz="0" w:space="0" w:color="auto"/>
                        <w:bottom w:val="none" w:sz="0" w:space="0" w:color="auto"/>
                        <w:right w:val="none" w:sz="0" w:space="0" w:color="auto"/>
                      </w:divBdr>
                    </w:div>
                  </w:divsChild>
                </w:div>
                <w:div w:id="1831214756">
                  <w:marLeft w:val="0"/>
                  <w:marRight w:val="0"/>
                  <w:marTop w:val="0"/>
                  <w:marBottom w:val="0"/>
                  <w:divBdr>
                    <w:top w:val="none" w:sz="0" w:space="0" w:color="auto"/>
                    <w:left w:val="none" w:sz="0" w:space="0" w:color="auto"/>
                    <w:bottom w:val="none" w:sz="0" w:space="0" w:color="auto"/>
                    <w:right w:val="none" w:sz="0" w:space="0" w:color="auto"/>
                  </w:divBdr>
                  <w:divsChild>
                    <w:div w:id="2074883876">
                      <w:marLeft w:val="0"/>
                      <w:marRight w:val="0"/>
                      <w:marTop w:val="0"/>
                      <w:marBottom w:val="0"/>
                      <w:divBdr>
                        <w:top w:val="none" w:sz="0" w:space="0" w:color="auto"/>
                        <w:left w:val="none" w:sz="0" w:space="0" w:color="auto"/>
                        <w:bottom w:val="none" w:sz="0" w:space="0" w:color="auto"/>
                        <w:right w:val="none" w:sz="0" w:space="0" w:color="auto"/>
                      </w:divBdr>
                    </w:div>
                  </w:divsChild>
                </w:div>
                <w:div w:id="1845977310">
                  <w:marLeft w:val="0"/>
                  <w:marRight w:val="0"/>
                  <w:marTop w:val="0"/>
                  <w:marBottom w:val="0"/>
                  <w:divBdr>
                    <w:top w:val="none" w:sz="0" w:space="0" w:color="auto"/>
                    <w:left w:val="none" w:sz="0" w:space="0" w:color="auto"/>
                    <w:bottom w:val="none" w:sz="0" w:space="0" w:color="auto"/>
                    <w:right w:val="none" w:sz="0" w:space="0" w:color="auto"/>
                  </w:divBdr>
                  <w:divsChild>
                    <w:div w:id="2033533366">
                      <w:marLeft w:val="0"/>
                      <w:marRight w:val="0"/>
                      <w:marTop w:val="0"/>
                      <w:marBottom w:val="0"/>
                      <w:divBdr>
                        <w:top w:val="none" w:sz="0" w:space="0" w:color="auto"/>
                        <w:left w:val="none" w:sz="0" w:space="0" w:color="auto"/>
                        <w:bottom w:val="none" w:sz="0" w:space="0" w:color="auto"/>
                        <w:right w:val="none" w:sz="0" w:space="0" w:color="auto"/>
                      </w:divBdr>
                    </w:div>
                  </w:divsChild>
                </w:div>
                <w:div w:id="1860043529">
                  <w:marLeft w:val="0"/>
                  <w:marRight w:val="0"/>
                  <w:marTop w:val="0"/>
                  <w:marBottom w:val="0"/>
                  <w:divBdr>
                    <w:top w:val="none" w:sz="0" w:space="0" w:color="auto"/>
                    <w:left w:val="none" w:sz="0" w:space="0" w:color="auto"/>
                    <w:bottom w:val="none" w:sz="0" w:space="0" w:color="auto"/>
                    <w:right w:val="none" w:sz="0" w:space="0" w:color="auto"/>
                  </w:divBdr>
                  <w:divsChild>
                    <w:div w:id="1754620547">
                      <w:marLeft w:val="0"/>
                      <w:marRight w:val="0"/>
                      <w:marTop w:val="0"/>
                      <w:marBottom w:val="0"/>
                      <w:divBdr>
                        <w:top w:val="none" w:sz="0" w:space="0" w:color="auto"/>
                        <w:left w:val="none" w:sz="0" w:space="0" w:color="auto"/>
                        <w:bottom w:val="none" w:sz="0" w:space="0" w:color="auto"/>
                        <w:right w:val="none" w:sz="0" w:space="0" w:color="auto"/>
                      </w:divBdr>
                    </w:div>
                  </w:divsChild>
                </w:div>
                <w:div w:id="1860467382">
                  <w:marLeft w:val="0"/>
                  <w:marRight w:val="0"/>
                  <w:marTop w:val="0"/>
                  <w:marBottom w:val="0"/>
                  <w:divBdr>
                    <w:top w:val="none" w:sz="0" w:space="0" w:color="auto"/>
                    <w:left w:val="none" w:sz="0" w:space="0" w:color="auto"/>
                    <w:bottom w:val="none" w:sz="0" w:space="0" w:color="auto"/>
                    <w:right w:val="none" w:sz="0" w:space="0" w:color="auto"/>
                  </w:divBdr>
                  <w:divsChild>
                    <w:div w:id="1673602470">
                      <w:marLeft w:val="0"/>
                      <w:marRight w:val="0"/>
                      <w:marTop w:val="0"/>
                      <w:marBottom w:val="0"/>
                      <w:divBdr>
                        <w:top w:val="none" w:sz="0" w:space="0" w:color="auto"/>
                        <w:left w:val="none" w:sz="0" w:space="0" w:color="auto"/>
                        <w:bottom w:val="none" w:sz="0" w:space="0" w:color="auto"/>
                        <w:right w:val="none" w:sz="0" w:space="0" w:color="auto"/>
                      </w:divBdr>
                    </w:div>
                  </w:divsChild>
                </w:div>
                <w:div w:id="1864591170">
                  <w:marLeft w:val="0"/>
                  <w:marRight w:val="0"/>
                  <w:marTop w:val="0"/>
                  <w:marBottom w:val="0"/>
                  <w:divBdr>
                    <w:top w:val="none" w:sz="0" w:space="0" w:color="auto"/>
                    <w:left w:val="none" w:sz="0" w:space="0" w:color="auto"/>
                    <w:bottom w:val="none" w:sz="0" w:space="0" w:color="auto"/>
                    <w:right w:val="none" w:sz="0" w:space="0" w:color="auto"/>
                  </w:divBdr>
                  <w:divsChild>
                    <w:div w:id="337852503">
                      <w:marLeft w:val="0"/>
                      <w:marRight w:val="0"/>
                      <w:marTop w:val="0"/>
                      <w:marBottom w:val="0"/>
                      <w:divBdr>
                        <w:top w:val="none" w:sz="0" w:space="0" w:color="auto"/>
                        <w:left w:val="none" w:sz="0" w:space="0" w:color="auto"/>
                        <w:bottom w:val="none" w:sz="0" w:space="0" w:color="auto"/>
                        <w:right w:val="none" w:sz="0" w:space="0" w:color="auto"/>
                      </w:divBdr>
                    </w:div>
                  </w:divsChild>
                </w:div>
                <w:div w:id="1874345598">
                  <w:marLeft w:val="0"/>
                  <w:marRight w:val="0"/>
                  <w:marTop w:val="0"/>
                  <w:marBottom w:val="0"/>
                  <w:divBdr>
                    <w:top w:val="none" w:sz="0" w:space="0" w:color="auto"/>
                    <w:left w:val="none" w:sz="0" w:space="0" w:color="auto"/>
                    <w:bottom w:val="none" w:sz="0" w:space="0" w:color="auto"/>
                    <w:right w:val="none" w:sz="0" w:space="0" w:color="auto"/>
                  </w:divBdr>
                  <w:divsChild>
                    <w:div w:id="1899394996">
                      <w:marLeft w:val="0"/>
                      <w:marRight w:val="0"/>
                      <w:marTop w:val="0"/>
                      <w:marBottom w:val="0"/>
                      <w:divBdr>
                        <w:top w:val="none" w:sz="0" w:space="0" w:color="auto"/>
                        <w:left w:val="none" w:sz="0" w:space="0" w:color="auto"/>
                        <w:bottom w:val="none" w:sz="0" w:space="0" w:color="auto"/>
                        <w:right w:val="none" w:sz="0" w:space="0" w:color="auto"/>
                      </w:divBdr>
                    </w:div>
                  </w:divsChild>
                </w:div>
                <w:div w:id="1879707151">
                  <w:marLeft w:val="0"/>
                  <w:marRight w:val="0"/>
                  <w:marTop w:val="0"/>
                  <w:marBottom w:val="0"/>
                  <w:divBdr>
                    <w:top w:val="none" w:sz="0" w:space="0" w:color="auto"/>
                    <w:left w:val="none" w:sz="0" w:space="0" w:color="auto"/>
                    <w:bottom w:val="none" w:sz="0" w:space="0" w:color="auto"/>
                    <w:right w:val="none" w:sz="0" w:space="0" w:color="auto"/>
                  </w:divBdr>
                  <w:divsChild>
                    <w:div w:id="1796831307">
                      <w:marLeft w:val="0"/>
                      <w:marRight w:val="0"/>
                      <w:marTop w:val="0"/>
                      <w:marBottom w:val="0"/>
                      <w:divBdr>
                        <w:top w:val="none" w:sz="0" w:space="0" w:color="auto"/>
                        <w:left w:val="none" w:sz="0" w:space="0" w:color="auto"/>
                        <w:bottom w:val="none" w:sz="0" w:space="0" w:color="auto"/>
                        <w:right w:val="none" w:sz="0" w:space="0" w:color="auto"/>
                      </w:divBdr>
                    </w:div>
                  </w:divsChild>
                </w:div>
                <w:div w:id="1888446245">
                  <w:marLeft w:val="0"/>
                  <w:marRight w:val="0"/>
                  <w:marTop w:val="0"/>
                  <w:marBottom w:val="0"/>
                  <w:divBdr>
                    <w:top w:val="none" w:sz="0" w:space="0" w:color="auto"/>
                    <w:left w:val="none" w:sz="0" w:space="0" w:color="auto"/>
                    <w:bottom w:val="none" w:sz="0" w:space="0" w:color="auto"/>
                    <w:right w:val="none" w:sz="0" w:space="0" w:color="auto"/>
                  </w:divBdr>
                  <w:divsChild>
                    <w:div w:id="29769068">
                      <w:marLeft w:val="0"/>
                      <w:marRight w:val="0"/>
                      <w:marTop w:val="0"/>
                      <w:marBottom w:val="0"/>
                      <w:divBdr>
                        <w:top w:val="none" w:sz="0" w:space="0" w:color="auto"/>
                        <w:left w:val="none" w:sz="0" w:space="0" w:color="auto"/>
                        <w:bottom w:val="none" w:sz="0" w:space="0" w:color="auto"/>
                        <w:right w:val="none" w:sz="0" w:space="0" w:color="auto"/>
                      </w:divBdr>
                    </w:div>
                  </w:divsChild>
                </w:div>
                <w:div w:id="1890528544">
                  <w:marLeft w:val="0"/>
                  <w:marRight w:val="0"/>
                  <w:marTop w:val="0"/>
                  <w:marBottom w:val="0"/>
                  <w:divBdr>
                    <w:top w:val="none" w:sz="0" w:space="0" w:color="auto"/>
                    <w:left w:val="none" w:sz="0" w:space="0" w:color="auto"/>
                    <w:bottom w:val="none" w:sz="0" w:space="0" w:color="auto"/>
                    <w:right w:val="none" w:sz="0" w:space="0" w:color="auto"/>
                  </w:divBdr>
                  <w:divsChild>
                    <w:div w:id="852185250">
                      <w:marLeft w:val="0"/>
                      <w:marRight w:val="0"/>
                      <w:marTop w:val="0"/>
                      <w:marBottom w:val="0"/>
                      <w:divBdr>
                        <w:top w:val="none" w:sz="0" w:space="0" w:color="auto"/>
                        <w:left w:val="none" w:sz="0" w:space="0" w:color="auto"/>
                        <w:bottom w:val="none" w:sz="0" w:space="0" w:color="auto"/>
                        <w:right w:val="none" w:sz="0" w:space="0" w:color="auto"/>
                      </w:divBdr>
                    </w:div>
                  </w:divsChild>
                </w:div>
                <w:div w:id="1892888378">
                  <w:marLeft w:val="0"/>
                  <w:marRight w:val="0"/>
                  <w:marTop w:val="0"/>
                  <w:marBottom w:val="0"/>
                  <w:divBdr>
                    <w:top w:val="none" w:sz="0" w:space="0" w:color="auto"/>
                    <w:left w:val="none" w:sz="0" w:space="0" w:color="auto"/>
                    <w:bottom w:val="none" w:sz="0" w:space="0" w:color="auto"/>
                    <w:right w:val="none" w:sz="0" w:space="0" w:color="auto"/>
                  </w:divBdr>
                  <w:divsChild>
                    <w:div w:id="1122842100">
                      <w:marLeft w:val="0"/>
                      <w:marRight w:val="0"/>
                      <w:marTop w:val="0"/>
                      <w:marBottom w:val="0"/>
                      <w:divBdr>
                        <w:top w:val="none" w:sz="0" w:space="0" w:color="auto"/>
                        <w:left w:val="none" w:sz="0" w:space="0" w:color="auto"/>
                        <w:bottom w:val="none" w:sz="0" w:space="0" w:color="auto"/>
                        <w:right w:val="none" w:sz="0" w:space="0" w:color="auto"/>
                      </w:divBdr>
                    </w:div>
                  </w:divsChild>
                </w:div>
                <w:div w:id="1901093327">
                  <w:marLeft w:val="0"/>
                  <w:marRight w:val="0"/>
                  <w:marTop w:val="0"/>
                  <w:marBottom w:val="0"/>
                  <w:divBdr>
                    <w:top w:val="none" w:sz="0" w:space="0" w:color="auto"/>
                    <w:left w:val="none" w:sz="0" w:space="0" w:color="auto"/>
                    <w:bottom w:val="none" w:sz="0" w:space="0" w:color="auto"/>
                    <w:right w:val="none" w:sz="0" w:space="0" w:color="auto"/>
                  </w:divBdr>
                  <w:divsChild>
                    <w:div w:id="647978517">
                      <w:marLeft w:val="0"/>
                      <w:marRight w:val="0"/>
                      <w:marTop w:val="0"/>
                      <w:marBottom w:val="0"/>
                      <w:divBdr>
                        <w:top w:val="none" w:sz="0" w:space="0" w:color="auto"/>
                        <w:left w:val="none" w:sz="0" w:space="0" w:color="auto"/>
                        <w:bottom w:val="none" w:sz="0" w:space="0" w:color="auto"/>
                        <w:right w:val="none" w:sz="0" w:space="0" w:color="auto"/>
                      </w:divBdr>
                    </w:div>
                  </w:divsChild>
                </w:div>
                <w:div w:id="1904095791">
                  <w:marLeft w:val="0"/>
                  <w:marRight w:val="0"/>
                  <w:marTop w:val="0"/>
                  <w:marBottom w:val="0"/>
                  <w:divBdr>
                    <w:top w:val="none" w:sz="0" w:space="0" w:color="auto"/>
                    <w:left w:val="none" w:sz="0" w:space="0" w:color="auto"/>
                    <w:bottom w:val="none" w:sz="0" w:space="0" w:color="auto"/>
                    <w:right w:val="none" w:sz="0" w:space="0" w:color="auto"/>
                  </w:divBdr>
                  <w:divsChild>
                    <w:div w:id="324936409">
                      <w:marLeft w:val="0"/>
                      <w:marRight w:val="0"/>
                      <w:marTop w:val="0"/>
                      <w:marBottom w:val="0"/>
                      <w:divBdr>
                        <w:top w:val="none" w:sz="0" w:space="0" w:color="auto"/>
                        <w:left w:val="none" w:sz="0" w:space="0" w:color="auto"/>
                        <w:bottom w:val="none" w:sz="0" w:space="0" w:color="auto"/>
                        <w:right w:val="none" w:sz="0" w:space="0" w:color="auto"/>
                      </w:divBdr>
                    </w:div>
                  </w:divsChild>
                </w:div>
                <w:div w:id="1912159324">
                  <w:marLeft w:val="0"/>
                  <w:marRight w:val="0"/>
                  <w:marTop w:val="0"/>
                  <w:marBottom w:val="0"/>
                  <w:divBdr>
                    <w:top w:val="none" w:sz="0" w:space="0" w:color="auto"/>
                    <w:left w:val="none" w:sz="0" w:space="0" w:color="auto"/>
                    <w:bottom w:val="none" w:sz="0" w:space="0" w:color="auto"/>
                    <w:right w:val="none" w:sz="0" w:space="0" w:color="auto"/>
                  </w:divBdr>
                  <w:divsChild>
                    <w:div w:id="2112161992">
                      <w:marLeft w:val="0"/>
                      <w:marRight w:val="0"/>
                      <w:marTop w:val="0"/>
                      <w:marBottom w:val="0"/>
                      <w:divBdr>
                        <w:top w:val="none" w:sz="0" w:space="0" w:color="auto"/>
                        <w:left w:val="none" w:sz="0" w:space="0" w:color="auto"/>
                        <w:bottom w:val="none" w:sz="0" w:space="0" w:color="auto"/>
                        <w:right w:val="none" w:sz="0" w:space="0" w:color="auto"/>
                      </w:divBdr>
                    </w:div>
                  </w:divsChild>
                </w:div>
                <w:div w:id="1915553341">
                  <w:marLeft w:val="0"/>
                  <w:marRight w:val="0"/>
                  <w:marTop w:val="0"/>
                  <w:marBottom w:val="0"/>
                  <w:divBdr>
                    <w:top w:val="none" w:sz="0" w:space="0" w:color="auto"/>
                    <w:left w:val="none" w:sz="0" w:space="0" w:color="auto"/>
                    <w:bottom w:val="none" w:sz="0" w:space="0" w:color="auto"/>
                    <w:right w:val="none" w:sz="0" w:space="0" w:color="auto"/>
                  </w:divBdr>
                  <w:divsChild>
                    <w:div w:id="1003584383">
                      <w:marLeft w:val="0"/>
                      <w:marRight w:val="0"/>
                      <w:marTop w:val="0"/>
                      <w:marBottom w:val="0"/>
                      <w:divBdr>
                        <w:top w:val="none" w:sz="0" w:space="0" w:color="auto"/>
                        <w:left w:val="none" w:sz="0" w:space="0" w:color="auto"/>
                        <w:bottom w:val="none" w:sz="0" w:space="0" w:color="auto"/>
                        <w:right w:val="none" w:sz="0" w:space="0" w:color="auto"/>
                      </w:divBdr>
                    </w:div>
                  </w:divsChild>
                </w:div>
                <w:div w:id="1916285103">
                  <w:marLeft w:val="0"/>
                  <w:marRight w:val="0"/>
                  <w:marTop w:val="0"/>
                  <w:marBottom w:val="0"/>
                  <w:divBdr>
                    <w:top w:val="none" w:sz="0" w:space="0" w:color="auto"/>
                    <w:left w:val="none" w:sz="0" w:space="0" w:color="auto"/>
                    <w:bottom w:val="none" w:sz="0" w:space="0" w:color="auto"/>
                    <w:right w:val="none" w:sz="0" w:space="0" w:color="auto"/>
                  </w:divBdr>
                  <w:divsChild>
                    <w:div w:id="756633298">
                      <w:marLeft w:val="0"/>
                      <w:marRight w:val="0"/>
                      <w:marTop w:val="0"/>
                      <w:marBottom w:val="0"/>
                      <w:divBdr>
                        <w:top w:val="none" w:sz="0" w:space="0" w:color="auto"/>
                        <w:left w:val="none" w:sz="0" w:space="0" w:color="auto"/>
                        <w:bottom w:val="none" w:sz="0" w:space="0" w:color="auto"/>
                        <w:right w:val="none" w:sz="0" w:space="0" w:color="auto"/>
                      </w:divBdr>
                    </w:div>
                  </w:divsChild>
                </w:div>
                <w:div w:id="1923030094">
                  <w:marLeft w:val="0"/>
                  <w:marRight w:val="0"/>
                  <w:marTop w:val="0"/>
                  <w:marBottom w:val="0"/>
                  <w:divBdr>
                    <w:top w:val="none" w:sz="0" w:space="0" w:color="auto"/>
                    <w:left w:val="none" w:sz="0" w:space="0" w:color="auto"/>
                    <w:bottom w:val="none" w:sz="0" w:space="0" w:color="auto"/>
                    <w:right w:val="none" w:sz="0" w:space="0" w:color="auto"/>
                  </w:divBdr>
                  <w:divsChild>
                    <w:div w:id="610430429">
                      <w:marLeft w:val="0"/>
                      <w:marRight w:val="0"/>
                      <w:marTop w:val="0"/>
                      <w:marBottom w:val="0"/>
                      <w:divBdr>
                        <w:top w:val="none" w:sz="0" w:space="0" w:color="auto"/>
                        <w:left w:val="none" w:sz="0" w:space="0" w:color="auto"/>
                        <w:bottom w:val="none" w:sz="0" w:space="0" w:color="auto"/>
                        <w:right w:val="none" w:sz="0" w:space="0" w:color="auto"/>
                      </w:divBdr>
                    </w:div>
                  </w:divsChild>
                </w:div>
                <w:div w:id="1932853444">
                  <w:marLeft w:val="0"/>
                  <w:marRight w:val="0"/>
                  <w:marTop w:val="0"/>
                  <w:marBottom w:val="0"/>
                  <w:divBdr>
                    <w:top w:val="none" w:sz="0" w:space="0" w:color="auto"/>
                    <w:left w:val="none" w:sz="0" w:space="0" w:color="auto"/>
                    <w:bottom w:val="none" w:sz="0" w:space="0" w:color="auto"/>
                    <w:right w:val="none" w:sz="0" w:space="0" w:color="auto"/>
                  </w:divBdr>
                  <w:divsChild>
                    <w:div w:id="192572920">
                      <w:marLeft w:val="0"/>
                      <w:marRight w:val="0"/>
                      <w:marTop w:val="0"/>
                      <w:marBottom w:val="0"/>
                      <w:divBdr>
                        <w:top w:val="none" w:sz="0" w:space="0" w:color="auto"/>
                        <w:left w:val="none" w:sz="0" w:space="0" w:color="auto"/>
                        <w:bottom w:val="none" w:sz="0" w:space="0" w:color="auto"/>
                        <w:right w:val="none" w:sz="0" w:space="0" w:color="auto"/>
                      </w:divBdr>
                    </w:div>
                  </w:divsChild>
                </w:div>
                <w:div w:id="1964846428">
                  <w:marLeft w:val="0"/>
                  <w:marRight w:val="0"/>
                  <w:marTop w:val="0"/>
                  <w:marBottom w:val="0"/>
                  <w:divBdr>
                    <w:top w:val="none" w:sz="0" w:space="0" w:color="auto"/>
                    <w:left w:val="none" w:sz="0" w:space="0" w:color="auto"/>
                    <w:bottom w:val="none" w:sz="0" w:space="0" w:color="auto"/>
                    <w:right w:val="none" w:sz="0" w:space="0" w:color="auto"/>
                  </w:divBdr>
                  <w:divsChild>
                    <w:div w:id="1526627473">
                      <w:marLeft w:val="0"/>
                      <w:marRight w:val="0"/>
                      <w:marTop w:val="0"/>
                      <w:marBottom w:val="0"/>
                      <w:divBdr>
                        <w:top w:val="none" w:sz="0" w:space="0" w:color="auto"/>
                        <w:left w:val="none" w:sz="0" w:space="0" w:color="auto"/>
                        <w:bottom w:val="none" w:sz="0" w:space="0" w:color="auto"/>
                        <w:right w:val="none" w:sz="0" w:space="0" w:color="auto"/>
                      </w:divBdr>
                    </w:div>
                  </w:divsChild>
                </w:div>
                <w:div w:id="1970819660">
                  <w:marLeft w:val="0"/>
                  <w:marRight w:val="0"/>
                  <w:marTop w:val="0"/>
                  <w:marBottom w:val="0"/>
                  <w:divBdr>
                    <w:top w:val="none" w:sz="0" w:space="0" w:color="auto"/>
                    <w:left w:val="none" w:sz="0" w:space="0" w:color="auto"/>
                    <w:bottom w:val="none" w:sz="0" w:space="0" w:color="auto"/>
                    <w:right w:val="none" w:sz="0" w:space="0" w:color="auto"/>
                  </w:divBdr>
                  <w:divsChild>
                    <w:div w:id="531650753">
                      <w:marLeft w:val="0"/>
                      <w:marRight w:val="0"/>
                      <w:marTop w:val="0"/>
                      <w:marBottom w:val="0"/>
                      <w:divBdr>
                        <w:top w:val="none" w:sz="0" w:space="0" w:color="auto"/>
                        <w:left w:val="none" w:sz="0" w:space="0" w:color="auto"/>
                        <w:bottom w:val="none" w:sz="0" w:space="0" w:color="auto"/>
                        <w:right w:val="none" w:sz="0" w:space="0" w:color="auto"/>
                      </w:divBdr>
                    </w:div>
                  </w:divsChild>
                </w:div>
                <w:div w:id="1972513175">
                  <w:marLeft w:val="0"/>
                  <w:marRight w:val="0"/>
                  <w:marTop w:val="0"/>
                  <w:marBottom w:val="0"/>
                  <w:divBdr>
                    <w:top w:val="none" w:sz="0" w:space="0" w:color="auto"/>
                    <w:left w:val="none" w:sz="0" w:space="0" w:color="auto"/>
                    <w:bottom w:val="none" w:sz="0" w:space="0" w:color="auto"/>
                    <w:right w:val="none" w:sz="0" w:space="0" w:color="auto"/>
                  </w:divBdr>
                  <w:divsChild>
                    <w:div w:id="1564028160">
                      <w:marLeft w:val="0"/>
                      <w:marRight w:val="0"/>
                      <w:marTop w:val="0"/>
                      <w:marBottom w:val="0"/>
                      <w:divBdr>
                        <w:top w:val="none" w:sz="0" w:space="0" w:color="auto"/>
                        <w:left w:val="none" w:sz="0" w:space="0" w:color="auto"/>
                        <w:bottom w:val="none" w:sz="0" w:space="0" w:color="auto"/>
                        <w:right w:val="none" w:sz="0" w:space="0" w:color="auto"/>
                      </w:divBdr>
                    </w:div>
                  </w:divsChild>
                </w:div>
                <w:div w:id="1972664670">
                  <w:marLeft w:val="0"/>
                  <w:marRight w:val="0"/>
                  <w:marTop w:val="0"/>
                  <w:marBottom w:val="0"/>
                  <w:divBdr>
                    <w:top w:val="none" w:sz="0" w:space="0" w:color="auto"/>
                    <w:left w:val="none" w:sz="0" w:space="0" w:color="auto"/>
                    <w:bottom w:val="none" w:sz="0" w:space="0" w:color="auto"/>
                    <w:right w:val="none" w:sz="0" w:space="0" w:color="auto"/>
                  </w:divBdr>
                  <w:divsChild>
                    <w:div w:id="1785615305">
                      <w:marLeft w:val="0"/>
                      <w:marRight w:val="0"/>
                      <w:marTop w:val="0"/>
                      <w:marBottom w:val="0"/>
                      <w:divBdr>
                        <w:top w:val="none" w:sz="0" w:space="0" w:color="auto"/>
                        <w:left w:val="none" w:sz="0" w:space="0" w:color="auto"/>
                        <w:bottom w:val="none" w:sz="0" w:space="0" w:color="auto"/>
                        <w:right w:val="none" w:sz="0" w:space="0" w:color="auto"/>
                      </w:divBdr>
                    </w:div>
                  </w:divsChild>
                </w:div>
                <w:div w:id="1974211258">
                  <w:marLeft w:val="0"/>
                  <w:marRight w:val="0"/>
                  <w:marTop w:val="0"/>
                  <w:marBottom w:val="0"/>
                  <w:divBdr>
                    <w:top w:val="none" w:sz="0" w:space="0" w:color="auto"/>
                    <w:left w:val="none" w:sz="0" w:space="0" w:color="auto"/>
                    <w:bottom w:val="none" w:sz="0" w:space="0" w:color="auto"/>
                    <w:right w:val="none" w:sz="0" w:space="0" w:color="auto"/>
                  </w:divBdr>
                  <w:divsChild>
                    <w:div w:id="14578699">
                      <w:marLeft w:val="0"/>
                      <w:marRight w:val="0"/>
                      <w:marTop w:val="0"/>
                      <w:marBottom w:val="0"/>
                      <w:divBdr>
                        <w:top w:val="none" w:sz="0" w:space="0" w:color="auto"/>
                        <w:left w:val="none" w:sz="0" w:space="0" w:color="auto"/>
                        <w:bottom w:val="none" w:sz="0" w:space="0" w:color="auto"/>
                        <w:right w:val="none" w:sz="0" w:space="0" w:color="auto"/>
                      </w:divBdr>
                    </w:div>
                  </w:divsChild>
                </w:div>
                <w:div w:id="1974752752">
                  <w:marLeft w:val="0"/>
                  <w:marRight w:val="0"/>
                  <w:marTop w:val="0"/>
                  <w:marBottom w:val="0"/>
                  <w:divBdr>
                    <w:top w:val="none" w:sz="0" w:space="0" w:color="auto"/>
                    <w:left w:val="none" w:sz="0" w:space="0" w:color="auto"/>
                    <w:bottom w:val="none" w:sz="0" w:space="0" w:color="auto"/>
                    <w:right w:val="none" w:sz="0" w:space="0" w:color="auto"/>
                  </w:divBdr>
                  <w:divsChild>
                    <w:div w:id="320499910">
                      <w:marLeft w:val="0"/>
                      <w:marRight w:val="0"/>
                      <w:marTop w:val="0"/>
                      <w:marBottom w:val="0"/>
                      <w:divBdr>
                        <w:top w:val="none" w:sz="0" w:space="0" w:color="auto"/>
                        <w:left w:val="none" w:sz="0" w:space="0" w:color="auto"/>
                        <w:bottom w:val="none" w:sz="0" w:space="0" w:color="auto"/>
                        <w:right w:val="none" w:sz="0" w:space="0" w:color="auto"/>
                      </w:divBdr>
                    </w:div>
                  </w:divsChild>
                </w:div>
                <w:div w:id="1993946852">
                  <w:marLeft w:val="0"/>
                  <w:marRight w:val="0"/>
                  <w:marTop w:val="0"/>
                  <w:marBottom w:val="0"/>
                  <w:divBdr>
                    <w:top w:val="none" w:sz="0" w:space="0" w:color="auto"/>
                    <w:left w:val="none" w:sz="0" w:space="0" w:color="auto"/>
                    <w:bottom w:val="none" w:sz="0" w:space="0" w:color="auto"/>
                    <w:right w:val="none" w:sz="0" w:space="0" w:color="auto"/>
                  </w:divBdr>
                  <w:divsChild>
                    <w:div w:id="343289752">
                      <w:marLeft w:val="0"/>
                      <w:marRight w:val="0"/>
                      <w:marTop w:val="0"/>
                      <w:marBottom w:val="0"/>
                      <w:divBdr>
                        <w:top w:val="none" w:sz="0" w:space="0" w:color="auto"/>
                        <w:left w:val="none" w:sz="0" w:space="0" w:color="auto"/>
                        <w:bottom w:val="none" w:sz="0" w:space="0" w:color="auto"/>
                        <w:right w:val="none" w:sz="0" w:space="0" w:color="auto"/>
                      </w:divBdr>
                    </w:div>
                  </w:divsChild>
                </w:div>
                <w:div w:id="2000964239">
                  <w:marLeft w:val="0"/>
                  <w:marRight w:val="0"/>
                  <w:marTop w:val="0"/>
                  <w:marBottom w:val="0"/>
                  <w:divBdr>
                    <w:top w:val="none" w:sz="0" w:space="0" w:color="auto"/>
                    <w:left w:val="none" w:sz="0" w:space="0" w:color="auto"/>
                    <w:bottom w:val="none" w:sz="0" w:space="0" w:color="auto"/>
                    <w:right w:val="none" w:sz="0" w:space="0" w:color="auto"/>
                  </w:divBdr>
                  <w:divsChild>
                    <w:div w:id="1326058036">
                      <w:marLeft w:val="0"/>
                      <w:marRight w:val="0"/>
                      <w:marTop w:val="0"/>
                      <w:marBottom w:val="0"/>
                      <w:divBdr>
                        <w:top w:val="none" w:sz="0" w:space="0" w:color="auto"/>
                        <w:left w:val="none" w:sz="0" w:space="0" w:color="auto"/>
                        <w:bottom w:val="none" w:sz="0" w:space="0" w:color="auto"/>
                        <w:right w:val="none" w:sz="0" w:space="0" w:color="auto"/>
                      </w:divBdr>
                    </w:div>
                  </w:divsChild>
                </w:div>
                <w:div w:id="2029745449">
                  <w:marLeft w:val="0"/>
                  <w:marRight w:val="0"/>
                  <w:marTop w:val="0"/>
                  <w:marBottom w:val="0"/>
                  <w:divBdr>
                    <w:top w:val="none" w:sz="0" w:space="0" w:color="auto"/>
                    <w:left w:val="none" w:sz="0" w:space="0" w:color="auto"/>
                    <w:bottom w:val="none" w:sz="0" w:space="0" w:color="auto"/>
                    <w:right w:val="none" w:sz="0" w:space="0" w:color="auto"/>
                  </w:divBdr>
                  <w:divsChild>
                    <w:div w:id="1955165065">
                      <w:marLeft w:val="0"/>
                      <w:marRight w:val="0"/>
                      <w:marTop w:val="0"/>
                      <w:marBottom w:val="0"/>
                      <w:divBdr>
                        <w:top w:val="none" w:sz="0" w:space="0" w:color="auto"/>
                        <w:left w:val="none" w:sz="0" w:space="0" w:color="auto"/>
                        <w:bottom w:val="none" w:sz="0" w:space="0" w:color="auto"/>
                        <w:right w:val="none" w:sz="0" w:space="0" w:color="auto"/>
                      </w:divBdr>
                    </w:div>
                  </w:divsChild>
                </w:div>
                <w:div w:id="2036037161">
                  <w:marLeft w:val="0"/>
                  <w:marRight w:val="0"/>
                  <w:marTop w:val="0"/>
                  <w:marBottom w:val="0"/>
                  <w:divBdr>
                    <w:top w:val="none" w:sz="0" w:space="0" w:color="auto"/>
                    <w:left w:val="none" w:sz="0" w:space="0" w:color="auto"/>
                    <w:bottom w:val="none" w:sz="0" w:space="0" w:color="auto"/>
                    <w:right w:val="none" w:sz="0" w:space="0" w:color="auto"/>
                  </w:divBdr>
                  <w:divsChild>
                    <w:div w:id="1092050957">
                      <w:marLeft w:val="0"/>
                      <w:marRight w:val="0"/>
                      <w:marTop w:val="0"/>
                      <w:marBottom w:val="0"/>
                      <w:divBdr>
                        <w:top w:val="none" w:sz="0" w:space="0" w:color="auto"/>
                        <w:left w:val="none" w:sz="0" w:space="0" w:color="auto"/>
                        <w:bottom w:val="none" w:sz="0" w:space="0" w:color="auto"/>
                        <w:right w:val="none" w:sz="0" w:space="0" w:color="auto"/>
                      </w:divBdr>
                    </w:div>
                  </w:divsChild>
                </w:div>
                <w:div w:id="2040232836">
                  <w:marLeft w:val="0"/>
                  <w:marRight w:val="0"/>
                  <w:marTop w:val="0"/>
                  <w:marBottom w:val="0"/>
                  <w:divBdr>
                    <w:top w:val="none" w:sz="0" w:space="0" w:color="auto"/>
                    <w:left w:val="none" w:sz="0" w:space="0" w:color="auto"/>
                    <w:bottom w:val="none" w:sz="0" w:space="0" w:color="auto"/>
                    <w:right w:val="none" w:sz="0" w:space="0" w:color="auto"/>
                  </w:divBdr>
                  <w:divsChild>
                    <w:div w:id="2022392753">
                      <w:marLeft w:val="0"/>
                      <w:marRight w:val="0"/>
                      <w:marTop w:val="0"/>
                      <w:marBottom w:val="0"/>
                      <w:divBdr>
                        <w:top w:val="none" w:sz="0" w:space="0" w:color="auto"/>
                        <w:left w:val="none" w:sz="0" w:space="0" w:color="auto"/>
                        <w:bottom w:val="none" w:sz="0" w:space="0" w:color="auto"/>
                        <w:right w:val="none" w:sz="0" w:space="0" w:color="auto"/>
                      </w:divBdr>
                    </w:div>
                  </w:divsChild>
                </w:div>
                <w:div w:id="2048480986">
                  <w:marLeft w:val="0"/>
                  <w:marRight w:val="0"/>
                  <w:marTop w:val="0"/>
                  <w:marBottom w:val="0"/>
                  <w:divBdr>
                    <w:top w:val="none" w:sz="0" w:space="0" w:color="auto"/>
                    <w:left w:val="none" w:sz="0" w:space="0" w:color="auto"/>
                    <w:bottom w:val="none" w:sz="0" w:space="0" w:color="auto"/>
                    <w:right w:val="none" w:sz="0" w:space="0" w:color="auto"/>
                  </w:divBdr>
                  <w:divsChild>
                    <w:div w:id="551844422">
                      <w:marLeft w:val="0"/>
                      <w:marRight w:val="0"/>
                      <w:marTop w:val="0"/>
                      <w:marBottom w:val="0"/>
                      <w:divBdr>
                        <w:top w:val="none" w:sz="0" w:space="0" w:color="auto"/>
                        <w:left w:val="none" w:sz="0" w:space="0" w:color="auto"/>
                        <w:bottom w:val="none" w:sz="0" w:space="0" w:color="auto"/>
                        <w:right w:val="none" w:sz="0" w:space="0" w:color="auto"/>
                      </w:divBdr>
                    </w:div>
                  </w:divsChild>
                </w:div>
                <w:div w:id="2050182571">
                  <w:marLeft w:val="0"/>
                  <w:marRight w:val="0"/>
                  <w:marTop w:val="0"/>
                  <w:marBottom w:val="0"/>
                  <w:divBdr>
                    <w:top w:val="none" w:sz="0" w:space="0" w:color="auto"/>
                    <w:left w:val="none" w:sz="0" w:space="0" w:color="auto"/>
                    <w:bottom w:val="none" w:sz="0" w:space="0" w:color="auto"/>
                    <w:right w:val="none" w:sz="0" w:space="0" w:color="auto"/>
                  </w:divBdr>
                  <w:divsChild>
                    <w:div w:id="1626426813">
                      <w:marLeft w:val="0"/>
                      <w:marRight w:val="0"/>
                      <w:marTop w:val="0"/>
                      <w:marBottom w:val="0"/>
                      <w:divBdr>
                        <w:top w:val="none" w:sz="0" w:space="0" w:color="auto"/>
                        <w:left w:val="none" w:sz="0" w:space="0" w:color="auto"/>
                        <w:bottom w:val="none" w:sz="0" w:space="0" w:color="auto"/>
                        <w:right w:val="none" w:sz="0" w:space="0" w:color="auto"/>
                      </w:divBdr>
                    </w:div>
                  </w:divsChild>
                </w:div>
                <w:div w:id="2055228040">
                  <w:marLeft w:val="0"/>
                  <w:marRight w:val="0"/>
                  <w:marTop w:val="0"/>
                  <w:marBottom w:val="0"/>
                  <w:divBdr>
                    <w:top w:val="none" w:sz="0" w:space="0" w:color="auto"/>
                    <w:left w:val="none" w:sz="0" w:space="0" w:color="auto"/>
                    <w:bottom w:val="none" w:sz="0" w:space="0" w:color="auto"/>
                    <w:right w:val="none" w:sz="0" w:space="0" w:color="auto"/>
                  </w:divBdr>
                  <w:divsChild>
                    <w:div w:id="501354086">
                      <w:marLeft w:val="0"/>
                      <w:marRight w:val="0"/>
                      <w:marTop w:val="0"/>
                      <w:marBottom w:val="0"/>
                      <w:divBdr>
                        <w:top w:val="none" w:sz="0" w:space="0" w:color="auto"/>
                        <w:left w:val="none" w:sz="0" w:space="0" w:color="auto"/>
                        <w:bottom w:val="none" w:sz="0" w:space="0" w:color="auto"/>
                        <w:right w:val="none" w:sz="0" w:space="0" w:color="auto"/>
                      </w:divBdr>
                    </w:div>
                  </w:divsChild>
                </w:div>
                <w:div w:id="2069962355">
                  <w:marLeft w:val="0"/>
                  <w:marRight w:val="0"/>
                  <w:marTop w:val="0"/>
                  <w:marBottom w:val="0"/>
                  <w:divBdr>
                    <w:top w:val="none" w:sz="0" w:space="0" w:color="auto"/>
                    <w:left w:val="none" w:sz="0" w:space="0" w:color="auto"/>
                    <w:bottom w:val="none" w:sz="0" w:space="0" w:color="auto"/>
                    <w:right w:val="none" w:sz="0" w:space="0" w:color="auto"/>
                  </w:divBdr>
                  <w:divsChild>
                    <w:div w:id="2111968334">
                      <w:marLeft w:val="0"/>
                      <w:marRight w:val="0"/>
                      <w:marTop w:val="0"/>
                      <w:marBottom w:val="0"/>
                      <w:divBdr>
                        <w:top w:val="none" w:sz="0" w:space="0" w:color="auto"/>
                        <w:left w:val="none" w:sz="0" w:space="0" w:color="auto"/>
                        <w:bottom w:val="none" w:sz="0" w:space="0" w:color="auto"/>
                        <w:right w:val="none" w:sz="0" w:space="0" w:color="auto"/>
                      </w:divBdr>
                    </w:div>
                  </w:divsChild>
                </w:div>
                <w:div w:id="2078505900">
                  <w:marLeft w:val="0"/>
                  <w:marRight w:val="0"/>
                  <w:marTop w:val="0"/>
                  <w:marBottom w:val="0"/>
                  <w:divBdr>
                    <w:top w:val="none" w:sz="0" w:space="0" w:color="auto"/>
                    <w:left w:val="none" w:sz="0" w:space="0" w:color="auto"/>
                    <w:bottom w:val="none" w:sz="0" w:space="0" w:color="auto"/>
                    <w:right w:val="none" w:sz="0" w:space="0" w:color="auto"/>
                  </w:divBdr>
                  <w:divsChild>
                    <w:div w:id="1709639890">
                      <w:marLeft w:val="0"/>
                      <w:marRight w:val="0"/>
                      <w:marTop w:val="0"/>
                      <w:marBottom w:val="0"/>
                      <w:divBdr>
                        <w:top w:val="none" w:sz="0" w:space="0" w:color="auto"/>
                        <w:left w:val="none" w:sz="0" w:space="0" w:color="auto"/>
                        <w:bottom w:val="none" w:sz="0" w:space="0" w:color="auto"/>
                        <w:right w:val="none" w:sz="0" w:space="0" w:color="auto"/>
                      </w:divBdr>
                    </w:div>
                  </w:divsChild>
                </w:div>
                <w:div w:id="2103449376">
                  <w:marLeft w:val="0"/>
                  <w:marRight w:val="0"/>
                  <w:marTop w:val="0"/>
                  <w:marBottom w:val="0"/>
                  <w:divBdr>
                    <w:top w:val="none" w:sz="0" w:space="0" w:color="auto"/>
                    <w:left w:val="none" w:sz="0" w:space="0" w:color="auto"/>
                    <w:bottom w:val="none" w:sz="0" w:space="0" w:color="auto"/>
                    <w:right w:val="none" w:sz="0" w:space="0" w:color="auto"/>
                  </w:divBdr>
                  <w:divsChild>
                    <w:div w:id="1753433847">
                      <w:marLeft w:val="0"/>
                      <w:marRight w:val="0"/>
                      <w:marTop w:val="0"/>
                      <w:marBottom w:val="0"/>
                      <w:divBdr>
                        <w:top w:val="none" w:sz="0" w:space="0" w:color="auto"/>
                        <w:left w:val="none" w:sz="0" w:space="0" w:color="auto"/>
                        <w:bottom w:val="none" w:sz="0" w:space="0" w:color="auto"/>
                        <w:right w:val="none" w:sz="0" w:space="0" w:color="auto"/>
                      </w:divBdr>
                    </w:div>
                  </w:divsChild>
                </w:div>
                <w:div w:id="2110005247">
                  <w:marLeft w:val="0"/>
                  <w:marRight w:val="0"/>
                  <w:marTop w:val="0"/>
                  <w:marBottom w:val="0"/>
                  <w:divBdr>
                    <w:top w:val="none" w:sz="0" w:space="0" w:color="auto"/>
                    <w:left w:val="none" w:sz="0" w:space="0" w:color="auto"/>
                    <w:bottom w:val="none" w:sz="0" w:space="0" w:color="auto"/>
                    <w:right w:val="none" w:sz="0" w:space="0" w:color="auto"/>
                  </w:divBdr>
                  <w:divsChild>
                    <w:div w:id="878471242">
                      <w:marLeft w:val="0"/>
                      <w:marRight w:val="0"/>
                      <w:marTop w:val="0"/>
                      <w:marBottom w:val="0"/>
                      <w:divBdr>
                        <w:top w:val="none" w:sz="0" w:space="0" w:color="auto"/>
                        <w:left w:val="none" w:sz="0" w:space="0" w:color="auto"/>
                        <w:bottom w:val="none" w:sz="0" w:space="0" w:color="auto"/>
                        <w:right w:val="none" w:sz="0" w:space="0" w:color="auto"/>
                      </w:divBdr>
                    </w:div>
                  </w:divsChild>
                </w:div>
                <w:div w:id="2117019371">
                  <w:marLeft w:val="0"/>
                  <w:marRight w:val="0"/>
                  <w:marTop w:val="0"/>
                  <w:marBottom w:val="0"/>
                  <w:divBdr>
                    <w:top w:val="none" w:sz="0" w:space="0" w:color="auto"/>
                    <w:left w:val="none" w:sz="0" w:space="0" w:color="auto"/>
                    <w:bottom w:val="none" w:sz="0" w:space="0" w:color="auto"/>
                    <w:right w:val="none" w:sz="0" w:space="0" w:color="auto"/>
                  </w:divBdr>
                  <w:divsChild>
                    <w:div w:id="1585872047">
                      <w:marLeft w:val="0"/>
                      <w:marRight w:val="0"/>
                      <w:marTop w:val="0"/>
                      <w:marBottom w:val="0"/>
                      <w:divBdr>
                        <w:top w:val="none" w:sz="0" w:space="0" w:color="auto"/>
                        <w:left w:val="none" w:sz="0" w:space="0" w:color="auto"/>
                        <w:bottom w:val="none" w:sz="0" w:space="0" w:color="auto"/>
                        <w:right w:val="none" w:sz="0" w:space="0" w:color="auto"/>
                      </w:divBdr>
                    </w:div>
                  </w:divsChild>
                </w:div>
                <w:div w:id="2117945325">
                  <w:marLeft w:val="0"/>
                  <w:marRight w:val="0"/>
                  <w:marTop w:val="0"/>
                  <w:marBottom w:val="0"/>
                  <w:divBdr>
                    <w:top w:val="none" w:sz="0" w:space="0" w:color="auto"/>
                    <w:left w:val="none" w:sz="0" w:space="0" w:color="auto"/>
                    <w:bottom w:val="none" w:sz="0" w:space="0" w:color="auto"/>
                    <w:right w:val="none" w:sz="0" w:space="0" w:color="auto"/>
                  </w:divBdr>
                  <w:divsChild>
                    <w:div w:id="1312295506">
                      <w:marLeft w:val="0"/>
                      <w:marRight w:val="0"/>
                      <w:marTop w:val="0"/>
                      <w:marBottom w:val="0"/>
                      <w:divBdr>
                        <w:top w:val="none" w:sz="0" w:space="0" w:color="auto"/>
                        <w:left w:val="none" w:sz="0" w:space="0" w:color="auto"/>
                        <w:bottom w:val="none" w:sz="0" w:space="0" w:color="auto"/>
                        <w:right w:val="none" w:sz="0" w:space="0" w:color="auto"/>
                      </w:divBdr>
                    </w:div>
                  </w:divsChild>
                </w:div>
                <w:div w:id="2121991324">
                  <w:marLeft w:val="0"/>
                  <w:marRight w:val="0"/>
                  <w:marTop w:val="0"/>
                  <w:marBottom w:val="0"/>
                  <w:divBdr>
                    <w:top w:val="none" w:sz="0" w:space="0" w:color="auto"/>
                    <w:left w:val="none" w:sz="0" w:space="0" w:color="auto"/>
                    <w:bottom w:val="none" w:sz="0" w:space="0" w:color="auto"/>
                    <w:right w:val="none" w:sz="0" w:space="0" w:color="auto"/>
                  </w:divBdr>
                  <w:divsChild>
                    <w:div w:id="19770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188045">
          <w:marLeft w:val="0"/>
          <w:marRight w:val="0"/>
          <w:marTop w:val="0"/>
          <w:marBottom w:val="0"/>
          <w:divBdr>
            <w:top w:val="none" w:sz="0" w:space="0" w:color="auto"/>
            <w:left w:val="none" w:sz="0" w:space="0" w:color="auto"/>
            <w:bottom w:val="none" w:sz="0" w:space="0" w:color="auto"/>
            <w:right w:val="none" w:sz="0" w:space="0" w:color="auto"/>
          </w:divBdr>
        </w:div>
        <w:div w:id="2003511335">
          <w:marLeft w:val="0"/>
          <w:marRight w:val="0"/>
          <w:marTop w:val="0"/>
          <w:marBottom w:val="0"/>
          <w:divBdr>
            <w:top w:val="none" w:sz="0" w:space="0" w:color="auto"/>
            <w:left w:val="none" w:sz="0" w:space="0" w:color="auto"/>
            <w:bottom w:val="none" w:sz="0" w:space="0" w:color="auto"/>
            <w:right w:val="none" w:sz="0" w:space="0" w:color="auto"/>
          </w:divBdr>
        </w:div>
      </w:divsChild>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027469">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3959551">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8785513">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2377646">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0286418">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5067560">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3277609">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2763122">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5577287">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6865597">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57842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4561722">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69317081">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298998408">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1327475">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3165400">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7820541">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2781143">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398946114">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136647">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64546444">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87289760">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291013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1745751">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17814526">
      <w:bodyDiv w:val="1"/>
      <w:marLeft w:val="0"/>
      <w:marRight w:val="0"/>
      <w:marTop w:val="0"/>
      <w:marBottom w:val="0"/>
      <w:divBdr>
        <w:top w:val="none" w:sz="0" w:space="0" w:color="auto"/>
        <w:left w:val="none" w:sz="0" w:space="0" w:color="auto"/>
        <w:bottom w:val="none" w:sz="0" w:space="0" w:color="auto"/>
        <w:right w:val="none" w:sz="0" w:space="0" w:color="auto"/>
      </w:divBdr>
    </w:div>
    <w:div w:id="533807422">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2615424">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8957935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598024631">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665">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4724525">
      <w:bodyDiv w:val="1"/>
      <w:marLeft w:val="0"/>
      <w:marRight w:val="0"/>
      <w:marTop w:val="0"/>
      <w:marBottom w:val="0"/>
      <w:divBdr>
        <w:top w:val="none" w:sz="0" w:space="0" w:color="auto"/>
        <w:left w:val="none" w:sz="0" w:space="0" w:color="auto"/>
        <w:bottom w:val="none" w:sz="0" w:space="0" w:color="auto"/>
        <w:right w:val="none" w:sz="0" w:space="0" w:color="auto"/>
      </w:divBdr>
    </w:div>
    <w:div w:id="675039294">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695038135">
      <w:bodyDiv w:val="1"/>
      <w:marLeft w:val="0"/>
      <w:marRight w:val="0"/>
      <w:marTop w:val="0"/>
      <w:marBottom w:val="0"/>
      <w:divBdr>
        <w:top w:val="none" w:sz="0" w:space="0" w:color="auto"/>
        <w:left w:val="none" w:sz="0" w:space="0" w:color="auto"/>
        <w:bottom w:val="none" w:sz="0" w:space="0" w:color="auto"/>
        <w:right w:val="none" w:sz="0" w:space="0" w:color="auto"/>
      </w:divBdr>
    </w:div>
    <w:div w:id="697972662">
      <w:bodyDiv w:val="1"/>
      <w:marLeft w:val="0"/>
      <w:marRight w:val="0"/>
      <w:marTop w:val="0"/>
      <w:marBottom w:val="0"/>
      <w:divBdr>
        <w:top w:val="none" w:sz="0" w:space="0" w:color="auto"/>
        <w:left w:val="none" w:sz="0" w:space="0" w:color="auto"/>
        <w:bottom w:val="none" w:sz="0" w:space="0" w:color="auto"/>
        <w:right w:val="none" w:sz="0" w:space="0" w:color="auto"/>
      </w:divBdr>
    </w:div>
    <w:div w:id="700127900">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07998678">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2656945">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7701648">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15585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1149731">
      <w:bodyDiv w:val="1"/>
      <w:marLeft w:val="0"/>
      <w:marRight w:val="0"/>
      <w:marTop w:val="0"/>
      <w:marBottom w:val="0"/>
      <w:divBdr>
        <w:top w:val="none" w:sz="0" w:space="0" w:color="auto"/>
        <w:left w:val="none" w:sz="0" w:space="0" w:color="auto"/>
        <w:bottom w:val="none" w:sz="0" w:space="0" w:color="auto"/>
        <w:right w:val="none" w:sz="0" w:space="0" w:color="auto"/>
      </w:divBdr>
    </w:div>
    <w:div w:id="736634229">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49153769">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52436337">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5200266">
      <w:bodyDiv w:val="1"/>
      <w:marLeft w:val="0"/>
      <w:marRight w:val="0"/>
      <w:marTop w:val="0"/>
      <w:marBottom w:val="0"/>
      <w:divBdr>
        <w:top w:val="none" w:sz="0" w:space="0" w:color="auto"/>
        <w:left w:val="none" w:sz="0" w:space="0" w:color="auto"/>
        <w:bottom w:val="none" w:sz="0" w:space="0" w:color="auto"/>
        <w:right w:val="none" w:sz="0" w:space="0" w:color="auto"/>
      </w:divBdr>
    </w:div>
    <w:div w:id="765883362">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12892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24318323">
      <w:bodyDiv w:val="1"/>
      <w:marLeft w:val="0"/>
      <w:marRight w:val="0"/>
      <w:marTop w:val="0"/>
      <w:marBottom w:val="0"/>
      <w:divBdr>
        <w:top w:val="none" w:sz="0" w:space="0" w:color="auto"/>
        <w:left w:val="none" w:sz="0" w:space="0" w:color="auto"/>
        <w:bottom w:val="none" w:sz="0" w:space="0" w:color="auto"/>
        <w:right w:val="none" w:sz="0" w:space="0" w:color="auto"/>
      </w:divBdr>
    </w:div>
    <w:div w:id="825970515">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546464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46552915">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5654754">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194063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1382183">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0476651">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1690995">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0361536">
      <w:bodyDiv w:val="1"/>
      <w:marLeft w:val="0"/>
      <w:marRight w:val="0"/>
      <w:marTop w:val="0"/>
      <w:marBottom w:val="0"/>
      <w:divBdr>
        <w:top w:val="none" w:sz="0" w:space="0" w:color="auto"/>
        <w:left w:val="none" w:sz="0" w:space="0" w:color="auto"/>
        <w:bottom w:val="none" w:sz="0" w:space="0" w:color="auto"/>
        <w:right w:val="none" w:sz="0" w:space="0" w:color="auto"/>
      </w:divBdr>
    </w:div>
    <w:div w:id="902837528">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09585200">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4123585">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3996242">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49693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66816223">
      <w:bodyDiv w:val="1"/>
      <w:marLeft w:val="0"/>
      <w:marRight w:val="0"/>
      <w:marTop w:val="0"/>
      <w:marBottom w:val="0"/>
      <w:divBdr>
        <w:top w:val="none" w:sz="0" w:space="0" w:color="auto"/>
        <w:left w:val="none" w:sz="0" w:space="0" w:color="auto"/>
        <w:bottom w:val="none" w:sz="0" w:space="0" w:color="auto"/>
        <w:right w:val="none" w:sz="0" w:space="0" w:color="auto"/>
      </w:divBdr>
    </w:div>
    <w:div w:id="970214012">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0574870">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3073415">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24015089">
      <w:bodyDiv w:val="1"/>
      <w:marLeft w:val="0"/>
      <w:marRight w:val="0"/>
      <w:marTop w:val="0"/>
      <w:marBottom w:val="0"/>
      <w:divBdr>
        <w:top w:val="none" w:sz="0" w:space="0" w:color="auto"/>
        <w:left w:val="none" w:sz="0" w:space="0" w:color="auto"/>
        <w:bottom w:val="none" w:sz="0" w:space="0" w:color="auto"/>
        <w:right w:val="none" w:sz="0" w:space="0" w:color="auto"/>
      </w:divBdr>
    </w:div>
    <w:div w:id="1031222933">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38509641">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63524516">
      <w:bodyDiv w:val="1"/>
      <w:marLeft w:val="0"/>
      <w:marRight w:val="0"/>
      <w:marTop w:val="0"/>
      <w:marBottom w:val="0"/>
      <w:divBdr>
        <w:top w:val="none" w:sz="0" w:space="0" w:color="auto"/>
        <w:left w:val="none" w:sz="0" w:space="0" w:color="auto"/>
        <w:bottom w:val="none" w:sz="0" w:space="0" w:color="auto"/>
        <w:right w:val="none" w:sz="0" w:space="0" w:color="auto"/>
      </w:divBdr>
    </w:div>
    <w:div w:id="1068577071">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131119">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097873000">
      <w:bodyDiv w:val="1"/>
      <w:marLeft w:val="0"/>
      <w:marRight w:val="0"/>
      <w:marTop w:val="0"/>
      <w:marBottom w:val="0"/>
      <w:divBdr>
        <w:top w:val="none" w:sz="0" w:space="0" w:color="auto"/>
        <w:left w:val="none" w:sz="0" w:space="0" w:color="auto"/>
        <w:bottom w:val="none" w:sz="0" w:space="0" w:color="auto"/>
        <w:right w:val="none" w:sz="0" w:space="0" w:color="auto"/>
      </w:divBdr>
    </w:div>
    <w:div w:id="1100954708">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3398387">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6169535">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446572">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727763">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2166767">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3304588">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0172469">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57578834">
      <w:bodyDiv w:val="1"/>
      <w:marLeft w:val="0"/>
      <w:marRight w:val="0"/>
      <w:marTop w:val="0"/>
      <w:marBottom w:val="0"/>
      <w:divBdr>
        <w:top w:val="none" w:sz="0" w:space="0" w:color="auto"/>
        <w:left w:val="none" w:sz="0" w:space="0" w:color="auto"/>
        <w:bottom w:val="none" w:sz="0" w:space="0" w:color="auto"/>
        <w:right w:val="none" w:sz="0" w:space="0" w:color="auto"/>
      </w:divBdr>
    </w:div>
    <w:div w:id="1159999692">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76310799">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2284206">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007183">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4557315">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8297018">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40214072">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4441706">
      <w:bodyDiv w:val="1"/>
      <w:marLeft w:val="0"/>
      <w:marRight w:val="0"/>
      <w:marTop w:val="0"/>
      <w:marBottom w:val="0"/>
      <w:divBdr>
        <w:top w:val="none" w:sz="0" w:space="0" w:color="auto"/>
        <w:left w:val="none" w:sz="0" w:space="0" w:color="auto"/>
        <w:bottom w:val="none" w:sz="0" w:space="0" w:color="auto"/>
        <w:right w:val="none" w:sz="0" w:space="0" w:color="auto"/>
      </w:divBdr>
    </w:div>
    <w:div w:id="1275357569">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89169753">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1637569">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2352010">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3508160">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41733570">
      <w:bodyDiv w:val="1"/>
      <w:marLeft w:val="0"/>
      <w:marRight w:val="0"/>
      <w:marTop w:val="0"/>
      <w:marBottom w:val="0"/>
      <w:divBdr>
        <w:top w:val="none" w:sz="0" w:space="0" w:color="auto"/>
        <w:left w:val="none" w:sz="0" w:space="0" w:color="auto"/>
        <w:bottom w:val="none" w:sz="0" w:space="0" w:color="auto"/>
        <w:right w:val="none" w:sz="0" w:space="0" w:color="auto"/>
      </w:divBdr>
    </w:div>
    <w:div w:id="1350450599">
      <w:bodyDiv w:val="1"/>
      <w:marLeft w:val="0"/>
      <w:marRight w:val="0"/>
      <w:marTop w:val="0"/>
      <w:marBottom w:val="0"/>
      <w:divBdr>
        <w:top w:val="none" w:sz="0" w:space="0" w:color="auto"/>
        <w:left w:val="none" w:sz="0" w:space="0" w:color="auto"/>
        <w:bottom w:val="none" w:sz="0" w:space="0" w:color="auto"/>
        <w:right w:val="none" w:sz="0" w:space="0" w:color="auto"/>
      </w:divBdr>
    </w:div>
    <w:div w:id="1350522460">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3307013">
      <w:bodyDiv w:val="1"/>
      <w:marLeft w:val="0"/>
      <w:marRight w:val="0"/>
      <w:marTop w:val="0"/>
      <w:marBottom w:val="0"/>
      <w:divBdr>
        <w:top w:val="none" w:sz="0" w:space="0" w:color="auto"/>
        <w:left w:val="none" w:sz="0" w:space="0" w:color="auto"/>
        <w:bottom w:val="none" w:sz="0" w:space="0" w:color="auto"/>
        <w:right w:val="none" w:sz="0" w:space="0" w:color="auto"/>
      </w:divBdr>
    </w:div>
    <w:div w:id="1377198175">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4695905">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3256664">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28189128">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3041136">
      <w:bodyDiv w:val="1"/>
      <w:marLeft w:val="0"/>
      <w:marRight w:val="0"/>
      <w:marTop w:val="0"/>
      <w:marBottom w:val="0"/>
      <w:divBdr>
        <w:top w:val="none" w:sz="0" w:space="0" w:color="auto"/>
        <w:left w:val="none" w:sz="0" w:space="0" w:color="auto"/>
        <w:bottom w:val="none" w:sz="0" w:space="0" w:color="auto"/>
        <w:right w:val="none" w:sz="0" w:space="0" w:color="auto"/>
      </w:divBdr>
    </w:div>
    <w:div w:id="1434738891">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2892896">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489859515">
      <w:bodyDiv w:val="1"/>
      <w:marLeft w:val="0"/>
      <w:marRight w:val="0"/>
      <w:marTop w:val="0"/>
      <w:marBottom w:val="0"/>
      <w:divBdr>
        <w:top w:val="none" w:sz="0" w:space="0" w:color="auto"/>
        <w:left w:val="none" w:sz="0" w:space="0" w:color="auto"/>
        <w:bottom w:val="none" w:sz="0" w:space="0" w:color="auto"/>
        <w:right w:val="none" w:sz="0" w:space="0" w:color="auto"/>
      </w:divBdr>
    </w:div>
    <w:div w:id="1493713173">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04126343">
      <w:bodyDiv w:val="1"/>
      <w:marLeft w:val="0"/>
      <w:marRight w:val="0"/>
      <w:marTop w:val="0"/>
      <w:marBottom w:val="0"/>
      <w:divBdr>
        <w:top w:val="none" w:sz="0" w:space="0" w:color="auto"/>
        <w:left w:val="none" w:sz="0" w:space="0" w:color="auto"/>
        <w:bottom w:val="none" w:sz="0" w:space="0" w:color="auto"/>
        <w:right w:val="none" w:sz="0" w:space="0" w:color="auto"/>
      </w:divBdr>
    </w:div>
    <w:div w:id="1514103264">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5049778">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47569868">
      <w:bodyDiv w:val="1"/>
      <w:marLeft w:val="0"/>
      <w:marRight w:val="0"/>
      <w:marTop w:val="0"/>
      <w:marBottom w:val="0"/>
      <w:divBdr>
        <w:top w:val="none" w:sz="0" w:space="0" w:color="auto"/>
        <w:left w:val="none" w:sz="0" w:space="0" w:color="auto"/>
        <w:bottom w:val="none" w:sz="0" w:space="0" w:color="auto"/>
        <w:right w:val="none" w:sz="0" w:space="0" w:color="auto"/>
      </w:divBdr>
    </w:div>
    <w:div w:id="1550919605">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59633492">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77595163">
      <w:bodyDiv w:val="1"/>
      <w:marLeft w:val="0"/>
      <w:marRight w:val="0"/>
      <w:marTop w:val="0"/>
      <w:marBottom w:val="0"/>
      <w:divBdr>
        <w:top w:val="none" w:sz="0" w:space="0" w:color="auto"/>
        <w:left w:val="none" w:sz="0" w:space="0" w:color="auto"/>
        <w:bottom w:val="none" w:sz="0" w:space="0" w:color="auto"/>
        <w:right w:val="none" w:sz="0" w:space="0" w:color="auto"/>
      </w:divBdr>
    </w:div>
    <w:div w:id="157785895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18297233">
      <w:bodyDiv w:val="1"/>
      <w:marLeft w:val="0"/>
      <w:marRight w:val="0"/>
      <w:marTop w:val="0"/>
      <w:marBottom w:val="0"/>
      <w:divBdr>
        <w:top w:val="none" w:sz="0" w:space="0" w:color="auto"/>
        <w:left w:val="none" w:sz="0" w:space="0" w:color="auto"/>
        <w:bottom w:val="none" w:sz="0" w:space="0" w:color="auto"/>
        <w:right w:val="none" w:sz="0" w:space="0" w:color="auto"/>
      </w:divBdr>
    </w:div>
    <w:div w:id="1623730790">
      <w:bodyDiv w:val="1"/>
      <w:marLeft w:val="0"/>
      <w:marRight w:val="0"/>
      <w:marTop w:val="0"/>
      <w:marBottom w:val="0"/>
      <w:divBdr>
        <w:top w:val="none" w:sz="0" w:space="0" w:color="auto"/>
        <w:left w:val="none" w:sz="0" w:space="0" w:color="auto"/>
        <w:bottom w:val="none" w:sz="0" w:space="0" w:color="auto"/>
        <w:right w:val="none" w:sz="0" w:space="0" w:color="auto"/>
      </w:divBdr>
    </w:div>
    <w:div w:id="1631742797">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0761654">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3866621">
      <w:bodyDiv w:val="1"/>
      <w:marLeft w:val="0"/>
      <w:marRight w:val="0"/>
      <w:marTop w:val="0"/>
      <w:marBottom w:val="0"/>
      <w:divBdr>
        <w:top w:val="none" w:sz="0" w:space="0" w:color="auto"/>
        <w:left w:val="none" w:sz="0" w:space="0" w:color="auto"/>
        <w:bottom w:val="none" w:sz="0" w:space="0" w:color="auto"/>
        <w:right w:val="none" w:sz="0" w:space="0" w:color="auto"/>
      </w:divBdr>
    </w:div>
    <w:div w:id="1655138970">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69018214">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5129053">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697537994">
      <w:bodyDiv w:val="1"/>
      <w:marLeft w:val="0"/>
      <w:marRight w:val="0"/>
      <w:marTop w:val="0"/>
      <w:marBottom w:val="0"/>
      <w:divBdr>
        <w:top w:val="none" w:sz="0" w:space="0" w:color="auto"/>
        <w:left w:val="none" w:sz="0" w:space="0" w:color="auto"/>
        <w:bottom w:val="none" w:sz="0" w:space="0" w:color="auto"/>
        <w:right w:val="none" w:sz="0" w:space="0" w:color="auto"/>
      </w:divBdr>
    </w:div>
    <w:div w:id="169785029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3632399">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1958667">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46612946">
      <w:bodyDiv w:val="1"/>
      <w:marLeft w:val="0"/>
      <w:marRight w:val="0"/>
      <w:marTop w:val="0"/>
      <w:marBottom w:val="0"/>
      <w:divBdr>
        <w:top w:val="none" w:sz="0" w:space="0" w:color="auto"/>
        <w:left w:val="none" w:sz="0" w:space="0" w:color="auto"/>
        <w:bottom w:val="none" w:sz="0" w:space="0" w:color="auto"/>
        <w:right w:val="none" w:sz="0" w:space="0" w:color="auto"/>
      </w:divBdr>
    </w:div>
    <w:div w:id="174787425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58868230">
      <w:bodyDiv w:val="1"/>
      <w:marLeft w:val="0"/>
      <w:marRight w:val="0"/>
      <w:marTop w:val="0"/>
      <w:marBottom w:val="0"/>
      <w:divBdr>
        <w:top w:val="none" w:sz="0" w:space="0" w:color="auto"/>
        <w:left w:val="none" w:sz="0" w:space="0" w:color="auto"/>
        <w:bottom w:val="none" w:sz="0" w:space="0" w:color="auto"/>
        <w:right w:val="none" w:sz="0" w:space="0" w:color="auto"/>
      </w:divBdr>
    </w:div>
    <w:div w:id="1761022884">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789549322">
      <w:bodyDiv w:val="1"/>
      <w:marLeft w:val="0"/>
      <w:marRight w:val="0"/>
      <w:marTop w:val="0"/>
      <w:marBottom w:val="0"/>
      <w:divBdr>
        <w:top w:val="none" w:sz="0" w:space="0" w:color="auto"/>
        <w:left w:val="none" w:sz="0" w:space="0" w:color="auto"/>
        <w:bottom w:val="none" w:sz="0" w:space="0" w:color="auto"/>
        <w:right w:val="none" w:sz="0" w:space="0" w:color="auto"/>
      </w:divBdr>
    </w:div>
    <w:div w:id="1792362271">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1311384">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17898">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49759084">
      <w:bodyDiv w:val="1"/>
      <w:marLeft w:val="0"/>
      <w:marRight w:val="0"/>
      <w:marTop w:val="0"/>
      <w:marBottom w:val="0"/>
      <w:divBdr>
        <w:top w:val="none" w:sz="0" w:space="0" w:color="auto"/>
        <w:left w:val="none" w:sz="0" w:space="0" w:color="auto"/>
        <w:bottom w:val="none" w:sz="0" w:space="0" w:color="auto"/>
        <w:right w:val="none" w:sz="0" w:space="0" w:color="auto"/>
      </w:divBdr>
    </w:div>
    <w:div w:id="1862670474">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67711085">
      <w:bodyDiv w:val="1"/>
      <w:marLeft w:val="0"/>
      <w:marRight w:val="0"/>
      <w:marTop w:val="0"/>
      <w:marBottom w:val="0"/>
      <w:divBdr>
        <w:top w:val="none" w:sz="0" w:space="0" w:color="auto"/>
        <w:left w:val="none" w:sz="0" w:space="0" w:color="auto"/>
        <w:bottom w:val="none" w:sz="0" w:space="0" w:color="auto"/>
        <w:right w:val="none" w:sz="0" w:space="0" w:color="auto"/>
      </w:divBdr>
    </w:div>
    <w:div w:id="1867861961">
      <w:bodyDiv w:val="1"/>
      <w:marLeft w:val="0"/>
      <w:marRight w:val="0"/>
      <w:marTop w:val="0"/>
      <w:marBottom w:val="0"/>
      <w:divBdr>
        <w:top w:val="none" w:sz="0" w:space="0" w:color="auto"/>
        <w:left w:val="none" w:sz="0" w:space="0" w:color="auto"/>
        <w:bottom w:val="none" w:sz="0" w:space="0" w:color="auto"/>
        <w:right w:val="none" w:sz="0" w:space="0" w:color="auto"/>
      </w:divBdr>
    </w:div>
    <w:div w:id="1872375549">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84012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2204503">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07377425">
      <w:bodyDiv w:val="1"/>
      <w:marLeft w:val="0"/>
      <w:marRight w:val="0"/>
      <w:marTop w:val="0"/>
      <w:marBottom w:val="0"/>
      <w:divBdr>
        <w:top w:val="none" w:sz="0" w:space="0" w:color="auto"/>
        <w:left w:val="none" w:sz="0" w:space="0" w:color="auto"/>
        <w:bottom w:val="none" w:sz="0" w:space="0" w:color="auto"/>
        <w:right w:val="none" w:sz="0" w:space="0" w:color="auto"/>
      </w:divBdr>
    </w:div>
    <w:div w:id="1909220505">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2325473">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0313868">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39291223">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053675">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59096753">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73561370">
      <w:bodyDiv w:val="1"/>
      <w:marLeft w:val="0"/>
      <w:marRight w:val="0"/>
      <w:marTop w:val="0"/>
      <w:marBottom w:val="0"/>
      <w:divBdr>
        <w:top w:val="none" w:sz="0" w:space="0" w:color="auto"/>
        <w:left w:val="none" w:sz="0" w:space="0" w:color="auto"/>
        <w:bottom w:val="none" w:sz="0" w:space="0" w:color="auto"/>
        <w:right w:val="none" w:sz="0" w:space="0" w:color="auto"/>
      </w:divBdr>
    </w:div>
    <w:div w:id="1975677371">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648528">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241056">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2724479">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3209265">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10109">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0536921">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099598424">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411129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27194937">
      <w:bodyDiv w:val="1"/>
      <w:marLeft w:val="0"/>
      <w:marRight w:val="0"/>
      <w:marTop w:val="0"/>
      <w:marBottom w:val="0"/>
      <w:divBdr>
        <w:top w:val="none" w:sz="0" w:space="0" w:color="auto"/>
        <w:left w:val="none" w:sz="0" w:space="0" w:color="auto"/>
        <w:bottom w:val="none" w:sz="0" w:space="0" w:color="auto"/>
        <w:right w:val="none" w:sz="0" w:space="0" w:color="auto"/>
      </w:divBdr>
    </w:div>
    <w:div w:id="212954340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483696">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 w:id="2145389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14</Pages>
  <Words>4725</Words>
  <Characters>26937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Atjaraporn Layanggoon (TH)</cp:lastModifiedBy>
  <cp:revision>237</cp:revision>
  <cp:lastPrinted>2024-05-14T22:26:00Z</cp:lastPrinted>
  <dcterms:created xsi:type="dcterms:W3CDTF">2024-08-08T23:21:00Z</dcterms:created>
  <dcterms:modified xsi:type="dcterms:W3CDTF">2025-05-09T12:57:00Z</dcterms:modified>
</cp:coreProperties>
</file>